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EFED1C" w14:textId="77777777" w:rsidR="00E97402" w:rsidRDefault="00E97402">
      <w:pPr>
        <w:pStyle w:val="Text"/>
        <w:ind w:firstLine="0"/>
        <w:rPr>
          <w:sz w:val="18"/>
          <w:szCs w:val="18"/>
        </w:rPr>
      </w:pPr>
      <w:r w:rsidRPr="004A395E">
        <w:rPr>
          <w:rStyle w:val="FootnoteReference"/>
        </w:rPr>
        <w:footnoteReference w:customMarkFollows="1" w:id="1"/>
        <w:sym w:font="Symbol" w:char="F020"/>
      </w:r>
    </w:p>
    <w:p w14:paraId="5A6818A5" w14:textId="691F0988" w:rsidR="00E97402" w:rsidRDefault="001829C8">
      <w:pPr>
        <w:pStyle w:val="Title"/>
        <w:framePr w:wrap="notBeside"/>
      </w:pPr>
      <w:r>
        <w:t>Calibration and characterization of electromagnetic position and orientation trackers</w:t>
      </w:r>
    </w:p>
    <w:p w14:paraId="66866B19" w14:textId="5711CF8E" w:rsidR="00E97402" w:rsidRDefault="0071222B">
      <w:pPr>
        <w:pStyle w:val="Authors"/>
        <w:framePr w:wrap="notBeside"/>
      </w:pPr>
      <w:r>
        <w:t>Robert A. MacLachlan</w:t>
      </w:r>
      <w:r w:rsidR="00392DBA">
        <w:t xml:space="preserve">, </w:t>
      </w:r>
      <w:r>
        <w:rPr>
          <w:i/>
        </w:rPr>
        <w:t>Member</w:t>
      </w:r>
      <w:r w:rsidR="00392DBA" w:rsidRPr="00392DBA">
        <w:rPr>
          <w:i/>
        </w:rPr>
        <w:t>, IEEE</w:t>
      </w:r>
      <w:r w:rsidR="00E97402">
        <w:t xml:space="preserve">, </w:t>
      </w:r>
      <w:r w:rsidR="00C24B91">
        <w:t xml:space="preserve">Claudia Pelle, </w:t>
      </w:r>
      <w:r w:rsidR="00641A41">
        <w:t xml:space="preserve">Ralph L. Hollis, </w:t>
      </w:r>
      <w:r w:rsidR="00641A41" w:rsidRPr="00641A41">
        <w:rPr>
          <w:i/>
        </w:rPr>
        <w:t>Fellow, IEEE</w:t>
      </w:r>
      <w:r w:rsidR="00641A41">
        <w:t xml:space="preserve">, </w:t>
      </w:r>
      <w:r w:rsidR="00C24B91">
        <w:t>E</w:t>
      </w:r>
      <w:r w:rsidR="008C6E77">
        <w:t>lena De</w:t>
      </w:r>
      <w:r w:rsidR="00C24B91">
        <w:t xml:space="preserve"> Momi, </w:t>
      </w:r>
      <w:r w:rsidR="00C24B91">
        <w:rPr>
          <w:i/>
        </w:rPr>
        <w:t xml:space="preserve">Senior Member, IEEE, </w:t>
      </w:r>
      <w:r w:rsidR="00E97402">
        <w:t xml:space="preserve">and </w:t>
      </w:r>
      <w:r>
        <w:t>Cameron N. Riviere</w:t>
      </w:r>
      <w:r w:rsidR="00C24B91">
        <w:t>,</w:t>
      </w:r>
      <w:r w:rsidR="0037551B">
        <w:t xml:space="preserve"> </w:t>
      </w:r>
      <w:r w:rsidR="00C24B91">
        <w:rPr>
          <w:i/>
        </w:rPr>
        <w:t xml:space="preserve">Senior </w:t>
      </w:r>
      <w:r w:rsidR="00E97402">
        <w:rPr>
          <w:rStyle w:val="MemberType"/>
        </w:rPr>
        <w:t>Member, IEEE</w:t>
      </w:r>
    </w:p>
    <w:p w14:paraId="7C699B33" w14:textId="14094EE6" w:rsidR="00E97402" w:rsidRDefault="00E97402" w:rsidP="00213BE9">
      <w:pPr>
        <w:pStyle w:val="Abstract"/>
      </w:pPr>
      <w:r>
        <w:rPr>
          <w:i/>
          <w:iCs/>
        </w:rPr>
        <w:t>Abstract</w:t>
      </w:r>
      <w:r>
        <w:t>—</w:t>
      </w:r>
      <w:r w:rsidR="00B857CB">
        <w:t xml:space="preserve">An electromagnetic position and orientation tracker must be calibrated so that magnetic measurements can be converted into spatial data, and the accuracy must also be characterized to know what accuracy is obtained. We describe a magnetic calibration </w:t>
      </w:r>
      <w:r w:rsidR="00B1391B">
        <w:t xml:space="preserve">matrix </w:t>
      </w:r>
      <w:r w:rsidR="00B857CB">
        <w:t>model which is extensible to the common coil configurations</w:t>
      </w:r>
      <w:r w:rsidR="008225B9">
        <w:t>. We detail data representations and discuss successful approaches to the calibration optimization.</w:t>
      </w:r>
      <w:r w:rsidR="003D05E3">
        <w:t xml:space="preserve"> An accurate positioning device is necessary for both calibration and characterization. We </w:t>
      </w:r>
      <w:proofErr w:type="gramStart"/>
      <w:r w:rsidR="003D05E3">
        <w:t>discuss</w:t>
      </w:r>
      <w:proofErr w:type="gramEnd"/>
      <w:r w:rsidR="003D05E3">
        <w:t xml:space="preserve"> </w:t>
      </w:r>
      <w:r w:rsidR="00F855AB">
        <w:t xml:space="preserve">the effect of positioning error on calibration accuracy and </w:t>
      </w:r>
      <w:r w:rsidR="009F0498">
        <w:t xml:space="preserve">some </w:t>
      </w:r>
      <w:r w:rsidR="00F855AB">
        <w:t xml:space="preserve">design </w:t>
      </w:r>
      <w:r w:rsidR="003D05E3">
        <w:t>tradeoffs for positioning</w:t>
      </w:r>
      <w:r w:rsidR="00F855AB">
        <w:t xml:space="preserve">. We characterize the </w:t>
      </w:r>
      <w:r w:rsidR="004943D7">
        <w:t>calibrated accuracy with two different source coil designs and several calibration variations, with the best configuration achieving 208 µm/0.27º uncertainty</w:t>
      </w:r>
      <w:r w:rsidR="00846422">
        <w:t xml:space="preserve">, an accuracy exceeding published values for commercial EMTs (tested by </w:t>
      </w:r>
      <w:r w:rsidR="009F0498">
        <w:t>other</w:t>
      </w:r>
      <w:r w:rsidR="00846422">
        <w:t xml:space="preserve"> methods). </w:t>
      </w:r>
      <w:r w:rsidR="00213BE9">
        <w:t xml:space="preserve">We </w:t>
      </w:r>
      <w:r w:rsidR="00B1391B">
        <w:t>use</w:t>
      </w:r>
      <w:r w:rsidR="00213BE9">
        <w:t xml:space="preserve"> local </w:t>
      </w:r>
      <w:r w:rsidR="009F0498">
        <w:t xml:space="preserve">measurement </w:t>
      </w:r>
      <w:r w:rsidR="00213BE9">
        <w:t>nonlinearity to characterize the expected accuracy across small motions, including the cross-coupling between position and orientation.</w:t>
      </w:r>
      <w:r w:rsidR="00B1391B">
        <w:t xml:space="preserve"> </w:t>
      </w:r>
      <w:r w:rsidR="00727595">
        <w:t>All software described is open source (</w:t>
      </w:r>
      <w:ins w:id="0" w:author="robmacl53@gmail.com" w:date="2024-02-02T12:36:00Z">
        <w:r w:rsidR="00AF765D">
          <w:t>Apache License 2.0</w:t>
        </w:r>
      </w:ins>
      <w:r w:rsidR="00727595">
        <w:t>).</w:t>
      </w:r>
    </w:p>
    <w:p w14:paraId="565240D6" w14:textId="3DA0F2C9" w:rsidR="00024ECA" w:rsidRDefault="00E97402" w:rsidP="008115B2">
      <w:pPr>
        <w:pStyle w:val="IndexTerms"/>
      </w:pPr>
      <w:bookmarkStart w:id="1" w:name="PointTmp"/>
      <w:r>
        <w:rPr>
          <w:i/>
          <w:iCs/>
        </w:rPr>
        <w:t>Index Terms</w:t>
      </w:r>
      <w:r>
        <w:t>—</w:t>
      </w:r>
      <w:r w:rsidR="008115B2">
        <w:t>Magnetic position and orientation tracking, magnetic model fitting, p</w:t>
      </w:r>
      <w:r w:rsidR="00024ECA">
        <w:t>osition measurement</w:t>
      </w:r>
      <w:r w:rsidR="008115B2">
        <w:t xml:space="preserve">. </w:t>
      </w:r>
    </w:p>
    <w:bookmarkEnd w:id="1"/>
    <w:p w14:paraId="6845FBDE" w14:textId="77777777" w:rsidR="00E97402" w:rsidRDefault="00E97402">
      <w:pPr>
        <w:pStyle w:val="Heading1"/>
      </w:pPr>
      <w:r>
        <w:t>I</w:t>
      </w:r>
      <w:r>
        <w:rPr>
          <w:sz w:val="16"/>
          <w:szCs w:val="16"/>
        </w:rPr>
        <w:t>NTRODUCTION</w:t>
      </w:r>
    </w:p>
    <w:p w14:paraId="5FDC62FE" w14:textId="41FBE332" w:rsidR="00E97402" w:rsidRDefault="006822A9">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053D2A32" w14:textId="56465533" w:rsidR="00832F8E" w:rsidRDefault="006822A9" w:rsidP="0007298A">
      <w:pPr>
        <w:pStyle w:val="Text"/>
        <w:ind w:firstLine="0"/>
      </w:pPr>
      <w:r>
        <w:rPr>
          <w:smallCaps/>
        </w:rPr>
        <w:t>lectro-Magnetic</w:t>
      </w:r>
      <w:r w:rsidR="00E97402">
        <w:t xml:space="preserve"> </w:t>
      </w:r>
      <w:r>
        <w:t xml:space="preserve">trackers (EMTs) have been in use for over 40 years </w:t>
      </w:r>
      <w:r>
        <w:fldChar w:fldCharType="begin" w:fldLock="1"/>
      </w:r>
      <w:r>
        <w:instrText>ADDIN CSL_CITATION {"citationItems":[{"id":"ITEM-1","itemData":{"DOI":"10.1109/TAES.1979.308860","ISSN":"0018-9251","abstract":"Three-axis generation and sensing of quasi-static magnetic-dipole fields provide information sufficient to determine both the position and orientation of the sensor relative to the source. Linear rotation transformations based upon the previous measurements are applied to both the source excitation and sensor output vectors, yielding quantities that are linearly proportional to small changes in the position and orientation. Changes are separated using linear combinations of sensor output vectors, transformed to the desired coordinate frame, and used to update the previous measurements. Practical considerations for a head-tracking application are discussed","author":[{"dropping-particle":"","family":"Raab","given":"Frederick","non-dropping-particle":"","parse-names":false,"suffix":""},{"dropping-particle":"","family":"Blood","given":"Ernest","non-dropping-particle":"","parse-names":false,"suffix":""},{"dropping-particle":"","family":"Steiner","given":"Terry","non-dropping-particle":"","parse-names":false,"suffix":""},{"dropping-particle":"","family":"Jones","given":"Herbert","non-dropping-particle":"","parse-names":false,"suffix":""}],"container-title":"IEEE Transactions on Aerospace and Electronic Systems","id":"ITEM-1","issue":"5","issued":{"date-parts":[["1979","9"]]},"page":"709-718","title":"Magnetic Position and Orientation Tracking System","type":"article-journal","volume":"AES-15"},"uris":["http://www.mendeley.com/documents/?uuid=5db58bf4-bd07-4225-acc0-50f56bd2b26a"]}],"mendeley":{"formattedCitation":"[1]","plainTextFormattedCitation":"[1]","previouslyFormattedCitation":"[1]"},"properties":{"noteIndex":0},"schema":"https://github.com/citation-style-language/schema/raw/master/csl-citation.json"}</w:instrText>
      </w:r>
      <w:r>
        <w:fldChar w:fldCharType="separate"/>
      </w:r>
      <w:r w:rsidRPr="00A21FE4">
        <w:rPr>
          <w:noProof/>
        </w:rPr>
        <w:t>[1]</w:t>
      </w:r>
      <w:r>
        <w:fldChar w:fldCharType="end"/>
      </w:r>
      <w:r w:rsidR="00A15388">
        <w:t xml:space="preserve">, and in that time have seen niche use for short-range measurement of arbitrary motion, especially when the absence of reliable sightlines prevents the use of optical methods. </w:t>
      </w:r>
      <w:r w:rsidR="00832F8E">
        <w:t>At this point it seems unlikely that EMT will become a mass</w:t>
      </w:r>
      <w:r w:rsidR="00227976">
        <w:t>-</w:t>
      </w:r>
      <w:r w:rsidR="00832F8E">
        <w:t xml:space="preserve">market technology, but </w:t>
      </w:r>
      <w:r w:rsidR="00F76FF8">
        <w:t>there is no practical alternative in some</w:t>
      </w:r>
      <w:r w:rsidR="00832F8E">
        <w:t xml:space="preserve"> uses </w:t>
      </w:r>
      <w:r w:rsidR="00F76FF8">
        <w:t>such as surgical guidance.</w:t>
      </w:r>
    </w:p>
    <w:p w14:paraId="0B9B5AF5" w14:textId="236A5895" w:rsidR="00473C1D" w:rsidRPr="00DA5AF1" w:rsidRDefault="00832F8E" w:rsidP="00DA5AF1">
      <w:pPr>
        <w:pStyle w:val="Text"/>
      </w:pPr>
      <w:r w:rsidRPr="00DA5AF1">
        <w:t xml:space="preserve">EMT hardware is </w:t>
      </w:r>
      <w:r w:rsidR="00F23637">
        <w:t>relatively</w:t>
      </w:r>
      <w:r w:rsidRPr="00DA5AF1">
        <w:t xml:space="preserve"> </w:t>
      </w:r>
      <w:r w:rsidR="000453F5" w:rsidRPr="00DA5AF1">
        <w:t>simple and</w:t>
      </w:r>
      <w:r w:rsidRPr="00DA5AF1">
        <w:t xml:space="preserve"> can </w:t>
      </w:r>
      <w:r w:rsidR="004149FE">
        <w:t xml:space="preserve">be </w:t>
      </w:r>
      <w:r w:rsidRPr="00DA5AF1">
        <w:t xml:space="preserve">constructed </w:t>
      </w:r>
      <w:r w:rsidR="000453F5" w:rsidRPr="00DA5AF1">
        <w:t xml:space="preserve">almost entirely </w:t>
      </w:r>
      <w:r w:rsidRPr="00DA5AF1">
        <w:t xml:space="preserve">using </w:t>
      </w:r>
      <w:r w:rsidR="00DA5AF1" w:rsidRPr="00DA5AF1">
        <w:t xml:space="preserve">standard audio electronics methods. The only specialized </w:t>
      </w:r>
      <w:r w:rsidR="00DA5AF1">
        <w:t>components are the source and sensor coils, but Radio Frequency Identification (RFID) technology has made available a variety of coil assemblies that can be used in undemanding EMT</w:t>
      </w:r>
      <w:r w:rsidR="00626CA2">
        <w:t xml:space="preserve"> applications</w:t>
      </w:r>
      <w:r w:rsidR="00DA5AF1">
        <w:t xml:space="preserve">. What remains a considerable barrier to wider use of EMTs is the </w:t>
      </w:r>
      <w:r w:rsidR="00626CA2">
        <w:t>need to implement</w:t>
      </w:r>
      <w:r w:rsidR="00F23637">
        <w:t xml:space="preserve"> software </w:t>
      </w:r>
      <w:r w:rsidR="00626CA2">
        <w:t>for signal processing, pose solution, and calibration.</w:t>
      </w:r>
      <w:r w:rsidR="00F23637">
        <w:t xml:space="preserve"> EMTs have been developed by </w:t>
      </w:r>
      <w:r w:rsidR="00227976">
        <w:t>numerous</w:t>
      </w:r>
      <w:r w:rsidR="00F23637">
        <w:t xml:space="preserve"> manufacturers and many academic research projects, with varying </w:t>
      </w:r>
      <w:r w:rsidR="00ED4EEE">
        <w:t>s</w:t>
      </w:r>
      <w:r w:rsidR="00F23637">
        <w:t xml:space="preserve">ophistication. </w:t>
      </w:r>
      <w:r w:rsidR="00FF4441">
        <w:t xml:space="preserve">Since </w:t>
      </w:r>
      <w:r w:rsidR="008E44D2">
        <w:t>much of EMT implementation practice is concealed within proprietary products, there</w:t>
      </w:r>
      <w:r w:rsidR="00F23637">
        <w:t xml:space="preserve"> is a clear opportunity for open source EMT </w:t>
      </w:r>
      <w:r w:rsidR="008E44D2">
        <w:t>designs, which can reduce the need to rediscover and reimplement the many hardware and software details.</w:t>
      </w:r>
    </w:p>
    <w:p w14:paraId="5213A526" w14:textId="49796C3B" w:rsidR="00D523AD" w:rsidRDefault="001B68C8" w:rsidP="00490134">
      <w:pPr>
        <w:pStyle w:val="Text"/>
      </w:pPr>
      <w:r>
        <w:t>We have developed the</w:t>
      </w:r>
      <w:r w:rsidR="00DC0F20">
        <w:t xml:space="preserve"> ILEMT (In-Loop ElectroMagnetic Tracker)</w:t>
      </w:r>
      <w:r>
        <w:t xml:space="preserve">, </w:t>
      </w:r>
      <w:r w:rsidR="00DC0F20">
        <w:t>a</w:t>
      </w:r>
      <w:r w:rsidR="00486F37">
        <w:t>n open design</w:t>
      </w:r>
      <w:r w:rsidR="00DC0F20">
        <w:t xml:space="preserve"> </w:t>
      </w:r>
      <w:r w:rsidR="00486F37">
        <w:t>EMT</w:t>
      </w:r>
      <w:r w:rsidR="00DC0F20">
        <w:t xml:space="preserve"> with adequate speed, resolution and accuracy to be used within a feedback system that stabilizes handheld surgical instruments</w:t>
      </w:r>
      <w:r w:rsidR="00024475">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4475">
        <w:fldChar w:fldCharType="separate"/>
      </w:r>
      <w:r w:rsidR="00024475" w:rsidRPr="00024475">
        <w:rPr>
          <w:noProof/>
        </w:rPr>
        <w:t>[2]</w:t>
      </w:r>
      <w:r w:rsidR="00024475">
        <w:fldChar w:fldCharType="end"/>
      </w:r>
      <w:ins w:id="2" w:author="robmacl53@gmail.com" w:date="2024-02-02T12:20:00Z">
        <w:r w:rsidR="002207C6">
          <w:fldChar w:fldCharType="begin" w:fldLock="1"/>
        </w:r>
      </w:ins>
      <w:r w:rsidR="00B63BA0">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eviouslyFormattedCitation":"[3]"},"properties":{"noteIndex":0},"schema":"https://github.com/citation-style-language/schema/raw/master/csl-citation.json"}</w:instrText>
      </w:r>
      <w:r w:rsidR="002207C6">
        <w:fldChar w:fldCharType="separate"/>
      </w:r>
      <w:r w:rsidR="002207C6" w:rsidRPr="002207C6">
        <w:rPr>
          <w:noProof/>
        </w:rPr>
        <w:t>[3]</w:t>
      </w:r>
      <w:ins w:id="3" w:author="robmacl53@gmail.com" w:date="2024-02-02T12:20:00Z">
        <w:r w:rsidR="002207C6">
          <w:fldChar w:fldCharType="end"/>
        </w:r>
      </w:ins>
      <w:r w:rsidR="00024475">
        <w:t>.</w:t>
      </w:r>
      <w:r w:rsidR="00DC0F20">
        <w:t xml:space="preserve"> For this </w:t>
      </w:r>
      <w:proofErr w:type="gramStart"/>
      <w:r w:rsidR="00DC0F20">
        <w:t xml:space="preserve">particular </w:t>
      </w:r>
      <w:r w:rsidR="00AB7F17">
        <w:t>realization</w:t>
      </w:r>
      <w:proofErr w:type="gramEnd"/>
      <w:r w:rsidR="00DC0F20">
        <w:t>, the focus is on measurement speed and low noise</w:t>
      </w:r>
      <w:r w:rsidR="007E490F">
        <w:t>, which is achieved in the</w:t>
      </w:r>
      <w:r w:rsidR="00DC0F20">
        <w:t xml:space="preserve"> hardware design</w:t>
      </w:r>
      <w:r w:rsidR="00A97A84">
        <w:t xml:space="preserve">, </w:t>
      </w:r>
      <w:r w:rsidR="007E490F">
        <w:t>and not by calibration</w:t>
      </w:r>
      <w:r w:rsidR="00AB7F17">
        <w:t xml:space="preserve">, but </w:t>
      </w:r>
      <w:r w:rsidR="00473C1D">
        <w:t xml:space="preserve">the calibration methods discussed here are formulated to generalize across a variety of EMT hardware. We demonstrate </w:t>
      </w:r>
      <w:r w:rsidR="00D523AD">
        <w:t>generality</w:t>
      </w:r>
      <w:r w:rsidR="00473C1D">
        <w:t xml:space="preserve"> by characterizing two different source designs and two pose solution methods. </w:t>
      </w:r>
    </w:p>
    <w:p w14:paraId="5010EBD1" w14:textId="2E03F84A" w:rsidR="00C45ACE" w:rsidRDefault="00473C1D" w:rsidP="00490134">
      <w:pPr>
        <w:pStyle w:val="Text"/>
      </w:pPr>
      <w:r>
        <w:t xml:space="preserve">We overview methods of generating precise motion for calibration and discuss accuracy testing at length. One important result is a quantification of the impact on accuracy of calibrating with different degrees of freedom than are used during testing. The consistent use of a linear transform pose representation becomes particularly valuable for clarifying the relation between many coordinate systems, such as are present when considering the effect of position error during calibration on the apparent and actual accuracy of the EMT. </w:t>
      </w:r>
    </w:p>
    <w:p w14:paraId="3633A265" w14:textId="24AF641A" w:rsidR="00C45ACE" w:rsidRDefault="00C45ACE" w:rsidP="00AB7F17">
      <w:pPr>
        <w:pStyle w:val="Text"/>
      </w:pPr>
      <w:r>
        <w:t>This work describes a novel method of EMT position error correction</w:t>
      </w:r>
      <w:ins w:id="4" w:author="robmacl53@gmail.com" w:date="2024-01-28T12:31:00Z">
        <w:r w:rsidR="00CB00A7">
          <w:t xml:space="preserve">, the </w:t>
        </w:r>
      </w:ins>
      <w:del w:id="5" w:author="robmacl53@gmail.com" w:date="2024-01-28T12:31:00Z">
        <w:r w:rsidDel="00CB00A7">
          <w:delText xml:space="preserve"> (</w:delText>
        </w:r>
      </w:del>
      <w:r>
        <w:t>Direct Linear Transform</w:t>
      </w:r>
      <w:ins w:id="6" w:author="robmacl53@gmail.com" w:date="2024-01-28T12:31:00Z">
        <w:r w:rsidR="00CB00A7">
          <w:t xml:space="preserve"> (DLT), </w:t>
        </w:r>
      </w:ins>
      <w:del w:id="7" w:author="robmacl53@gmail.com" w:date="2024-01-28T12:31:00Z">
        <w:r w:rsidDel="00CB00A7">
          <w:delText xml:space="preserve">) </w:delText>
        </w:r>
      </w:del>
      <w:r>
        <w:t xml:space="preserve">and introduces a new way of characterizing and visualizing the local error (Differential Nonlinearity) of the EMT output, but we anticipate that a major value of this presentation is combining in one place a clear formulation of the EMT calibration problem together with numerous practical details of implementation. An important aspect of this work is that we have adopted an open science approach. This is not in itself entirely novel </w:t>
      </w:r>
      <w:r w:rsidR="00AB7F17">
        <w:rPr>
          <w:rFonts w:eastAsiaTheme="minorEastAsia"/>
        </w:rPr>
        <w:fldChar w:fldCharType="begin" w:fldLock="1"/>
      </w:r>
      <w:r w:rsidR="00B63BA0">
        <w:rPr>
          <w:rFonts w:eastAsiaTheme="minorEastAsia"/>
        </w:rPr>
        <w:instrText>ADDIN CSL_CITATION {"citationItems":[{"id":"ITEM-1","itemData":{"DOI":"10.1007/s11548-017-1568-7","ISSN":"1861-6429","abstract":"Electromagnetic tracking is the gold standard for instrument tracking and navigation in the clinical setting without line of sight. Whilst clinical platforms exist for interventional bronchoscopy and neurosurgical navigation, the limited flexibility and high costs of electromagnetic tracking (EMT) systems for research investigations mitigate against a better understanding of the technology’s characterisation and limitations. The Anser project provides an open-source implementation for EMT with particular application to image-guided interventions.","author":[{"dropping-particle":"","family":"Jaeger","given":"Herman Alexander","non-dropping-particle":"","parse-names":false,"suffix":""},{"dropping-particle":"","family":"Franz","given":"Alfred Michael","non-dropping-particle":"","parse-names":false,"suffix":""},{"dropping-particle":"","family":"O’Donoghue","given":"Kilian","non-dropping-particle":"","parse-names":false,"suffix":""},{"dropping-particle":"","family":"Seitel","given":"Alexander","non-dropping-particle":"","parse-names":false,"suffix":""},{"dropping-particle":"","family":"Trauzettel","given":"Fabian","non-dropping-particle":"","parse-names":false,"suffix":""},{"dropping-particle":"","family":"Maier-Hein","given":"Lena","non-dropping-particle":"","parse-names":false,"suffix":""},{"dropping-particle":"","family":"Cantillon-Murphy","given":"Pádraig","non-dropping-particle":"","parse-names":false,"suffix":""}],"container-title":"International Journal of Computer Assisted Radiology and Surgery","id":"ITEM-1","issue":"6","issued":{"date-parts":[["2017"]]},"page":"1059-1067","title":"Anser EMT: the first open-source electromagnetic tracking platform for image-guided interventions","type":"article-journal","volume":"12"},"uris":["http://www.mendeley.com/documents/?uuid=76bc9b72-8067-4a43-8411-486b17f9ab37"]}],"mendeley":{"formattedCitation":"[4]","plainTextFormattedCitation":"[4]","previouslyFormattedCitation":"[4]"},"properties":{"noteIndex":0},"schema":"https://github.com/citation-style-language/schema/raw/master/csl-citation.json"}</w:instrText>
      </w:r>
      <w:r w:rsidR="00AB7F17">
        <w:rPr>
          <w:rFonts w:eastAsiaTheme="minorEastAsia"/>
        </w:rPr>
        <w:fldChar w:fldCharType="separate"/>
      </w:r>
      <w:r w:rsidR="002207C6" w:rsidRPr="002207C6">
        <w:rPr>
          <w:rFonts w:eastAsiaTheme="minorEastAsia"/>
          <w:noProof/>
        </w:rPr>
        <w:t>[4]</w:t>
      </w:r>
      <w:r w:rsidR="00AB7F17">
        <w:rPr>
          <w:rFonts w:eastAsiaTheme="minorEastAsia"/>
        </w:rPr>
        <w:fldChar w:fldCharType="end"/>
      </w:r>
      <w:r>
        <w:t xml:space="preserve">, but the hardware, software, and data products of our work are a significant contribution to the open resources for EMT development. </w:t>
      </w:r>
      <w:bookmarkStart w:id="8" w:name="_Hlk157944638"/>
      <w:r>
        <w:t xml:space="preserve">These are available under </w:t>
      </w:r>
      <w:del w:id="9" w:author="robmacl53@gmail.com" w:date="2024-02-02T12:36:00Z">
        <w:r w:rsidDel="00B63BA0">
          <w:delText>Creative Commons copyright</w:delText>
        </w:r>
      </w:del>
      <w:ins w:id="10" w:author="robmacl53@gmail.com" w:date="2024-02-02T12:36:00Z">
        <w:r w:rsidR="00B63BA0">
          <w:t>Apache License 2.0</w:t>
        </w:r>
      </w:ins>
      <w:r>
        <w:t xml:space="preserve"> on osf.</w:t>
      </w:r>
      <w:del w:id="11" w:author="robmacl53@gmail.com" w:date="2024-02-02T12:38:00Z">
        <w:r w:rsidDel="00B63BA0">
          <w:delText>org and github.</w:delText>
        </w:r>
      </w:del>
      <w:ins w:id="12" w:author="robmacl53@gmail.com" w:date="2024-02-02T12:38:00Z">
        <w:r w:rsidR="00B63BA0">
          <w:t>io</w:t>
        </w:r>
        <w:r w:rsidR="00B63BA0">
          <w:fldChar w:fldCharType="begin" w:fldLock="1"/>
        </w:r>
      </w:ins>
      <w:r w:rsidR="00B63BA0">
        <w:instrText>ADDIN CSL_CITATION {"citationItems":[{"id":"ITEM-1","itemData":{"DOI":"10.17605/OSF.IO/6FWJK","URL":"https://osf.io/6fwjk/","accessed":{"date-parts":[["2024","2","2"]]},"author":[{"dropping-particle":"","family":"Robert A. MacLachlan","given":"","non-dropping-particle":"","parse-names":false,"suffix":""}],"container-title":"Open Science Framework","id":"ITEM-1","issued":{"date-parts":[["2024"]]},"title":"In-Loop ElectroMagnetic Tracker","type":"webpage"},"uris":["http://www.mendeley.com/documents/?uuid=0cfab945-88d0-4d40-bfa8-0ae24580ffb7"]}],"mendeley":{"formattedCitation":"[3]","plainTextFormattedCitation":"[3]"},"properties":{"noteIndex":0},"schema":"https://github.com/citation-style-language/schema/raw/master/csl-citation.json"}</w:instrText>
      </w:r>
      <w:r w:rsidR="00B63BA0">
        <w:fldChar w:fldCharType="separate"/>
      </w:r>
      <w:r w:rsidR="00B63BA0" w:rsidRPr="00B63BA0">
        <w:rPr>
          <w:noProof/>
        </w:rPr>
        <w:t>[3]</w:t>
      </w:r>
      <w:ins w:id="13" w:author="robmacl53@gmail.com" w:date="2024-02-02T12:38:00Z">
        <w:r w:rsidR="00B63BA0">
          <w:fldChar w:fldCharType="end"/>
        </w:r>
      </w:ins>
      <w:ins w:id="14" w:author="robmacl53@gmail.com" w:date="2024-02-02T12:41:00Z">
        <w:r w:rsidR="00B63BA0">
          <w:t>.</w:t>
        </w:r>
      </w:ins>
    </w:p>
    <w:bookmarkEnd w:id="8"/>
    <w:p w14:paraId="5023D0BD" w14:textId="14126B7E" w:rsidR="002B30BF" w:rsidRDefault="002B30BF" w:rsidP="00756002">
      <w:pPr>
        <w:pStyle w:val="Heading1"/>
      </w:pPr>
      <w:r>
        <w:lastRenderedPageBreak/>
        <w:t>EMT overview</w:t>
      </w:r>
    </w:p>
    <w:p w14:paraId="3252AC55" w14:textId="64943A7B" w:rsidR="00DC0F20" w:rsidRDefault="00486F37" w:rsidP="00490134">
      <w:pPr>
        <w:pStyle w:val="Text"/>
        <w:rPr>
          <w:rFonts w:eastAsiaTheme="minorEastAsia"/>
        </w:rPr>
      </w:pPr>
      <w:commentRangeStart w:id="15"/>
      <w:r>
        <w:t>An</w:t>
      </w:r>
      <w:commentRangeEnd w:id="15"/>
      <w:r w:rsidR="00A31888">
        <w:rPr>
          <w:rStyle w:val="CommentReference"/>
        </w:rPr>
        <w:commentReference w:id="15"/>
      </w:r>
      <w:r>
        <w:t xml:space="preserve"> EMT</w:t>
      </w:r>
      <w:r w:rsidR="00DC0F20">
        <w:t xml:space="preserve"> measures the </w:t>
      </w:r>
      <w:r w:rsidR="00DC0F20">
        <w:rPr>
          <w:i/>
          <w:iCs/>
        </w:rPr>
        <w:t>pose</w:t>
      </w:r>
      <w:r w:rsidR="00DC0F20">
        <w:t xml:space="preserve"> (position and orientation) of a </w:t>
      </w:r>
      <w:r w:rsidR="00DC0F20" w:rsidRPr="003C2B39">
        <w:rPr>
          <w:i/>
          <w:iCs/>
        </w:rPr>
        <w:t>sensor</w:t>
      </w:r>
      <w:r w:rsidR="00DC0F20">
        <w:t xml:space="preserve"> with respect to a magnetic </w:t>
      </w:r>
      <w:r w:rsidR="00DC0F20" w:rsidRPr="003C2B39">
        <w:rPr>
          <w:i/>
          <w:iCs/>
        </w:rPr>
        <w:t>source</w:t>
      </w:r>
      <w:r w:rsidR="00DC0F20">
        <w:t xml:space="preserve">. </w:t>
      </w:r>
      <w:r w:rsidR="006001E6">
        <w:t xml:space="preserve">This </w:t>
      </w:r>
      <w:r w:rsidR="00ED4EEE">
        <w:t>measurement has</w:t>
      </w:r>
      <w:r w:rsidR="00A31383">
        <w:t xml:space="preserve"> six degrees of freedom (</w:t>
      </w:r>
      <w:r w:rsidR="006001E6">
        <w:t>6 DOF).</w:t>
      </w:r>
      <w:r w:rsidR="00DC0F20">
        <w:t xml:space="preserve"> A single field measurement is not sufficient to determine the pose, so the source incorporates </w:t>
      </w:r>
      <m:oMath>
        <m:sSub>
          <m:sSubPr>
            <m:ctrlPr>
              <w:rPr>
                <w:rFonts w:ascii="Cambria Math" w:hAnsi="Cambria Math"/>
                <w:i/>
              </w:rPr>
            </m:ctrlPr>
          </m:sSubPr>
          <m:e>
            <m:r>
              <w:rPr>
                <w:rFonts w:ascii="Cambria Math" w:hAnsi="Cambria Math"/>
              </w:rPr>
              <m:t>n</m:t>
            </m:r>
          </m:e>
          <m:sub>
            <m:r>
              <w:rPr>
                <w:rFonts w:ascii="Cambria Math" w:hAnsi="Cambria Math"/>
              </w:rPr>
              <m:t>so</m:t>
            </m:r>
          </m:sub>
        </m:sSub>
      </m:oMath>
      <w:r w:rsidR="00DC0F20">
        <w:rPr>
          <w:rFonts w:eastAsiaTheme="minorEastAsia"/>
        </w:rPr>
        <w:t xml:space="preserve"> distinctly </w:t>
      </w:r>
      <w:r w:rsidR="00DC0F20">
        <w:t xml:space="preserve">modulated electromagnet source coils, and the sensor measures the local magnetic field along </w:t>
      </w:r>
      <m:oMath>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≥1</m:t>
        </m:r>
      </m:oMath>
      <w:r w:rsidR="00DC0F20">
        <w:rPr>
          <w:rFonts w:eastAsiaTheme="minorEastAsia"/>
        </w:rPr>
        <w:t xml:space="preserve"> independent </w:t>
      </w:r>
      <w:r w:rsidR="00DC0F20">
        <w:t xml:space="preserve">axes.  </w:t>
      </w:r>
      <w:r w:rsidR="00A801B2">
        <w:rPr>
          <w:rFonts w:eastAsiaTheme="minorEastAsia"/>
        </w:rPr>
        <w:t>We assume without loss of generality</w:t>
      </w:r>
      <w:r w:rsidR="00A801B2">
        <w:t xml:space="preserve"> that</w:t>
      </w:r>
      <w:r w:rsidR="00DC0F20">
        <w:t xml:space="preserve"> </w:t>
      </w:r>
      <m:oMath>
        <m:sSub>
          <m:sSubPr>
            <m:ctrlPr>
              <w:rPr>
                <w:rFonts w:ascii="Cambria Math" w:hAnsi="Cambria Math"/>
                <w:i/>
              </w:rPr>
            </m:ctrlPr>
          </m:sSubPr>
          <m:e>
            <m:r>
              <w:rPr>
                <w:rFonts w:ascii="Cambria Math" w:hAnsi="Cambria Math"/>
              </w:rPr>
              <m:t>n</m:t>
            </m:r>
          </m:e>
          <m:sub>
            <m:r>
              <w:rPr>
                <w:rFonts w:ascii="Cambria Math" w:hAnsi="Cambria Math"/>
              </w:rPr>
              <m:t>so</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se</m:t>
            </m:r>
          </m:sub>
        </m:sSub>
        <m:r>
          <w:rPr>
            <w:rFonts w:ascii="Cambria Math" w:hAnsi="Cambria Math"/>
          </w:rPr>
          <m:t>=3</m:t>
        </m:r>
      </m:oMath>
      <w:r w:rsidR="00DC0F20">
        <w:rPr>
          <w:rFonts w:eastAsiaTheme="minorEastAsia"/>
        </w:rPr>
        <w:t xml:space="preserve">, but other combinations are possible. For each pose, each source field experiences a characteristic magnetic coupling into each sensor </w:t>
      </w:r>
      <w:r w:rsidR="00B0253D">
        <w:rPr>
          <w:rFonts w:eastAsiaTheme="minorEastAsia"/>
        </w:rPr>
        <w:t>coil</w:t>
      </w:r>
      <w:r w:rsidR="00DC0F20">
        <w:rPr>
          <w:rFonts w:eastAsiaTheme="minorEastAsia"/>
        </w:rPr>
        <w:t xml:space="preserve">, giving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so</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se</m:t>
            </m:r>
          </m:sub>
        </m:sSub>
      </m:oMath>
      <w:r w:rsidR="00DC0F20">
        <w:rPr>
          <w:rFonts w:eastAsiaTheme="minorEastAsia"/>
        </w:rPr>
        <w:t xml:space="preserve"> distinct couplings, which can be represented as the coupling matrix </w:t>
      </w:r>
      <m:oMath>
        <m:r>
          <m:rPr>
            <m:sty m:val="bi"/>
          </m:rPr>
          <w:rPr>
            <w:rFonts w:ascii="Cambria Math" w:eastAsiaTheme="minorEastAsia" w:hAnsi="Cambria Math"/>
          </w:rPr>
          <m:t>C</m:t>
        </m:r>
      </m:oMath>
      <w:r w:rsidR="00DC0F20">
        <w:rPr>
          <w:rFonts w:eastAsiaTheme="minorEastAsia"/>
        </w:rPr>
        <w:t xml:space="preserve">, where </w:t>
      </w:r>
      <m:oMath>
        <m:sSub>
          <m:sSubPr>
            <m:ctrlPr>
              <w:rPr>
                <w:rFonts w:ascii="Cambria Math" w:eastAsiaTheme="minorEastAsia" w:hAnsi="Cambria Math"/>
                <w:b/>
                <w:bCs/>
                <w:i/>
              </w:rPr>
            </m:ctrlPr>
          </m:sSubPr>
          <m:e>
            <m:r>
              <m:rPr>
                <m:sty m:val="bi"/>
              </m:rPr>
              <w:rPr>
                <w:rFonts w:ascii="Cambria Math" w:eastAsiaTheme="minorEastAsia" w:hAnsi="Cambria Math"/>
              </w:rPr>
              <m:t>C</m:t>
            </m:r>
          </m:e>
          <m:sub>
            <m:r>
              <w:rPr>
                <w:rFonts w:ascii="Cambria Math" w:eastAsiaTheme="minorEastAsia" w:hAnsi="Cambria Math"/>
              </w:rPr>
              <m:t>jk</m:t>
            </m:r>
          </m:sub>
        </m:sSub>
      </m:oMath>
      <w:r w:rsidR="00DC0F20">
        <w:rPr>
          <w:rFonts w:eastAsiaTheme="minorEastAsia"/>
          <w:b/>
          <w:bCs/>
        </w:rPr>
        <w:t xml:space="preserve"> </w:t>
      </w:r>
      <w:r w:rsidR="00DC0F20">
        <w:rPr>
          <w:rFonts w:eastAsiaTheme="minorEastAsia"/>
        </w:rPr>
        <w:t xml:space="preserve">is the </w:t>
      </w:r>
      <w:r w:rsidR="00BB21A6">
        <w:rPr>
          <w:rFonts w:eastAsiaTheme="minorEastAsia"/>
        </w:rPr>
        <w:t xml:space="preserve">signed </w:t>
      </w:r>
      <w:r w:rsidR="00DC0F20">
        <w:rPr>
          <w:rFonts w:eastAsiaTheme="minorEastAsia"/>
        </w:rPr>
        <w:t xml:space="preserve">coupling from source </w:t>
      </w:r>
      <w:r w:rsidR="00B0253D">
        <w:rPr>
          <w:rFonts w:eastAsiaTheme="minorEastAsia"/>
        </w:rPr>
        <w:t>coil</w:t>
      </w:r>
      <w:r w:rsidR="00DC0F20">
        <w:rPr>
          <w:rFonts w:eastAsiaTheme="minorEastAsia"/>
        </w:rPr>
        <w:t xml:space="preserve"> </w:t>
      </w:r>
      <m:oMath>
        <m:r>
          <w:rPr>
            <w:rFonts w:ascii="Cambria Math" w:eastAsiaTheme="minorEastAsia" w:hAnsi="Cambria Math"/>
          </w:rPr>
          <m:t>j</m:t>
        </m:r>
      </m:oMath>
      <w:r w:rsidR="00DC0F20">
        <w:rPr>
          <w:rFonts w:eastAsiaTheme="minorEastAsia"/>
        </w:rPr>
        <w:t xml:space="preserve"> into sensor </w:t>
      </w:r>
      <w:r w:rsidR="00B0253D">
        <w:rPr>
          <w:rFonts w:eastAsiaTheme="minorEastAsia"/>
        </w:rPr>
        <w:t>coil</w:t>
      </w:r>
      <w:r w:rsidR="00DC0F20">
        <w:rPr>
          <w:rFonts w:eastAsiaTheme="minorEastAsia"/>
        </w:rPr>
        <w:t xml:space="preserve"> </w:t>
      </w:r>
      <m:oMath>
        <m:r>
          <w:rPr>
            <w:rFonts w:ascii="Cambria Math" w:eastAsiaTheme="minorEastAsia" w:hAnsi="Cambria Math"/>
          </w:rPr>
          <m:t>k</m:t>
        </m:r>
      </m:oMath>
      <w:r w:rsidR="00DC0F20">
        <w:rPr>
          <w:rFonts w:eastAsiaTheme="minorEastAsia"/>
        </w:rPr>
        <w:t>.</w:t>
      </w:r>
      <w:r w:rsidR="007075BD">
        <w:rPr>
          <w:rFonts w:eastAsiaTheme="minorEastAsia"/>
        </w:rPr>
        <w:t xml:space="preserve"> </w:t>
      </w:r>
      <w:r w:rsidR="00BB21A6">
        <w:rPr>
          <w:rFonts w:eastAsiaTheme="minorEastAsia"/>
        </w:rPr>
        <w:t xml:space="preserve">The sign represents direction of the magnetic field vector </w:t>
      </w:r>
      <w:r w:rsidR="006450CB">
        <w:rPr>
          <w:rFonts w:eastAsiaTheme="minorEastAsia"/>
        </w:rPr>
        <w:t>with respect to</w:t>
      </w:r>
      <w:r w:rsidR="00BB21A6">
        <w:rPr>
          <w:rFonts w:eastAsiaTheme="minorEastAsia"/>
        </w:rPr>
        <w:t xml:space="preserve"> the sensor coil. </w:t>
      </w:r>
    </w:p>
    <w:p w14:paraId="0B5F5E00" w14:textId="179EFAF5" w:rsidR="00F6118C" w:rsidRDefault="00F6118C" w:rsidP="00F6118C">
      <w:pPr>
        <w:pStyle w:val="Text"/>
      </w:pPr>
      <w:r>
        <w:t xml:space="preserve">Sometimes the source and sensor </w:t>
      </w:r>
      <w:r w:rsidR="00C7616D">
        <w:t xml:space="preserve">designs </w:t>
      </w:r>
      <w:r>
        <w:t>are identical, but the common practice is to make the source much larger</w:t>
      </w:r>
      <w:r w:rsidR="006001E6">
        <w:t xml:space="preserve"> (</w:t>
      </w:r>
      <w:r>
        <w:t>with a correspondingly increased drive current</w:t>
      </w:r>
      <w:r w:rsidR="006001E6">
        <w:t>)</w:t>
      </w:r>
      <w:r>
        <w:t xml:space="preserve">. Then the sensor can be smaller while still maintaining </w:t>
      </w:r>
      <w:r w:rsidR="00641A41">
        <w:t>a given</w:t>
      </w:r>
      <w:r>
        <w:t xml:space="preserve"> </w:t>
      </w:r>
      <w:r w:rsidR="00F37FAB">
        <w:t>signal-to-noise</w:t>
      </w:r>
      <w:r>
        <w:t xml:space="preserve"> ratio. </w:t>
      </w:r>
      <w:r w:rsidR="009D6ED8">
        <w:t>With this relatively large source</w:t>
      </w:r>
      <w:r w:rsidR="006001E6">
        <w:t xml:space="preserve">, its </w:t>
      </w:r>
      <w:r w:rsidR="00226C90">
        <w:t xml:space="preserve">magnetic aberrations </w:t>
      </w:r>
      <w:r>
        <w:t xml:space="preserve">tend to dominate the </w:t>
      </w:r>
      <w:r w:rsidR="00C7616D">
        <w:t>calibration</w:t>
      </w:r>
      <w:r w:rsidR="006001E6">
        <w:t xml:space="preserve"> error</w:t>
      </w:r>
      <w:r>
        <w:t>.</w:t>
      </w:r>
    </w:p>
    <w:p w14:paraId="11C427AC" w14:textId="0C6D58B9" w:rsidR="00F6118C" w:rsidRPr="00A97A84" w:rsidRDefault="00D97A6D" w:rsidP="00A97A84">
      <w:pPr>
        <w:ind w:firstLine="202"/>
        <w:jc w:val="both"/>
        <w:rPr>
          <w:rStyle w:val="TextChar"/>
        </w:rPr>
      </w:pPr>
      <w:r>
        <w:t xml:space="preserve">Frequently </w:t>
      </w:r>
      <w:r w:rsidRPr="00A97A84">
        <w:rPr>
          <w:rStyle w:val="TextChar"/>
        </w:rPr>
        <w:t xml:space="preserve">the </w:t>
      </w:r>
      <w:r w:rsidR="00EB67E7">
        <w:rPr>
          <w:rStyle w:val="TextChar"/>
        </w:rPr>
        <w:t>source or sensor</w:t>
      </w:r>
      <w:r w:rsidRPr="00A97A84">
        <w:rPr>
          <w:rStyle w:val="TextChar"/>
        </w:rPr>
        <w:t xml:space="preserve"> coils are wound around a common center (concentric), in a cube or sphere configuration. As well as being more compact than multiple separate coils, </w:t>
      </w:r>
      <w:r w:rsidR="00EB67E7">
        <w:rPr>
          <w:rStyle w:val="TextChar"/>
        </w:rPr>
        <w:t xml:space="preserve">when both source and sensor are concentric </w:t>
      </w:r>
      <w:r w:rsidRPr="00A97A84">
        <w:rPr>
          <w:rStyle w:val="TextChar"/>
        </w:rPr>
        <w:t>this also simplifies the pose solution problem</w:t>
      </w:r>
      <w:r w:rsidR="008322F1" w:rsidRPr="00A97A84">
        <w:rPr>
          <w:rStyle w:val="TextChar"/>
        </w:rPr>
        <w:fldChar w:fldCharType="begin" w:fldLock="1"/>
      </w:r>
      <w:r w:rsidR="00B63BA0">
        <w:rPr>
          <w:rStyle w:val="TextChar"/>
        </w:rPr>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coils","type":"article-journal","volume":"48"},"uris":["http://www.mendeley.com/documents/?uuid=0df67381-2092-438a-bace-55a00a509f59"]}],"mendeley":{"formattedCitation":"[5], [6]","manualFormatting":"[2][3]","plainTextFormattedCitation":"[5], [6]","previouslyFormattedCitation":"[5], [6]"},"properties":{"noteIndex":0},"schema":"https://github.com/citation-style-language/schema/raw/master/csl-citation.json"}</w:instrText>
      </w:r>
      <w:r w:rsidR="008322F1" w:rsidRPr="00A97A84">
        <w:rPr>
          <w:rStyle w:val="TextChar"/>
        </w:rPr>
        <w:fldChar w:fldCharType="separate"/>
      </w:r>
      <w:r w:rsidR="00A21FE4" w:rsidRPr="00A97A84">
        <w:rPr>
          <w:rStyle w:val="TextChar"/>
          <w:noProof/>
        </w:rPr>
        <w:t>[2][3]</w:t>
      </w:r>
      <w:r w:rsidR="008322F1" w:rsidRPr="00A97A84">
        <w:rPr>
          <w:rStyle w:val="TextChar"/>
        </w:rPr>
        <w:fldChar w:fldCharType="end"/>
      </w:r>
      <w:r w:rsidR="00BC501C" w:rsidRPr="00A97A84">
        <w:rPr>
          <w:rStyle w:val="TextChar"/>
        </w:rPr>
        <w:fldChar w:fldCharType="begin" w:fldLock="1"/>
      </w:r>
      <w:r w:rsidR="00B63BA0">
        <w:rPr>
          <w:rStyle w:val="TextChar"/>
        </w:rPr>
        <w:instrText>ADDIN CSL_CITATION {"citationItems":[{"id":"ITEM-1","itemData":{"abstract":"An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Systems","id":"ITEM-1","issued":{"date-parts":[["2017","8","1"]]},"page":"225-233","title":"Alternative Analytical Solution for Position and Orientation in Electromagnetic Motion Tracking Systems","type":"article-journal","volume":"16"},"uris":["http://www.mendeley.com/documents/?uuid=79807d15-0556-4744-8d8a-4a4176b33b06"]}],"mendeley":{"formattedCitation":"[7]","plainTextFormattedCitation":"[7]","previouslyFormattedCitation":"[7]"},"properties":{"noteIndex":0},"schema":"https://github.com/citation-style-language/schema/raw/master/csl-citation.json"}</w:instrText>
      </w:r>
      <w:r w:rsidR="00BC501C" w:rsidRPr="00A97A84">
        <w:rPr>
          <w:rStyle w:val="TextChar"/>
        </w:rPr>
        <w:fldChar w:fldCharType="separate"/>
      </w:r>
      <w:r w:rsidR="002207C6" w:rsidRPr="002207C6">
        <w:rPr>
          <w:rStyle w:val="TextChar"/>
          <w:noProof/>
        </w:rPr>
        <w:t>[7]</w:t>
      </w:r>
      <w:r w:rsidR="00BC501C" w:rsidRPr="00A97A84">
        <w:rPr>
          <w:rStyle w:val="TextChar"/>
        </w:rPr>
        <w:fldChar w:fldCharType="end"/>
      </w:r>
      <w:r w:rsidRPr="00A97A84">
        <w:rPr>
          <w:rStyle w:val="TextChar"/>
        </w:rPr>
        <w:t xml:space="preserve">. </w:t>
      </w:r>
      <w:r w:rsidR="00226C90" w:rsidRPr="00A97A84">
        <w:rPr>
          <w:rStyle w:val="TextChar"/>
        </w:rPr>
        <w:t>But even when</w:t>
      </w:r>
      <w:r w:rsidRPr="00A97A84">
        <w:rPr>
          <w:rStyle w:val="TextChar"/>
        </w:rPr>
        <w:t xml:space="preserve"> the coils are fabricated to approach the concentric orthogonal ideal, there is always some deviation, so accuracy can be improved by adding calibration parameters to model the coil position and orientation error.</w:t>
      </w:r>
      <w:r w:rsidR="009D6ED8" w:rsidRPr="00A97A84">
        <w:rPr>
          <w:rStyle w:val="TextChar"/>
        </w:rPr>
        <w:t xml:space="preserve"> </w:t>
      </w:r>
      <w:r w:rsidR="00226C90" w:rsidRPr="00A97A84">
        <w:rPr>
          <w:rStyle w:val="TextChar"/>
        </w:rPr>
        <w:t>H</w:t>
      </w:r>
      <w:r w:rsidRPr="00A97A84">
        <w:rPr>
          <w:rStyle w:val="TextChar"/>
        </w:rPr>
        <w:t xml:space="preserve">ighly non-concentric coil arrangements </w:t>
      </w:r>
      <w:r w:rsidR="00226C90" w:rsidRPr="00A97A84">
        <w:rPr>
          <w:rStyle w:val="TextChar"/>
        </w:rPr>
        <w:t>can</w:t>
      </w:r>
      <w:r w:rsidRPr="00A97A84">
        <w:rPr>
          <w:rStyle w:val="TextChar"/>
        </w:rPr>
        <w:t xml:space="preserve"> also be useful </w:t>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[8]</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[9]</w:t>
      </w:r>
      <w:r w:rsidR="00E54EA2" w:rsidRPr="00A97A84">
        <w:rPr>
          <w:rStyle w:val="TextChar"/>
          <w:rFonts w:eastAsiaTheme="minorEastAsia"/>
        </w:rPr>
        <w:fldChar w:fldCharType="end"/>
      </w:r>
      <w:r w:rsidR="00E54EA2" w:rsidRPr="00A97A84">
        <w:rPr>
          <w:rStyle w:val="TextChar"/>
          <w:rFonts w:eastAsiaTheme="minorEastAsia"/>
        </w:rPr>
        <w:fldChar w:fldCharType="begin" w:fldLock="1"/>
      </w:r>
      <w:r w:rsidR="00B63BA0">
        <w:rPr>
          <w:rStyle w:val="TextChar"/>
          <w:rFonts w:eastAsiaTheme="minorEastAsia"/>
        </w:rPr>
        <w:instrText>ADDIN CSL_CITATION {"citationItems":[{"id":"ITEM-1","itemData":{"DOI":"10.1109/TMAG.2008.2003056","ISBN":"0018-9464","ISSN":"0018-9464","abstract":"In this study, we suggest a new approach for the calibration of magnetic tracking systems that allows us to calibrate the entire system in a single setting. The suggested approach is based on solving a system of equations involving all the system parameters. These parameters include: 1) the magnetic positions of the transmitting coils; 2) their magnetic moments; 3) the magnetic position of the sensor; 4) its sensitivity; and 5) the gain of the sensor output amplifier. We choose a set of parameters that define the origin, orientation, and scale of the reference coordinate system and consider them as constants in the above system of equations. Another set of constants is the sensor output measured at a number of arbitrary positions. The unknowns in the above equations are all the other system parameters. To define the origin and orientation of the reference coordinate system, we first relate it to a physical object, e.g., to the transmitter housing. We then use special supports to align the sensor with the edges of the transmitter housing and measure the sensor output at a number of aligned positions. To define the scale of the reference coordinate system, we measure the distance between two arbitrary sensor locations with a precise instrument (a caliper). This is the only parameter that should be calibrated with the help of an external measurement tool. To illustrate the efficiency of the new approach, we applied the calibration procedure to a magnetic tracking system employing 64 transmitting coils. We have measured the systematic tracking errors before and after applying the calibration. The systematic tracking errors were reduced by an order of magnitude due to applying the new calibration procedure.","author":[{"dropping-particle":"","family":"Plotkin","given":"Anton","non-dropping-particle":"","parse-names":false,"suffix":""},{"dropping-particle":"","family":"Kucher","given":"Vladimir","non-dropping-particle":"","parse-names":false,"suffix":""},{"dropping-particle":"","family":"Horen","given":"Yoram","non-dropping-particle":"","parse-names":false,"suffix":""},{"dropping-particle":"","family":"Paperno","given":"Eugene","non-dropping-particle":"","parse-names":false,"suffix":""}],"container-title":"IEEE Transactions on Magnetics","id":"ITEM-1","issue":"11","issued":{"date-parts":[["2008","11"]]},"note":"From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coils\n\nFrom Duplicate 2 (A New Calibration Procedure for Magnetic Tracking Systems - Plotkin, Anton; Kucher, Vladimir; Horen, Yoram; Paperno, Eugene)\n\nFrom Duplicate 1 (A New Calibration Procedure for Magnetic Tracking Systems - Plotkin, Anton; Kucher, Vladimir; Horen, Yoram; Paperno, Eugene)\n\nFrom Duplicate 2 (A New Calibration Procedure for Magnetic Tracking Systems - Plotkin, Anton; Kucher, Vladimir; Horen, Yoram; Paperno, Eugene)\n\nPlanar grid of coils","page":"4525-4528","title":"A New Calibration Procedure for Magnetic Tracking Systems","type":"article-journal","volume":"44"},"uris":["http://www.mendeley.com/documents/?uuid=dfbe6cbc-278f-43ac-9f34-175de07b3c69"]}],"mendeley":{"formattedCitation":"[10]","plainTextFormattedCitation":"[10]","previouslyFormattedCitation":"[10]"},"properties":{"noteIndex":0},"schema":"https://github.com/citation-style-language/schema/raw/master/csl-citation.json"}</w:instrText>
      </w:r>
      <w:r w:rsidR="00E54EA2" w:rsidRPr="00A97A84">
        <w:rPr>
          <w:rStyle w:val="TextChar"/>
          <w:rFonts w:eastAsiaTheme="minorEastAsia"/>
        </w:rPr>
        <w:fldChar w:fldCharType="separate"/>
      </w:r>
      <w:r w:rsidR="002207C6" w:rsidRPr="002207C6">
        <w:rPr>
          <w:rStyle w:val="TextChar"/>
          <w:rFonts w:eastAsiaTheme="minorEastAsia"/>
          <w:noProof/>
        </w:rPr>
        <w:t>[10]</w:t>
      </w:r>
      <w:r w:rsidR="00E54EA2" w:rsidRPr="00A97A84">
        <w:rPr>
          <w:rStyle w:val="TextChar"/>
          <w:rFonts w:eastAsiaTheme="minorEastAsia"/>
        </w:rPr>
        <w:fldChar w:fldCharType="end"/>
      </w:r>
      <w:r w:rsidR="00E54EA2" w:rsidRPr="00A97A84">
        <w:rPr>
          <w:rStyle w:val="TextChar"/>
          <w:rFonts w:eastAsiaTheme="minorEastAsia"/>
        </w:rPr>
        <w:t xml:space="preserve">, </w:t>
      </w:r>
      <w:r w:rsidRPr="00A97A84">
        <w:rPr>
          <w:rStyle w:val="TextChar"/>
        </w:rPr>
        <w:t>in which case we must model the actual coil configuration.</w:t>
      </w:r>
    </w:p>
    <w:p w14:paraId="482FBEE9" w14:textId="18C7A7A2" w:rsidR="00226C90" w:rsidRDefault="00226C90" w:rsidP="00D97A6D">
      <w:pPr>
        <w:pStyle w:val="Text"/>
        <w:rPr>
          <w:rFonts w:eastAsiaTheme="minorEastAsia"/>
        </w:rPr>
      </w:pPr>
      <w:r>
        <w:rPr>
          <w:rFonts w:eastAsiaTheme="minorEastAsia"/>
        </w:rPr>
        <w:t xml:space="preserve">Some EMTs use other sensing principles and source modulations </w:t>
      </w:r>
      <w:r w:rsidR="00D502A0">
        <w:rPr>
          <w:rFonts w:eastAsiaTheme="minorEastAsia"/>
        </w:rPr>
        <w:fldChar w:fldCharType="begin" w:fldLock="1"/>
      </w:r>
      <w:r w:rsidR="00B63BA0">
        <w:rPr>
          <w:rFonts w:eastAsiaTheme="minorEastAsia"/>
        </w:rPr>
        <w:instrText>ADDIN CSL_CITATION {"citationItems":[{"id":"ITEM-1","itemData":{"DOI":"10.1109/TMAG.2012.2203917","ISSN":"0018-9464","author":[{"dropping-particle":"","family":"Xin Ge","given":"","non-dropping-particle":"","parse-names":false,"suffix":""},{"dropping-particle":"","family":"Yifeng Wang","given":"","non-dropping-particle":"","parse-names":false,"suffix":""},{"dropping-particle":"","family":"Ning Ding","given":"","non-dropping-particle":"","parse-names":false,"suffix":""},{"dropping-particle":"","family":"Xiaomei Wu","given":"","non-dropping-particle":"","parse-names":false,"suffix":""},{"dropping-particle":"","family":"Yuanyuan Wang","given":"","non-dropping-particle":"","parse-names":false,"suffix":""},{"dropping-particle":"","family":"Zuxiang Fang","given":"","non-dropping-particle":"","parse-names":false,"suffix":""}],"container-title":"IEEE Transactions on Magnetics","id":"ITEM-1","issue":"12","issued":{"date-parts":[["2012","12"]]},"note":"Based on simulation, hard to read, requires rotating reference (?) frame. Only claimed advantage I saw was that it tolerated non-dipole response in sensor.","page":"4802-4810","title":"An Electromagnetic Tracking Method Using Rotating Orthogonal Coils","type":"article-journal","volume":"48"},"uris":["http://www.mendeley.com/documents/?uuid=b58eb946-51d7-3f98-a704-b395dc51dee1"]},{"id":"ITEM-2","itemData":{"DOI":"10.1117/12.713249","abstract":"Optical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I.","non-dropping-particle":"","parse-names":false,"suffix":""}],"id":"ITEM-2","issued":{"date-parts":[["2007","3","8"]]},"page":"65090I-65090I-11","title":"Development and testing of a new magnetic-tracking device for image guidance","type":"paper-conference","volume":"6505"},"uris":["http://www.mendeley.com/documents/?uuid=fee3932c-f963-45c5-a08d-02d49e9f5a6a"]}],"mendeley":{"formattedCitation":"[11], [12]","plainTextFormattedCitation":"[11], [12]","previouslyFormattedCitation":"[11], [12]"},"properties":{"noteIndex":0},"schema":"https://github.com/citation-style-language/schema/raw/master/csl-citation.json"}</w:instrText>
      </w:r>
      <w:r w:rsidR="00D502A0">
        <w:rPr>
          <w:rFonts w:eastAsiaTheme="minorEastAsia"/>
        </w:rPr>
        <w:fldChar w:fldCharType="separate"/>
      </w:r>
      <w:r w:rsidR="002207C6" w:rsidRPr="002207C6">
        <w:rPr>
          <w:rFonts w:eastAsiaTheme="minorEastAsia"/>
          <w:noProof/>
        </w:rPr>
        <w:t>[11], [12]</w:t>
      </w:r>
      <w:r w:rsidR="00D502A0">
        <w:rPr>
          <w:rFonts w:eastAsiaTheme="minorEastAsia"/>
        </w:rPr>
        <w:fldChar w:fldCharType="end"/>
      </w:r>
      <w:r w:rsidR="00D502A0">
        <w:rPr>
          <w:rFonts w:eastAsiaTheme="minorEastAsia"/>
        </w:rPr>
        <w:t>,</w:t>
      </w:r>
      <w:r>
        <w:rPr>
          <w:rFonts w:eastAsiaTheme="minorEastAsia"/>
        </w:rPr>
        <w:t xml:space="preserve"> but</w:t>
      </w:r>
      <w:r w:rsidR="00EB67E7">
        <w:rPr>
          <w:rFonts w:eastAsiaTheme="minorEastAsia"/>
        </w:rPr>
        <w:t xml:space="preserve"> there is little loss of generality to consider </w:t>
      </w:r>
      <w:r>
        <w:rPr>
          <w:rFonts w:eastAsiaTheme="minorEastAsia"/>
        </w:rPr>
        <w:t>the most common approach</w:t>
      </w:r>
      <w:r w:rsidR="00F86E0E">
        <w:rPr>
          <w:rFonts w:eastAsiaTheme="minorEastAsia"/>
        </w:rPr>
        <w:t>,</w:t>
      </w:r>
      <w:r>
        <w:rPr>
          <w:rFonts w:eastAsiaTheme="minorEastAsia"/>
        </w:rPr>
        <w:t xml:space="preserve"> where the source coil has a sinusoidal drive </w:t>
      </w:r>
      <w:r w:rsidR="00F86E0E">
        <w:rPr>
          <w:rFonts w:eastAsiaTheme="minorEastAsia"/>
        </w:rPr>
        <w:t>voltage</w:t>
      </w:r>
      <w:r>
        <w:rPr>
          <w:rFonts w:eastAsiaTheme="minorEastAsia"/>
        </w:rPr>
        <w:t xml:space="preserve"> and the sensor uses inductive pickup coils. </w:t>
      </w:r>
      <w:r w:rsidR="00EB67E7">
        <w:rPr>
          <w:rFonts w:eastAsiaTheme="minorEastAsia"/>
        </w:rPr>
        <w:t>T</w:t>
      </w:r>
      <w:r w:rsidRPr="00F86E0E">
        <w:rPr>
          <w:rFonts w:eastAsiaTheme="minorEastAsia"/>
        </w:rPr>
        <w:t>he</w:t>
      </w:r>
      <w:r w:rsidR="00F86E0E" w:rsidRPr="00F86E0E">
        <w:rPr>
          <w:rFonts w:eastAsiaTheme="minorEastAsia"/>
        </w:rPr>
        <w:t>se</w:t>
      </w:r>
      <w:r w:rsidRPr="00F86E0E">
        <w:rPr>
          <w:rFonts w:eastAsiaTheme="minorEastAsia"/>
        </w:rPr>
        <w:t xml:space="preserve"> methods are applicable to any EMT that operates based on pairwise measurement of coupling between source and sensor axes</w:t>
      </w:r>
      <w:r w:rsidR="00B233F6">
        <w:rPr>
          <w:rFonts w:eastAsiaTheme="minorEastAsia"/>
        </w:rPr>
        <w:t>.</w:t>
      </w:r>
    </w:p>
    <w:p w14:paraId="3078408D" w14:textId="77777777" w:rsidR="00D55789" w:rsidRDefault="00D55789" w:rsidP="00756002">
      <w:pPr>
        <w:pStyle w:val="Heading2"/>
        <w:rPr>
          <w:rFonts w:eastAsiaTheme="minorEastAsia"/>
        </w:rPr>
      </w:pPr>
      <w:r>
        <w:rPr>
          <w:rFonts w:eastAsiaTheme="minorEastAsia"/>
        </w:rPr>
        <w:t>The calibration problem</w:t>
      </w:r>
    </w:p>
    <w:p w14:paraId="10512CAE" w14:textId="393FD677" w:rsidR="00D55789" w:rsidRDefault="00D55789" w:rsidP="00D55789">
      <w:pPr>
        <w:pStyle w:val="Text"/>
        <w:rPr>
          <w:rFonts w:eastAsiaTheme="minorEastAsia"/>
        </w:rPr>
      </w:pPr>
      <w:r>
        <w:t xml:space="preserve">Let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be the </w:t>
      </w:r>
      <w:r w:rsidRPr="00B01A48">
        <w:rPr>
          <w:rFonts w:eastAsiaTheme="minorEastAsia"/>
          <w:i/>
          <w:iCs/>
        </w:rPr>
        <w:t>measurement function</w:t>
      </w:r>
      <w:r>
        <w:rPr>
          <w:rFonts w:eastAsiaTheme="minorEastAsia"/>
        </w:rPr>
        <w:t xml:space="preserve">: the actual coupling </w:t>
      </w:r>
      <m:oMath>
        <m:r>
          <m:rPr>
            <m:sty m:val="bi"/>
          </m:rPr>
          <w:rPr>
            <w:rFonts w:ascii="Cambria Math" w:eastAsiaTheme="minorEastAsia" w:hAnsi="Cambria Math"/>
          </w:rPr>
          <m:t>C</m:t>
        </m:r>
      </m:oMath>
      <w:r>
        <w:rPr>
          <w:rFonts w:eastAsiaTheme="minorEastAsia"/>
          <w:b/>
          <w:bCs/>
        </w:rPr>
        <w:t xml:space="preserve"> </w:t>
      </w:r>
      <w:r>
        <w:rPr>
          <w:rFonts w:eastAsiaTheme="minorEastAsia"/>
        </w:rPr>
        <w:t xml:space="preserve">measured in pose </w:t>
      </w:r>
      <m:oMath>
        <m:r>
          <m:rPr>
            <m:sty m:val="bi"/>
          </m:rPr>
          <w:rPr>
            <w:rFonts w:ascii="Cambria Math" w:eastAsiaTheme="minorEastAsia" w:hAnsi="Cambria Math"/>
          </w:rPr>
          <m:t>P</m:t>
        </m:r>
      </m:oMath>
      <w:r>
        <w:rPr>
          <w:rFonts w:eastAsiaTheme="minorEastAsia"/>
        </w:rPr>
        <w:t xml:space="preserve">. In practice, </w:t>
      </w:r>
      <m:oMath>
        <m:r>
          <m:rPr>
            <m:sty m:val="bi"/>
          </m:rPr>
          <w:rPr>
            <w:rFonts w:ascii="Cambria Math" w:hAnsi="Cambria Math"/>
          </w:rPr>
          <m:t>c</m:t>
        </m:r>
        <m:r>
          <w:rPr>
            <w:rFonts w:ascii="Cambria Math" w:hAnsi="Cambria Math"/>
          </w:rPr>
          <m:t>(</m:t>
        </m:r>
        <m:r>
          <m:rPr>
            <m:sty m:val="bi"/>
          </m:rPr>
          <w:rPr>
            <w:rFonts w:ascii="Cambria Math" w:hAnsi="Cambria Math"/>
          </w:rPr>
          <m:t>P</m:t>
        </m:r>
        <m:r>
          <w:rPr>
            <w:rFonts w:ascii="Cambria Math" w:hAnsi="Cambria Math"/>
          </w:rPr>
          <m:t>)</m:t>
        </m:r>
      </m:oMath>
      <w:r>
        <w:rPr>
          <w:rFonts w:eastAsiaTheme="minorEastAsia"/>
        </w:rPr>
        <w:t xml:space="preserve"> depends on magnetic interactions that are intractable to model. Instead, we resort to a </w:t>
      </w:r>
      <w:r w:rsidRPr="00B01A48">
        <w:rPr>
          <w:rFonts w:eastAsiaTheme="minorEastAsia"/>
          <w:i/>
          <w:iCs/>
        </w:rPr>
        <w:t>measurement model</w:t>
      </w:r>
      <w:r>
        <w:rPr>
          <w:rFonts w:eastAsiaTheme="minorEastAsia"/>
        </w:rPr>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oMath>
      <w:r>
        <w:rPr>
          <w:rFonts w:eastAsiaTheme="minorEastAsia"/>
        </w:rPr>
        <w:t xml:space="preserve"> This is a physical model which is parameterized by </w:t>
      </w:r>
      <m:oMath>
        <m:r>
          <w:rPr>
            <w:rFonts w:ascii="Cambria Math" w:eastAsiaTheme="minorEastAsia" w:hAnsi="Cambria Math"/>
          </w:rPr>
          <m:t>ρ</m:t>
        </m:r>
      </m:oMath>
      <w:r>
        <w:rPr>
          <w:rFonts w:eastAsiaTheme="minorEastAsia"/>
        </w:rPr>
        <w:t xml:space="preserve">. Calibration is the process of choosing a suitable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r>
          <m:rPr>
            <m:sty m:val="bi"/>
          </m:rPr>
          <w:rPr>
            <w:rFonts w:ascii="Cambria Math" w:eastAsiaTheme="minorEastAsia" w:hAnsi="Cambria Math"/>
          </w:rPr>
          <m:t>(…)</m:t>
        </m:r>
      </m:oMath>
      <w:r>
        <w:rPr>
          <w:rFonts w:eastAsiaTheme="minorEastAsia"/>
          <w:b/>
        </w:rPr>
        <w:t xml:space="preserve"> </w:t>
      </w:r>
      <w:r w:rsidRPr="007E490F">
        <w:rPr>
          <w:rFonts w:eastAsiaTheme="minorEastAsia"/>
          <w:bCs/>
        </w:rPr>
        <w:t>and</w:t>
      </w:r>
      <w:r>
        <w:rPr>
          <w:rFonts w:eastAsiaTheme="minorEastAsia"/>
          <w:b/>
        </w:rPr>
        <w:t xml:space="preserve"> </w:t>
      </w:r>
      <w:r>
        <w:rPr>
          <w:rFonts w:eastAsiaTheme="minorEastAsia"/>
        </w:rPr>
        <w:t xml:space="preserve">determining </w:t>
      </w:r>
      <m:oMath>
        <m:r>
          <w:rPr>
            <w:rFonts w:ascii="Cambria Math" w:eastAsiaTheme="minorEastAsia" w:hAnsi="Cambria Math"/>
          </w:rPr>
          <m:t>ρ.</m:t>
        </m:r>
      </m:oMath>
      <w:r w:rsidR="00207B7F">
        <w:rPr>
          <w:rFonts w:eastAsiaTheme="minorEastAsia"/>
        </w:rPr>
        <w:t xml:space="preserve"> Our specific measurement model and the structure of </w:t>
      </w:r>
      <m:oMath>
        <m:r>
          <w:rPr>
            <w:rFonts w:ascii="Cambria Math" w:eastAsiaTheme="minorEastAsia" w:hAnsi="Cambria Math"/>
          </w:rPr>
          <m:t>ρ</m:t>
        </m:r>
      </m:oMath>
      <w:r w:rsidR="00207B7F">
        <w:rPr>
          <w:rFonts w:eastAsiaTheme="minorEastAsia"/>
        </w:rPr>
        <w:t xml:space="preserve"> is discussed later (§</w:t>
      </w:r>
      <w:r w:rsidR="00207B7F">
        <w:rPr>
          <w:rFonts w:eastAsiaTheme="minorEastAsia"/>
        </w:rPr>
        <w:fldChar w:fldCharType="begin"/>
      </w:r>
      <w:r w:rsidR="00207B7F">
        <w:rPr>
          <w:rFonts w:eastAsiaTheme="minorEastAsia"/>
        </w:rPr>
        <w:instrText xml:space="preserve"> REF _Ref171521452 \r \h </w:instrText>
      </w:r>
      <w:r w:rsidR="00207B7F">
        <w:rPr>
          <w:rFonts w:eastAsiaTheme="minorEastAsia"/>
        </w:rPr>
      </w:r>
      <w:r w:rsidR="00207B7F">
        <w:rPr>
          <w:rFonts w:eastAsiaTheme="minorEastAsia"/>
        </w:rPr>
        <w:fldChar w:fldCharType="separate"/>
      </w:r>
      <w:r w:rsidR="0059644A">
        <w:rPr>
          <w:rFonts w:eastAsiaTheme="minorEastAsia"/>
        </w:rPr>
        <w:t>V</w:t>
      </w:r>
      <w:r w:rsidR="00207B7F">
        <w:rPr>
          <w:rFonts w:eastAsiaTheme="minorEastAsia"/>
        </w:rPr>
        <w:fldChar w:fldCharType="end"/>
      </w:r>
      <w:r w:rsidR="00207B7F">
        <w:rPr>
          <w:rFonts w:eastAsiaTheme="minorEastAsia"/>
        </w:rPr>
        <w:t>.)</w:t>
      </w:r>
    </w:p>
    <w:p w14:paraId="152BBF51" w14:textId="28965C7D" w:rsidR="00D55789" w:rsidRDefault="00D55789" w:rsidP="00D55789">
      <w:pPr>
        <w:pStyle w:val="Text"/>
        <w:rPr>
          <w:rFonts w:eastAsiaTheme="minorEastAsia"/>
        </w:rPr>
      </w:pPr>
      <w:r>
        <w:t xml:space="preserve">During calibration we measure </w:t>
      </w:r>
      <m:oMath>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r>
          <w:rPr>
            <w:rFonts w:ascii="Cambria Math" w:hAnsi="Cambria Math"/>
          </w:rPr>
          <m:t xml:space="preserve"> </m:t>
        </m:r>
      </m:oMath>
      <w:r>
        <w:rPr>
          <w:rFonts w:eastAsiaTheme="minorEastAsia"/>
        </w:rPr>
        <w:t xml:space="preserve">for many different known poses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1..n</m:t>
            </m:r>
          </m:sub>
        </m:sSub>
      </m:oMath>
      <w:r>
        <w:rPr>
          <w:rFonts w:eastAsiaTheme="minorEastAsia"/>
          <w:b/>
          <w:bCs/>
        </w:rPr>
        <w:t xml:space="preserve"> </w:t>
      </w:r>
      <w:r>
        <w:rPr>
          <w:rFonts w:eastAsiaTheme="minorEastAsia"/>
        </w:rPr>
        <w:t>spread across the position and orientation workspace.</w:t>
      </w:r>
      <w:r>
        <w:t xml:space="preserve"> Then a general nonlinear optimizer is used to determine </w:t>
      </w:r>
      <w:r>
        <w:rPr>
          <w:rFonts w:eastAsiaTheme="minorEastAsia"/>
        </w:rPr>
        <w:t xml:space="preserve">the </w:t>
      </w:r>
      <m:oMath>
        <m:r>
          <w:rPr>
            <w:rFonts w:ascii="Cambria Math" w:eastAsiaTheme="minorEastAsia" w:hAnsi="Cambria Math"/>
          </w:rPr>
          <m:t>ρ</m:t>
        </m:r>
      </m:oMath>
      <w:r>
        <w:rPr>
          <w:rFonts w:eastAsiaTheme="minorEastAsia"/>
        </w:rPr>
        <w:t xml:space="preserve"> that minimizes:</w:t>
      </w:r>
    </w:p>
    <w:tbl>
      <w:tblPr>
        <w:tblStyle w:val="TableGrid"/>
        <w:tblW w:w="498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5"/>
        <w:gridCol w:w="450"/>
      </w:tblGrid>
      <w:tr w:rsidR="00207B7F" w14:paraId="2E1F246B" w14:textId="77777777" w:rsidTr="000010AD">
        <w:trPr>
          <w:trHeight w:val="835"/>
          <w:jc w:val="center"/>
        </w:trPr>
        <w:tc>
          <w:tcPr>
            <w:tcW w:w="4580" w:type="dxa"/>
          </w:tcPr>
          <w:p w14:paraId="30B9306B" w14:textId="77777777" w:rsidR="00207B7F" w:rsidRDefault="00000000" w:rsidP="00207B7F">
            <w:pPr>
              <w:pStyle w:val="Text"/>
              <w:ind w:firstLine="0"/>
            </w:pPr>
            <m:oMathPara>
              <m:oMath>
                <m:nary>
                  <m:naryPr>
                    <m:chr m:val="∑"/>
                    <m:limLoc m:val="undOvr"/>
                    <m:supHide m:val="1"/>
                    <m:ctrlPr>
                      <w:rPr>
                        <w:rFonts w:ascii="Cambria Math" w:eastAsiaTheme="minorEastAsia" w:hAnsi="Cambria Math"/>
                        <w:b/>
                        <w:bCs/>
                        <w:i/>
                      </w:rPr>
                    </m:ctrlPr>
                  </m:naryPr>
                  <m:sub>
                    <m:r>
                      <m:rPr>
                        <m:sty m:val="bi"/>
                      </m:rPr>
                      <w:rPr>
                        <w:rFonts w:ascii="Cambria Math" w:eastAsiaTheme="minorEastAsia" w:hAnsi="Cambria Math"/>
                      </w:rPr>
                      <m:t>i=1..n</m:t>
                    </m:r>
                  </m:sub>
                  <m:sup/>
                  <m:e>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f>
                              <m:fPr>
                                <m:ctrlPr>
                                  <w:rPr>
                                    <w:rFonts w:ascii="Cambria Math" w:eastAsiaTheme="minorEastAsia" w:hAnsi="Cambria Math"/>
                                    <w:b/>
                                    <w:i/>
                                  </w:rPr>
                                </m:ctrlPr>
                              </m:fPr>
                              <m:num>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num>
                              <m:den>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den>
                            </m:f>
                          </m:e>
                        </m:d>
                      </m:e>
                      <m:sub>
                        <m:r>
                          <w:rPr>
                            <w:rFonts w:ascii="Cambria Math" w:eastAsiaTheme="minorEastAsia" w:hAnsi="Cambria Math"/>
                          </w:rPr>
                          <m:t>2</m:t>
                        </m:r>
                      </m:sub>
                    </m:sSub>
                  </m:e>
                </m:nary>
              </m:oMath>
            </m:oMathPara>
          </w:p>
          <w:p w14:paraId="6B324389" w14:textId="77777777" w:rsidR="00207B7F" w:rsidRDefault="00207B7F" w:rsidP="00D55789">
            <w:pPr>
              <w:pStyle w:val="Text"/>
              <w:ind w:firstLine="0"/>
              <w:rPr>
                <w:rFonts w:eastAsiaTheme="minorEastAsia"/>
              </w:rPr>
            </w:pPr>
          </w:p>
        </w:tc>
        <w:tc>
          <w:tcPr>
            <w:tcW w:w="445" w:type="dxa"/>
          </w:tcPr>
          <w:p w14:paraId="0255BC22" w14:textId="2EC9EE80" w:rsidR="00207B7F" w:rsidRDefault="00207B7F" w:rsidP="00207B7F">
            <w:pPr>
              <w:pStyle w:val="Equation"/>
              <w:jc w:val="right"/>
              <w:rPr>
                <w:rFonts w:eastAsiaTheme="minorEastAsia"/>
              </w:rPr>
            </w:pPr>
            <w:r w:rsidRPr="000010AD">
              <w:rPr>
                <w:rStyle w:val="TextChar"/>
                <w:rFonts w:eastAsiaTheme="minorEastAsia"/>
              </w:rPr>
              <w:t>(</w:t>
            </w:r>
            <w:r w:rsidRPr="000010AD">
              <w:rPr>
                <w:rStyle w:val="TextChar"/>
                <w:rFonts w:eastAsiaTheme="minorEastAsia"/>
              </w:rPr>
              <w:fldChar w:fldCharType="begin"/>
            </w:r>
            <w:r w:rsidRPr="000010AD">
              <w:rPr>
                <w:rStyle w:val="TextChar"/>
                <w:rFonts w:eastAsiaTheme="minorEastAsia"/>
              </w:rPr>
              <w:instrText xml:space="preserve"> SEQ Equation \* ARABIC </w:instrText>
            </w:r>
            <w:r w:rsidRPr="000010AD">
              <w:rPr>
                <w:rStyle w:val="TextChar"/>
                <w:rFonts w:eastAsiaTheme="minorEastAsia"/>
              </w:rPr>
              <w:fldChar w:fldCharType="separate"/>
            </w:r>
            <w:r w:rsidR="0059644A">
              <w:rPr>
                <w:rStyle w:val="TextChar"/>
                <w:rFonts w:eastAsiaTheme="minorEastAsia"/>
                <w:noProof/>
              </w:rPr>
              <w:t>1</w:t>
            </w:r>
            <w:r w:rsidRPr="000010AD">
              <w:rPr>
                <w:rStyle w:val="TextChar"/>
                <w:rFonts w:eastAsiaTheme="minorEastAsia"/>
              </w:rPr>
              <w:fldChar w:fldCharType="end"/>
            </w:r>
            <w:r>
              <w:rPr>
                <w:rFonts w:eastAsiaTheme="minorEastAsia"/>
              </w:rPr>
              <w:t>)</w:t>
            </w:r>
          </w:p>
        </w:tc>
      </w:tr>
    </w:tbl>
    <w:p w14:paraId="12DBBBFC" w14:textId="1EB613B4" w:rsidR="00D55789" w:rsidRDefault="00D55789" w:rsidP="00D55789">
      <w:pPr>
        <w:pStyle w:val="Text"/>
        <w:ind w:firstLine="0"/>
        <w:rPr>
          <w:rFonts w:eastAsiaTheme="minorEastAsia"/>
        </w:rPr>
      </w:pPr>
      <w:r>
        <w:t xml:space="preserve">Where </w:t>
      </w:r>
      <m:oMath>
        <m:r>
          <w:rPr>
            <w:rFonts w:ascii="Cambria Math" w:hAnsi="Cambria Math"/>
          </w:rPr>
          <m:t>|</m:t>
        </m:r>
        <m:r>
          <m:rPr>
            <m:sty m:val="bi"/>
          </m:rP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rPr>
                  <m:t>​</m:t>
                </m:r>
              </m:e>
            </m:d>
          </m:e>
          <m:sub>
            <m:r>
              <w:rPr>
                <w:rFonts w:ascii="Cambria Math" w:hAnsi="Cambria Math"/>
              </w:rPr>
              <m:t>2</m:t>
            </m:r>
          </m:sub>
        </m:sSub>
        <m:r>
          <w:rPr>
            <w:rFonts w:ascii="Cambria Math" w:hAnsi="Cambria Math"/>
          </w:rPr>
          <m:t xml:space="preserve"> </m:t>
        </m:r>
      </m:oMath>
      <w:r>
        <w:rPr>
          <w:rFonts w:eastAsiaTheme="minorEastAsia"/>
        </w:rPr>
        <w:t xml:space="preserve">is </w:t>
      </w:r>
      <w:r>
        <w:t>the matrix 2-norm</w:t>
      </w:r>
      <w:r>
        <w:rPr>
          <w:rFonts w:eastAsiaTheme="minorEastAsia"/>
        </w:rPr>
        <w:t>:</w:t>
      </w:r>
    </w:p>
    <w:p w14:paraId="12C76FEB" w14:textId="5E434274" w:rsidR="00D55789" w:rsidRDefault="00000000" w:rsidP="00D55789">
      <w:pPr>
        <w:pStyle w:val="Text"/>
        <w:rPr>
          <w:rFonts w:eastAsiaTheme="minorEastAsia"/>
        </w:rPr>
      </w:pPr>
      <m:oMathPara>
        <m:oMath>
          <m:rad>
            <m:radPr>
              <m:degHide m:val="1"/>
              <m:ctrlPr>
                <w:rPr>
                  <w:rFonts w:ascii="Cambria Math" w:eastAsiaTheme="minorEastAsia" w:hAnsi="Cambria Math"/>
                </w:rPr>
              </m:ctrlPr>
            </m:radPr>
            <m:deg/>
            <m:e>
              <m:nary>
                <m:naryPr>
                  <m:chr m:val="∑"/>
                  <m:limLoc m:val="undOvr"/>
                  <m:supHide m:val="1"/>
                  <m:ctrlPr>
                    <w:rPr>
                      <w:rFonts w:ascii="Cambria Math" w:eastAsiaTheme="minorEastAsia" w:hAnsi="Cambria Math"/>
                    </w:rPr>
                  </m:ctrlPr>
                </m:naryPr>
                <m:sub>
                  <m:r>
                    <w:rPr>
                      <w:rFonts w:ascii="Cambria Math" w:eastAsiaTheme="minorEastAsia" w:hAnsi="Cambria Math"/>
                    </w:rPr>
                    <m:t>j</m:t>
                  </m:r>
                </m:sub>
                <m:sup/>
                <m:e>
                  <m:nary>
                    <m:naryPr>
                      <m:chr m:val="∑"/>
                      <m:limLoc m:val="undOvr"/>
                      <m:supHide m:val="1"/>
                      <m:ctrlPr>
                        <w:rPr>
                          <w:rFonts w:ascii="Cambria Math" w:eastAsiaTheme="minorEastAsia" w:hAnsi="Cambria Math"/>
                        </w:rPr>
                      </m:ctrlPr>
                    </m:naryPr>
                    <m:sub>
                      <m:r>
                        <w:rPr>
                          <w:rFonts w:ascii="Cambria Math" w:eastAsiaTheme="minorEastAsia" w:hAnsi="Cambria Math"/>
                        </w:rPr>
                        <m:t>k</m:t>
                      </m:r>
                    </m:sub>
                    <m:sup/>
                    <m:e>
                      <m:sSup>
                        <m:sSupPr>
                          <m:ctrlPr>
                            <w:rPr>
                              <w:rFonts w:ascii="Cambria Math" w:eastAsiaTheme="minorEastAsia" w:hAnsi="Cambria Math"/>
                            </w:rPr>
                          </m:ctrlPr>
                        </m:sSupPr>
                        <m:e>
                          <m:d>
                            <m:dPr>
                              <m:ctrlPr>
                                <w:rPr>
                                  <w:rFonts w:ascii="Cambria Math" w:eastAsiaTheme="minorEastAsia" w:hAnsi="Cambria Math"/>
                                </w:rPr>
                              </m:ctrlPr>
                            </m:dPr>
                            <m:e>
                              <m:sSub>
                                <m:sSubPr>
                                  <m:ctrlPr>
                                    <w:rPr>
                                      <w:rFonts w:ascii="Cambria Math" w:hAnsi="Cambria Math"/>
                                    </w:rPr>
                                  </m:ctrlPr>
                                </m:sSubPr>
                                <m:e>
                                  <m:r>
                                    <m:rPr>
                                      <m:sty m:val="bi"/>
                                    </m:rPr>
                                    <w:rPr>
                                      <w:rFonts w:ascii="Cambria Math" w:eastAsiaTheme="minorEastAsia" w:hAnsi="Cambria Math"/>
                                    </w:rPr>
                                    <m:t>A</m:t>
                                  </m:r>
                                </m:e>
                                <m:sub>
                                  <m:r>
                                    <w:rPr>
                                      <w:rFonts w:ascii="Cambria Math" w:eastAsiaTheme="minorEastAsia" w:hAnsi="Cambria Math"/>
                                    </w:rPr>
                                    <m:t>jk</m:t>
                                  </m:r>
                                </m:sub>
                              </m:sSub>
                            </m:e>
                          </m:d>
                        </m:e>
                        <m:sup>
                          <m:r>
                            <m:rPr>
                              <m:sty m:val="p"/>
                            </m:rPr>
                            <w:rPr>
                              <w:rFonts w:ascii="Cambria Math" w:eastAsiaTheme="minorEastAsia" w:hAnsi="Cambria Math"/>
                            </w:rPr>
                            <m:t>2</m:t>
                          </m:r>
                        </m:sup>
                      </m:sSup>
                    </m:e>
                  </m:nary>
                </m:e>
              </m:nary>
            </m:e>
          </m:rad>
        </m:oMath>
      </m:oMathPara>
    </w:p>
    <w:p w14:paraId="75A75BC3" w14:textId="06BD2A28" w:rsidR="00D55789" w:rsidRPr="00D97A6D" w:rsidRDefault="00D55789" w:rsidP="00D97A6D">
      <w:pPr>
        <w:pStyle w:val="Text"/>
      </w:pPr>
      <w:r>
        <w:rPr>
          <w:rFonts w:eastAsiaTheme="minorEastAsia"/>
        </w:rPr>
        <w:t>This least-squares formulation permits us to use a least-squares nonlinear solver</w:t>
      </w:r>
      <w:r>
        <w:t>.</w:t>
      </w:r>
      <w:r w:rsidR="00197D6E">
        <w:t xml:space="preserve"> </w:t>
      </w:r>
      <w:r>
        <w:t xml:space="preserve">These solvers give much more robust convergence than general function minimization, especially when the derivatives of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sSub>
              <m:sSubPr>
                <m:ctrlPr>
                  <w:rPr>
                    <w:rFonts w:ascii="Cambria Math" w:eastAsiaTheme="minorEastAsia" w:hAnsi="Cambria Math"/>
                    <w:i/>
                  </w:rPr>
                </m:ctrlPr>
              </m:sSubPr>
              <m:e>
                <m:r>
                  <m:rPr>
                    <m:sty m:val="bi"/>
                  </m:rPr>
                  <w:rPr>
                    <w:rFonts w:ascii="Cambria Math" w:eastAsiaTheme="minorEastAsia" w:hAnsi="Cambria Math"/>
                  </w:rPr>
                  <m:t>P</m:t>
                </m:r>
                <m:ctrlPr>
                  <w:rPr>
                    <w:rFonts w:ascii="Cambria Math" w:eastAsiaTheme="minorEastAsia" w:hAnsi="Cambria Math"/>
                    <w:b/>
                    <w:bCs/>
                    <w:i/>
                  </w:rPr>
                </m:ctrlPr>
              </m:e>
              <m:sub>
                <m:r>
                  <w:rPr>
                    <w:rFonts w:ascii="Cambria Math" w:eastAsiaTheme="minorEastAsia" w:hAnsi="Cambria Math"/>
                  </w:rPr>
                  <m:t>i</m:t>
                </m:r>
              </m:sub>
            </m:sSub>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oMath>
      <w:r>
        <w:rPr>
          <w:rFonts w:eastAsiaTheme="minorEastAsia"/>
        </w:rPr>
        <w:t xml:space="preserve"> are unknown and the initial value for </w:t>
      </w:r>
      <m:oMath>
        <m:r>
          <w:rPr>
            <w:rFonts w:ascii="Cambria Math" w:eastAsiaTheme="minorEastAsia" w:hAnsi="Cambria Math"/>
          </w:rPr>
          <m:t>ρ</m:t>
        </m:r>
      </m:oMath>
      <w:r>
        <w:rPr>
          <w:rFonts w:eastAsiaTheme="minorEastAsia"/>
        </w:rPr>
        <w:t xml:space="preserve"> is </w:t>
      </w:r>
      <w:r w:rsidRPr="00965151">
        <w:rPr>
          <w:rFonts w:eastAsiaTheme="minorEastAsia"/>
        </w:rPr>
        <w:t>inaccurate.</w:t>
      </w:r>
      <w:r w:rsidR="00E6629F" w:rsidRPr="00965151">
        <w:rPr>
          <w:rFonts w:eastAsiaTheme="minorEastAsia"/>
        </w:rPr>
        <w:t xml:space="preserve"> </w:t>
      </w:r>
      <w:r w:rsidR="00197D6E" w:rsidRPr="00965151">
        <w:rPr>
          <w:rFonts w:eastAsiaTheme="minorEastAsia"/>
        </w:rPr>
        <w:t xml:space="preserve">Normalizing by the measured coupling magnitude </w:t>
      </w:r>
      <m:oMath>
        <m:sSub>
          <m:sSubPr>
            <m:ctrlPr>
              <w:rPr>
                <w:rFonts w:ascii="Cambria Math" w:eastAsiaTheme="minorEastAsia" w:hAnsi="Cambria Math"/>
                <w:b/>
                <w:bCs/>
                <w:i/>
              </w:rPr>
            </m:ctrlPr>
          </m:sSubPr>
          <m:e>
            <m:d>
              <m:dPr>
                <m:begChr m:val="|"/>
                <m:endChr m:val="|"/>
                <m:ctrlPr>
                  <w:rPr>
                    <w:rFonts w:ascii="Cambria Math" w:eastAsiaTheme="minorEastAsia" w:hAnsi="Cambria Math"/>
                    <w:b/>
                    <w:bCs/>
                    <w:i/>
                  </w:rPr>
                </m:ctrlPr>
              </m:dPr>
              <m:e>
                <m:r>
                  <m:rPr>
                    <m:sty m:val="bi"/>
                  </m:rPr>
                  <w:rPr>
                    <w:rFonts w:ascii="Cambria Math" w:hAnsi="Cambria Math"/>
                  </w:rPr>
                  <m:t>c</m:t>
                </m:r>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P</m:t>
                        </m:r>
                      </m:e>
                      <m:sub>
                        <m:r>
                          <w:rPr>
                            <w:rFonts w:ascii="Cambria Math" w:hAnsi="Cambria Math"/>
                          </w:rPr>
                          <m:t>i</m:t>
                        </m:r>
                      </m:sub>
                    </m:sSub>
                  </m:e>
                </m:d>
              </m:e>
            </m:d>
          </m:e>
          <m:sub>
            <m:r>
              <w:rPr>
                <w:rFonts w:ascii="Cambria Math" w:eastAsiaTheme="minorEastAsia" w:hAnsi="Cambria Math"/>
              </w:rPr>
              <m:t>2</m:t>
            </m:r>
          </m:sub>
        </m:sSub>
      </m:oMath>
      <w:r w:rsidR="00197D6E" w:rsidRPr="00965151">
        <w:rPr>
          <w:rFonts w:eastAsiaTheme="minorEastAsia"/>
          <w:b/>
          <w:bCs/>
        </w:rPr>
        <w:t xml:space="preserve"> </w:t>
      </w:r>
      <w:r w:rsidR="00197D6E" w:rsidRPr="00965151">
        <w:rPr>
          <w:rFonts w:eastAsiaTheme="minorEastAsia"/>
        </w:rPr>
        <w:t>gives each point equal weight during optimization, in spite of the large change in the field strength as the source to sensor distance is varied</w:t>
      </w:r>
      <w:r w:rsidR="00725690" w:rsidRPr="00965151">
        <w:rPr>
          <w:rFonts w:eastAsiaTheme="minorEastAsia"/>
        </w:rPr>
        <w:t xml:space="preserve"> </w:t>
      </w:r>
      <w:r w:rsidR="00725690" w:rsidRPr="00965151">
        <w:rPr>
          <w:rFonts w:eastAsiaTheme="minorEastAsia"/>
        </w:rPr>
        <w:fldChar w:fldCharType="begin" w:fldLock="1"/>
      </w:r>
      <w:r w:rsidR="00B63B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725690" w:rsidRPr="00965151">
        <w:rPr>
          <w:rFonts w:eastAsiaTheme="minorEastAsia"/>
        </w:rPr>
        <w:fldChar w:fldCharType="separate"/>
      </w:r>
      <w:r w:rsidR="002207C6" w:rsidRPr="002207C6">
        <w:rPr>
          <w:rFonts w:eastAsiaTheme="minorEastAsia"/>
          <w:noProof/>
        </w:rPr>
        <w:t>[8]</w:t>
      </w:r>
      <w:r w:rsidR="00725690" w:rsidRPr="00965151">
        <w:rPr>
          <w:rFonts w:eastAsiaTheme="minorEastAsia"/>
        </w:rPr>
        <w:fldChar w:fldCharType="end"/>
      </w:r>
      <w:r w:rsidR="00725690" w:rsidRPr="00965151">
        <w:rPr>
          <w:rFonts w:eastAsiaTheme="minorEastAsia"/>
        </w:rPr>
        <w:fldChar w:fldCharType="begin" w:fldLock="1"/>
      </w:r>
      <w:r w:rsidR="00B63B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725690" w:rsidRPr="00965151">
        <w:rPr>
          <w:rFonts w:eastAsiaTheme="minorEastAsia"/>
        </w:rPr>
        <w:fldChar w:fldCharType="separate"/>
      </w:r>
      <w:r w:rsidR="002207C6" w:rsidRPr="002207C6">
        <w:rPr>
          <w:rFonts w:eastAsiaTheme="minorEastAsia"/>
          <w:noProof/>
        </w:rPr>
        <w:t>[9]</w:t>
      </w:r>
      <w:r w:rsidR="00725690" w:rsidRPr="00965151">
        <w:rPr>
          <w:rFonts w:eastAsiaTheme="minorEastAsia"/>
        </w:rPr>
        <w:fldChar w:fldCharType="end"/>
      </w:r>
      <w:r w:rsidR="00965151" w:rsidRPr="00965151">
        <w:rPr>
          <w:rFonts w:eastAsiaTheme="minorEastAsia"/>
        </w:rPr>
        <w:t>.</w:t>
      </w:r>
    </w:p>
    <w:p w14:paraId="70816CA6" w14:textId="15CEC794" w:rsidR="007E490F" w:rsidRDefault="007E490F" w:rsidP="007E490F">
      <w:pPr>
        <w:pStyle w:val="Heading1"/>
        <w:rPr>
          <w:rFonts w:eastAsiaTheme="minorEastAsia"/>
        </w:rPr>
      </w:pPr>
      <w:r>
        <w:rPr>
          <w:rFonts w:eastAsiaTheme="minorEastAsia"/>
        </w:rPr>
        <w:t>Related work</w:t>
      </w:r>
    </w:p>
    <w:p w14:paraId="1085B0EB" w14:textId="6FAE96DB" w:rsidR="00F6118C" w:rsidRDefault="00F6118C" w:rsidP="00F6118C">
      <w:pPr>
        <w:pStyle w:val="Heading2"/>
        <w:rPr>
          <w:rFonts w:eastAsiaTheme="minorEastAsia"/>
        </w:rPr>
      </w:pPr>
      <w:r>
        <w:rPr>
          <w:rFonts w:eastAsiaTheme="minorEastAsia"/>
        </w:rPr>
        <w:t>Positioning</w:t>
      </w:r>
    </w:p>
    <w:p w14:paraId="2EE443F2" w14:textId="0B1C1A15" w:rsidR="00D17DE9" w:rsidRDefault="00F6118C" w:rsidP="0067283D">
      <w:pPr>
        <w:pStyle w:val="Text"/>
      </w:pPr>
      <w:r>
        <w:t xml:space="preserve">Calibration and accuracy testing require placing the sensor in many known poses, in both translation and rotation. This </w:t>
      </w:r>
      <w:r w:rsidRPr="003B6175">
        <w:rPr>
          <w:i/>
          <w:iCs/>
        </w:rPr>
        <w:t>ground truth</w:t>
      </w:r>
      <w:r w:rsidR="003B6175">
        <w:t xml:space="preserve"> </w:t>
      </w:r>
      <w:r>
        <w:t>must have significantly higher accuracy than the expected tracker performance.</w:t>
      </w:r>
      <w:r w:rsidR="00524ABF">
        <w:t xml:space="preserve"> Compounding the difficulty, the sensor positioner must also be non-metallic to avoid interfering with the measurement.</w:t>
      </w:r>
      <w:r w:rsidR="00C5605F">
        <w:t xml:space="preserve"> </w:t>
      </w:r>
    </w:p>
    <w:p w14:paraId="01D9EC49" w14:textId="33EAFFD5" w:rsidR="0067283D" w:rsidRDefault="0067283D" w:rsidP="00F6118C">
      <w:pPr>
        <w:pStyle w:val="Text"/>
      </w:pPr>
      <w:r>
        <w:t>One approach has been to use a nonmetallic manual positioning fixture</w:t>
      </w:r>
      <w:r w:rsidR="00641434">
        <w:t xml:space="preserve"> </w:t>
      </w:r>
      <w:r w:rsidR="00641434">
        <w:fldChar w:fldCharType="begin" w:fldLock="1"/>
      </w:r>
      <w:r w:rsidR="00B63BA0">
        <w:instrText>ADDIN CSL_CITATION {"citationItems":[{"id":"ITEM-1","itemData":{"DOI":"10.1117/12.813645","author":[{"dropping-particle":"","family":"Hummel","given":"Johann","non-dropping-particle":"","parse-names":false,"suffix":""},{"dropping-particle":"","family":"Figl","given":"Michael","non-dropping-particle":"","parse-names":false,"suffix":""},{"dropping-particle":"","family":"Bax","given":"Michael","non-dropping-particle":"","parse-names":false,"suffix":""},{"dropping-particle":"","family":"Shahidi","given":"Ramin","non-dropping-particle":"","parse-names":false,"suffix":""},{"dropping-particle":"","family":"Bergmann","given":"Helmar","non-dropping-particle":"","parse-names":false,"suffix":""},{"dropping-particle":"","family":"Birkfellner","given":"Wolfgang","non-dropping-particle":"","parse-names":false,"suffix":""}],"editor":[{"dropping-particle":"","family":"Miga","given":"Michael I.","non-dropping-particle":"","parse-names":false,"suffix":""},{"dropping-particle":"","family":"Wong","given":"Kenneth H.","non-dropping-particle":"","parse-names":false,"suffix":""}],"id":"ITEM-1","issued":{"date-parts":[["2009","2","26"]]},"page":"72612U","publisher":"International Society for Optics and Photonics","title":"Evaluation of dynamic electromagnetic tracking deviation","type":"paper-conference"},"uris":["http://www.mendeley.com/documents/?uuid=5a80bf72-c986-34e8-84b8-673baea763d2"]},{"id":"ITEM-2","itemData":{"DOI":"10.1007/s11548-019-01959-5","ISSN":"1861-6429","abstract":"Navigation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Surgery","id":"ITEM-2","issue":"7","issued":{"date-parts":[["2019"]]},"page":"1127-1135","title":"High-precision evaluation of electromagnetic tracking","type":"article-journal","volume":"14"},"uris":["http://www.mendeley.com/documents/?uuid=f05d0851-c2bc-411a-a115-d2649ca303cd"]}],"mendeley":{"formattedCitation":"[13], [14]","manualFormatting":"[9][10]","plainTextFormattedCitation":"[13], [14]","previouslyFormattedCitation":"[13], [14]"},"properties":{"noteIndex":0},"schema":"https://github.com/citation-style-language/schema/raw/master/csl-citation.json"}</w:instrText>
      </w:r>
      <w:r w:rsidR="00641434">
        <w:fldChar w:fldCharType="separate"/>
      </w:r>
      <w:r w:rsidR="00641434" w:rsidRPr="00641434">
        <w:rPr>
          <w:noProof/>
        </w:rPr>
        <w:t>[9][10]</w:t>
      </w:r>
      <w:r w:rsidR="00641434">
        <w:fldChar w:fldCharType="end"/>
      </w:r>
      <w:r w:rsidR="00641434">
        <w:t xml:space="preserve">. </w:t>
      </w:r>
      <w:bookmarkStart w:id="16" w:name="_Hlk156564696"/>
      <w:r>
        <w:t xml:space="preserve">This procedure is tedious, </w:t>
      </w:r>
      <w:r w:rsidR="00584D0C">
        <w:t>and</w:t>
      </w:r>
      <w:r>
        <w:t xml:space="preserve"> </w:t>
      </w:r>
      <w:r w:rsidR="00584D0C">
        <w:t>r</w:t>
      </w:r>
      <w:r>
        <w:t xml:space="preserve">otation </w:t>
      </w:r>
      <w:r w:rsidR="00EB67E7">
        <w:t>effects have</w:t>
      </w:r>
      <w:r>
        <w:t xml:space="preserve"> often been ignored, </w:t>
      </w:r>
      <w:bookmarkStart w:id="17" w:name="_Hlk156564370"/>
      <w:r>
        <w:t xml:space="preserve">perhaps in part because of the </w:t>
      </w:r>
      <w:r w:rsidR="00584D0C">
        <w:t>large number of poses that must be tested</w:t>
      </w:r>
      <w:r>
        <w:t xml:space="preserve"> when rotation and translation </w:t>
      </w:r>
      <w:bookmarkEnd w:id="17"/>
      <w:r w:rsidR="00584D0C">
        <w:t>are varied simultaneously.</w:t>
      </w:r>
    </w:p>
    <w:bookmarkEnd w:id="16"/>
    <w:p w14:paraId="118B6E12" w14:textId="4B4B3708" w:rsidR="00D2610A" w:rsidRPr="00C5605F" w:rsidRDefault="00D2610A" w:rsidP="00F6118C">
      <w:pPr>
        <w:pStyle w:val="Text"/>
      </w:pPr>
      <w:r>
        <w:t xml:space="preserve">An alternative to an </w:t>
      </w:r>
      <w:r w:rsidR="00C5605F">
        <w:t>accurate</w:t>
      </w:r>
      <w:r>
        <w:t xml:space="preserve"> positioner is </w:t>
      </w:r>
      <w:r w:rsidR="00C5605F">
        <w:t>the</w:t>
      </w:r>
      <w:r>
        <w:t xml:space="preserve"> use </w:t>
      </w:r>
      <w:r w:rsidR="00C5605F">
        <w:t xml:space="preserve">of </w:t>
      </w:r>
      <w:r>
        <w:t xml:space="preserve">another sufficiently precise position measurement instrument to find the ground truth sensor position, such as an optical tracker </w:t>
      </w:r>
      <w:r>
        <w:fldChar w:fldCharType="begin" w:fldLock="1"/>
      </w:r>
      <w:r w:rsidR="00B63BA0">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fldChar w:fldCharType="separate"/>
      </w:r>
      <w:r w:rsidR="002207C6" w:rsidRPr="002207C6">
        <w:rPr>
          <w:noProof/>
        </w:rPr>
        <w:t>[15]</w:t>
      </w:r>
      <w:r>
        <w:fldChar w:fldCharType="end"/>
      </w:r>
      <w:r>
        <w:t xml:space="preserve"> or interferometer</w:t>
      </w:r>
      <w:r w:rsidR="00E331BF">
        <w:t xml:space="preserve"> </w:t>
      </w:r>
      <w:r w:rsidR="00C5605F">
        <w:fldChar w:fldCharType="begin" w:fldLock="1"/>
      </w:r>
      <w:r w:rsidR="00B63BA0">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C5605F">
        <w:fldChar w:fldCharType="separate"/>
      </w:r>
      <w:r w:rsidR="002207C6" w:rsidRPr="002207C6">
        <w:rPr>
          <w:noProof/>
        </w:rPr>
        <w:t>[12]</w:t>
      </w:r>
      <w:r w:rsidR="00C5605F">
        <w:fldChar w:fldCharType="end"/>
      </w:r>
      <w:r w:rsidR="00AE5DBA">
        <w:fldChar w:fldCharType="begin" w:fldLock="1"/>
      </w:r>
      <w:r w:rsidR="00B63BA0">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AE5DBA">
        <w:fldChar w:fldCharType="separate"/>
      </w:r>
      <w:r w:rsidR="002207C6" w:rsidRPr="002207C6">
        <w:rPr>
          <w:noProof/>
        </w:rPr>
        <w:t>[16]</w:t>
      </w:r>
      <w:r w:rsidR="00AE5DBA">
        <w:fldChar w:fldCharType="end"/>
      </w:r>
      <w:r w:rsidR="00C5605F">
        <w:t xml:space="preserve">. A </w:t>
      </w:r>
      <w:r w:rsidR="000B785B">
        <w:t>c</w:t>
      </w:r>
      <w:r w:rsidR="000B785B" w:rsidRPr="00E331BF">
        <w:t>oordinate</w:t>
      </w:r>
      <w:r w:rsidR="000B785B">
        <w:t>-m</w:t>
      </w:r>
      <w:r w:rsidR="00C5605F" w:rsidRPr="00E331BF">
        <w:t xml:space="preserve">easuring </w:t>
      </w:r>
      <w:r w:rsidR="000B785B">
        <w:t>m</w:t>
      </w:r>
      <w:r w:rsidR="00C5605F" w:rsidRPr="00E331BF">
        <w:t>achine</w:t>
      </w:r>
      <w:r w:rsidR="00C5605F">
        <w:t xml:space="preserve"> (CMM) mechanically positions a probe in 3D space with very high </w:t>
      </w:r>
      <w:r w:rsidR="006C44D2">
        <w:t>precision and</w:t>
      </w:r>
      <w:r w:rsidR="00B151B4">
        <w:t xml:space="preserve"> </w:t>
      </w:r>
      <w:r w:rsidR="00C5605F">
        <w:t>can be used directly to position the sensor</w:t>
      </w:r>
      <w:r w:rsidR="006C44D2">
        <w:t xml:space="preserve">, </w:t>
      </w:r>
      <w:r w:rsidR="00B151B4">
        <w:t xml:space="preserve"> </w:t>
      </w:r>
      <w:r w:rsidR="006C44D2">
        <w:t>but</w:t>
      </w:r>
      <w:r w:rsidR="00C5605F">
        <w:t xml:space="preserve"> </w:t>
      </w:r>
      <w:r w:rsidR="00B151B4">
        <w:t xml:space="preserve">is often too expensive to </w:t>
      </w:r>
      <w:r w:rsidR="00C5605F">
        <w:t>be dedicated to this use</w:t>
      </w:r>
      <w:r w:rsidR="00B151B4">
        <w:t xml:space="preserve">, so </w:t>
      </w:r>
      <w:r w:rsidR="006C44D2">
        <w:t xml:space="preserve">it </w:t>
      </w:r>
      <w:r w:rsidR="00B151B4">
        <w:t xml:space="preserve">is more </w:t>
      </w:r>
      <w:r w:rsidR="006C44D2">
        <w:t>commonly</w:t>
      </w:r>
      <w:r w:rsidR="00B151B4">
        <w:t xml:space="preserve"> used</w:t>
      </w:r>
      <w:r w:rsidR="00C5605F">
        <w:t xml:space="preserve"> </w:t>
      </w:r>
      <w:r w:rsidR="00B151B4">
        <w:t>to calibrate</w:t>
      </w:r>
      <w:r w:rsidR="00C5605F">
        <w:t xml:space="preserve"> positioning components </w:t>
      </w:r>
      <w:r w:rsidR="00D53FA3">
        <w:fldChar w:fldCharType="begin" w:fldLock="1"/>
      </w:r>
      <w:r w:rsidR="00B63BA0">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D53FA3">
        <w:fldChar w:fldCharType="separate"/>
      </w:r>
      <w:r w:rsidR="002207C6" w:rsidRPr="002207C6">
        <w:rPr>
          <w:noProof/>
        </w:rPr>
        <w:t>[14]</w:t>
      </w:r>
      <w:r w:rsidR="00D53FA3">
        <w:fldChar w:fldCharType="end"/>
      </w:r>
      <w:r w:rsidR="0067283D">
        <w:t>.</w:t>
      </w:r>
    </w:p>
    <w:p w14:paraId="55C42527" w14:textId="2D3530FD" w:rsidR="009D5661" w:rsidRDefault="007E490F" w:rsidP="00D6347D">
      <w:pPr>
        <w:pStyle w:val="Heading2"/>
        <w:rPr>
          <w:rFonts w:eastAsiaTheme="minorEastAsia"/>
        </w:rPr>
      </w:pPr>
      <w:r w:rsidRPr="00D55789">
        <w:rPr>
          <w:rFonts w:eastAsiaTheme="minorEastAsia"/>
        </w:rPr>
        <w:t>Evaluation</w:t>
      </w:r>
    </w:p>
    <w:p w14:paraId="60677593" w14:textId="77777777" w:rsidR="00813261" w:rsidRDefault="00E01BDA" w:rsidP="006111C8">
      <w:pPr>
        <w:pStyle w:val="Text"/>
        <w:rPr>
          <w:rFonts w:eastAsiaTheme="minorEastAsia"/>
        </w:rPr>
      </w:pPr>
      <w:r>
        <w:rPr>
          <w:rFonts w:eastAsiaTheme="minorEastAsia"/>
        </w:rPr>
        <w:t>There are many</w:t>
      </w:r>
      <w:r w:rsidR="00F55AE0">
        <w:rPr>
          <w:rFonts w:eastAsiaTheme="minorEastAsia"/>
        </w:rPr>
        <w:t xml:space="preserve"> </w:t>
      </w:r>
      <w:r w:rsidR="00091ED4">
        <w:rPr>
          <w:rFonts w:eastAsiaTheme="minorEastAsia"/>
        </w:rPr>
        <w:t xml:space="preserve">performance </w:t>
      </w:r>
      <w:r w:rsidR="00F55AE0">
        <w:rPr>
          <w:rFonts w:eastAsiaTheme="minorEastAsia"/>
        </w:rPr>
        <w:t>evaluation</w:t>
      </w:r>
      <w:r w:rsidR="008D4E9B">
        <w:rPr>
          <w:rFonts w:eastAsiaTheme="minorEastAsia"/>
        </w:rPr>
        <w:t>s</w:t>
      </w:r>
      <w:r w:rsidR="00F55AE0">
        <w:rPr>
          <w:rFonts w:eastAsiaTheme="minorEastAsia"/>
        </w:rPr>
        <w:t xml:space="preserve"> of commercial EMTs for medical applications.</w:t>
      </w:r>
      <w:r w:rsidR="00091ED4">
        <w:rPr>
          <w:rFonts w:eastAsiaTheme="minorEastAsia"/>
        </w:rPr>
        <w:t xml:space="preserve"> </w:t>
      </w:r>
      <w:r>
        <w:rPr>
          <w:rFonts w:eastAsiaTheme="minorEastAsia"/>
        </w:rPr>
        <w:t xml:space="preserve">In addition to the static pose error relevant to calibration, a full evaluation must also measure the noise (precision) and dynamic response. </w:t>
      </w:r>
    </w:p>
    <w:p w14:paraId="0D64731B" w14:textId="19DBD687" w:rsidR="00F26E38" w:rsidRDefault="00091ED4" w:rsidP="006111C8">
      <w:pPr>
        <w:pStyle w:val="Text"/>
        <w:rPr>
          <w:rFonts w:eastAsiaTheme="minorEastAsia"/>
        </w:rPr>
      </w:pPr>
      <w:r>
        <w:rPr>
          <w:rFonts w:eastAsiaTheme="minorEastAsia"/>
        </w:rPr>
        <w:t>Studies by EMT vendor</w:t>
      </w:r>
      <w:r w:rsidR="00E01BDA">
        <w:rPr>
          <w:rFonts w:eastAsiaTheme="minorEastAsia"/>
        </w:rPr>
        <w:t xml:space="preserve">s </w:t>
      </w:r>
      <w:r>
        <w:rPr>
          <w:rFonts w:eastAsiaTheme="minorEastAsia"/>
        </w:rPr>
        <w:t>use automated positioning systems with traceable calibration to credibly establish the accuracy of the tested EMT</w:t>
      </w:r>
      <w:r w:rsidR="00637716">
        <w:rPr>
          <w:rFonts w:eastAsiaTheme="minorEastAsia"/>
        </w:rPr>
        <w:t xml:space="preserve"> </w:t>
      </w:r>
      <w:r w:rsidR="00E01BDA">
        <w:rPr>
          <w:rFonts w:eastAsiaTheme="minorEastAsia"/>
        </w:rPr>
        <w:fldChar w:fldCharType="begin" w:fldLock="1"/>
      </w:r>
      <w:r w:rsidR="00B63B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[15]</w:t>
      </w:r>
      <w:r w:rsidR="00E01BDA">
        <w:rPr>
          <w:rFonts w:eastAsiaTheme="minorEastAsia"/>
        </w:rPr>
        <w:fldChar w:fldCharType="end"/>
      </w:r>
      <w:r w:rsidR="00E01BDA">
        <w:rPr>
          <w:rFonts w:eastAsiaTheme="minorEastAsia"/>
        </w:rPr>
        <w:fldChar w:fldCharType="begin" w:fldLock="1"/>
      </w:r>
      <w:r w:rsidR="00B63B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[12]</w:t>
      </w:r>
      <w:r w:rsidR="00E01BDA">
        <w:rPr>
          <w:rFonts w:eastAsiaTheme="minorEastAsia"/>
        </w:rPr>
        <w:fldChar w:fldCharType="end"/>
      </w:r>
      <w:r w:rsidR="00E01BDA">
        <w:rPr>
          <w:rFonts w:eastAsiaTheme="minorEastAsia"/>
        </w:rPr>
        <w:fldChar w:fldCharType="begin" w:fldLock="1"/>
      </w:r>
      <w:r w:rsidR="00B63BA0">
        <w:rPr>
          <w:rFonts w:eastAsiaTheme="minorEastAsia"/>
        </w:rPr>
        <w:instrText>ADDIN CSL_CITATION {"citationItems":[{"id":"ITEM-1","itemData":{"DOI":"10.1117/12.653448","abstract":"Incluides static accuracy with robot also, comparison of many trackers","author":[{"dropping-particle":"","family":"Nafis","given":"Christopher","non-dropping-particle":"","parse-names":false,"suffix":""},{"dropping-particle":"","family":"Jensen","given":"Vern","non-dropping-particle":"","parse-names":false,"suffix":""},{"dropping-particle":"","family":"Beauregard","given":"Lee","non-dropping-particle":"","parse-names":false,"suffix":""},{"dropping-particle":"","family":"Anderson","given":"Peter","non-dropping-particle":"","parse-names":false,"suffix":""}],"container-title":"Proc.SPIE","editor":[{"dropping-particle":"","family":"Cleary","given":"Kevin R.","non-dropping-particle":"","parse-names":false,"suffix":""},{"dropping-particle":"","family":"Galloway, Jr.","given":"Robert L.","non-dropping-particle":"","parse-names":false,"suffix":""}],"id":"ITEM-1","issued":{"date-parts":[["2006","3","10"]]},"note":"From Duplicate 1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Ascension.\n\nFrom Duplicate 2 (Method for estimating dynamic EM tracking accuracy of surgical navigation tools - Nafis, Christopher; Jensen, Vern; Beauregard, Lee; Anderson, Peter)\n\nFrom Duplicate 2 (Method for estimating dynamic EM tracking accuracy of surgical navigation tools - Nafis, Christopher; Jensen, Vern; Beauregard, Lee; Anderson, Peter)\n\nSuggests method of sliding sensor around on surface plate and looking for outliers. Robot accuracy data. Interesting plots of data from Ascension, GE and NDI. GE is clearly a Polhemus-like AC tracker, freaked by soda can. Aurora and Ascension have much worse noise, can see range switching on Ascension.","page":"61410K","publisher":"International Society for Optics and Photonics","title":"Method for estimating dynamic EM tracking accuracy of surgical navigation tools","type":"paper-conference","volume":"6141"},"uris":["http://www.mendeley.com/documents/?uuid=247c7f71-5052-4e0e-8c3e-afc8fd2257fd"]}],"mendeley":{"formattedCitation":"[16]","plainTextFormattedCitation":"[16]","previouslyFormattedCitation":"[16]"},"properties":{"noteIndex":0},"schema":"https://github.com/citation-style-language/schema/raw/master/csl-citation.json"}</w:instrText>
      </w:r>
      <w:r w:rsidR="00E01BDA">
        <w:rPr>
          <w:rFonts w:eastAsiaTheme="minorEastAsia"/>
        </w:rPr>
        <w:fldChar w:fldCharType="separate"/>
      </w:r>
      <w:r w:rsidR="002207C6" w:rsidRPr="002207C6">
        <w:rPr>
          <w:rFonts w:eastAsiaTheme="minorEastAsia"/>
          <w:noProof/>
        </w:rPr>
        <w:t>[16]</w:t>
      </w:r>
      <w:r w:rsidR="00E01BDA">
        <w:rPr>
          <w:rFonts w:eastAsiaTheme="minorEastAsia"/>
        </w:rPr>
        <w:fldChar w:fldCharType="end"/>
      </w:r>
      <w:r w:rsidR="008D4E9B">
        <w:rPr>
          <w:rFonts w:eastAsiaTheme="minorEastAsia"/>
        </w:rPr>
        <w:t xml:space="preserve">. While sophisticated and costly tests are described, the emphasis is not on </w:t>
      </w:r>
      <w:r w:rsidR="004432FD">
        <w:rPr>
          <w:rFonts w:eastAsiaTheme="minorEastAsia"/>
        </w:rPr>
        <w:t>documenting</w:t>
      </w:r>
      <w:r w:rsidR="008D4E9B">
        <w:rPr>
          <w:rFonts w:eastAsiaTheme="minorEastAsia"/>
        </w:rPr>
        <w:t xml:space="preserve"> procedures such as positioner calibration </w:t>
      </w:r>
      <w:r w:rsidR="004432FD">
        <w:rPr>
          <w:rFonts w:eastAsiaTheme="minorEastAsia"/>
        </w:rPr>
        <w:t>in enough detail to enable reproducing the results.</w:t>
      </w:r>
    </w:p>
    <w:p w14:paraId="3DD1EAE6" w14:textId="097517BF" w:rsidR="00F55AE0" w:rsidRDefault="00813261" w:rsidP="003843D7">
      <w:pPr>
        <w:pStyle w:val="Text"/>
        <w:rPr>
          <w:rFonts w:eastAsiaTheme="minorEastAsia"/>
        </w:rPr>
      </w:pPr>
      <w:r>
        <w:rPr>
          <w:rFonts w:eastAsiaTheme="minorEastAsia"/>
        </w:rPr>
        <w:t>There are also many studies by potential users of medical EMTs, both to compare performance of different products, and also to test the suitability of a particular EMT for a specific type of medical procedure</w:t>
      </w:r>
      <w:r w:rsidR="00637716">
        <w:rPr>
          <w:rFonts w:eastAsiaTheme="minorEastAsia"/>
        </w:rPr>
        <w:t xml:space="preserve"> </w:t>
      </w:r>
      <w:r w:rsidR="004070FE">
        <w:rPr>
          <w:rFonts w:eastAsiaTheme="minorEastAsia"/>
        </w:rPr>
        <w:fldChar w:fldCharType="begin" w:fldLock="1"/>
      </w:r>
      <w:r w:rsidR="00B63BA0">
        <w:rPr>
          <w:rFonts w:eastAsiaTheme="minorEastAsia"/>
        </w:rPr>
        <w:instrText>ADDIN CSL_CITATION {"citationItems":[{"id":"ITEM-1","itemData":{"DOI":"10.1109/TMI.2014.2321777","ISBN":"0278-0062 VO - 33","ISSN":"1558254X","PMID":"24816547","abstract":"Object tracking is a key enabling technology in the context of computer-assisted medical interventions. Allowing the continuous localization of medical instruments and patient anatomy, it is a prerequisite for providing instrument guidance to subsurface anatomical structures. The only widely used technique that enables real-time tracking of small objects without lineof- sight restrictions is electromagnetic (EM) tracking. While EM tracking has been the subject of many research efforts, clinical applications have been slow to emerge. The aim of this review paper is therefore to provide insight into the future potential and limitations of EM tracking for medical use. We describe the basic working principles of EM tracking systems, list the main sources of error, and summarize the published studies on tracking accuracy, precision and robustness along with the corresponding validation protocols proposed. State-of-the-art approaches to error compensation are also reviewed in depth. Finally, an overview of the clinical applications addressed with EM tracking is given. Throughout the paper, we report not only on scientific progress, but also provide a review on commercial systems. Given the continuous debate on the applicability of EM tracking in medicine, this paper provides a timely overview of the state-of-the-art in the field.","author":[{"dropping-particle":"","family":"Franz","given":"Alfred M.","non-dropping-particle":"","parse-names":false,"suffix":""},{"dropping-particle":"","family":"Haidegger","given":"Tamas","non-dropping-particle":"","parse-names":false,"suffix":""},{"dropping-particle":"","family":"Birkfellner","given":"Wolfgang","non-dropping-particle":"","parse-names":false,"suffix":""},{"dropping-particle":"","family":"Cleary","given":"Kevin","non-dropping-particle":"","parse-names":false,"suffix":""},{"dropping-particle":"","family":"Peters","given":"Terry M.","non-dropping-particle":"","parse-names":false,"suffix":""},{"dropping-particle":"","family":"Maier-Hein","given":"Lena","non-dropping-particle":"","parse-names":false,"suffix":""}],"container-title":"IEEE Transactions on Medical Imaging","id":"ITEM-1","issue":"8","issued":{"date-parts":[["2014"]]},"page":"1702-1725","title":"Electromagnetic tracking in medicine -A review of technology, validation, and applications","type":"article-journal","volume":"33"},"uris":["http://www.mendeley.com/documents/?uuid=da1b51b7-89a3-4b47-8e92-78d5a4cdb32a"]}],"mendeley":{"formattedCitation":"[17]","plainTextFormattedCitation":"[17]","previouslyFormattedCitation":"[17]"},"properties":{"noteIndex":0},"schema":"https://github.com/citation-style-language/schema/raw/master/csl-citation.json"}</w:instrText>
      </w:r>
      <w:r w:rsidR="004070FE">
        <w:rPr>
          <w:rFonts w:eastAsiaTheme="minorEastAsia"/>
        </w:rPr>
        <w:fldChar w:fldCharType="separate"/>
      </w:r>
      <w:r w:rsidR="002207C6" w:rsidRPr="002207C6">
        <w:rPr>
          <w:rFonts w:eastAsiaTheme="minorEastAsia"/>
          <w:noProof/>
        </w:rPr>
        <w:t>[17]</w:t>
      </w:r>
      <w:r w:rsidR="004070FE">
        <w:rPr>
          <w:rFonts w:eastAsiaTheme="minorEastAsia"/>
        </w:rPr>
        <w:fldChar w:fldCharType="end"/>
      </w:r>
      <w:r>
        <w:rPr>
          <w:rFonts w:eastAsiaTheme="minorEastAsia"/>
        </w:rPr>
        <w:t xml:space="preserve">. Usual practice is to use a nonmetallic manual fixture (or </w:t>
      </w:r>
      <w:r>
        <w:rPr>
          <w:rFonts w:eastAsiaTheme="minorEastAsia"/>
          <w:i/>
          <w:iCs/>
        </w:rPr>
        <w:t>phantom</w:t>
      </w:r>
      <w:r>
        <w:rPr>
          <w:rFonts w:eastAsiaTheme="minorEastAsia"/>
        </w:rPr>
        <w:t>) for sensor positioning</w:t>
      </w:r>
      <w:r w:rsidR="00637716">
        <w:rPr>
          <w:rFonts w:eastAsiaTheme="minorEastAsia"/>
        </w:rPr>
        <w:t xml:space="preserve"> </w:t>
      </w:r>
      <w:r>
        <w:fldChar w:fldCharType="begin" w:fldLock="1"/>
      </w:r>
      <w:r w:rsidR="00B63B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Pr>
          <w:rFonts w:ascii="Cambria Math" w:hAnsi="Cambria Math" w:cs="Cambria Math"/>
        </w:rPr>
        <w:instrText>⩾</w:instrText>
      </w:r>
      <w:r w:rsidR="00B63B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fldChar w:fldCharType="separate"/>
      </w:r>
      <w:r w:rsidR="002207C6" w:rsidRPr="002207C6">
        <w:rPr>
          <w:noProof/>
        </w:rPr>
        <w:t>[18]</w:t>
      </w:r>
      <w:r>
        <w:fldChar w:fldCharType="end"/>
      </w:r>
      <w:r>
        <w:rPr>
          <w:rFonts w:eastAsiaTheme="minorEastAsia"/>
        </w:rPr>
        <w:t xml:space="preserve">. </w:t>
      </w:r>
      <w:r w:rsidR="004070FE">
        <w:rPr>
          <w:rFonts w:eastAsiaTheme="minorEastAsia"/>
        </w:rPr>
        <w:t xml:space="preserve">Some tracker models have been evaluated enough times to reveal that the evaluation procedures are not repeatable at the level of accuracy </w:t>
      </w:r>
      <w:r w:rsidR="00F65F39">
        <w:rPr>
          <w:rFonts w:eastAsiaTheme="minorEastAsia"/>
        </w:rPr>
        <w:t xml:space="preserve">claimed </w:t>
      </w:r>
      <w:r w:rsidR="00F65F39">
        <w:rPr>
          <w:rFonts w:eastAsiaTheme="minorEastAsia"/>
        </w:rPr>
        <w:fldChar w:fldCharType="begin" w:fldLock="1"/>
      </w:r>
      <w:r w:rsidR="00B63B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F65F39">
        <w:rPr>
          <w:rFonts w:eastAsiaTheme="minorEastAsia"/>
        </w:rPr>
        <w:fldChar w:fldCharType="separate"/>
      </w:r>
      <w:r w:rsidR="002207C6" w:rsidRPr="002207C6">
        <w:rPr>
          <w:rFonts w:eastAsiaTheme="minorEastAsia"/>
          <w:noProof/>
        </w:rPr>
        <w:t>[19]</w:t>
      </w:r>
      <w:r w:rsidR="00F65F39">
        <w:rPr>
          <w:rFonts w:eastAsiaTheme="minorEastAsia"/>
        </w:rPr>
        <w:fldChar w:fldCharType="end"/>
      </w:r>
      <w:r w:rsidR="00F65F39">
        <w:rPr>
          <w:rFonts w:eastAsiaTheme="minorEastAsia"/>
        </w:rPr>
        <w:t xml:space="preserve">. Aside from the challenge of </w:t>
      </w:r>
      <w:r w:rsidR="004B4FCB">
        <w:rPr>
          <w:rFonts w:eastAsiaTheme="minorEastAsia"/>
        </w:rPr>
        <w:t>affordable accurate</w:t>
      </w:r>
      <w:r w:rsidR="00F65F39">
        <w:rPr>
          <w:rFonts w:eastAsiaTheme="minorEastAsia"/>
        </w:rPr>
        <w:t xml:space="preserve"> positioning, inadequate evaluation of the translation error caused by sensor rotation </w:t>
      </w:r>
      <w:r w:rsidR="001E6177">
        <w:rPr>
          <w:rFonts w:eastAsiaTheme="minorEastAsia"/>
        </w:rPr>
        <w:t xml:space="preserve">is also a concern. While not comprehensive, these relatively simple procedures </w:t>
      </w:r>
      <w:r w:rsidR="001E6177">
        <w:rPr>
          <w:rFonts w:eastAsiaTheme="minorEastAsia"/>
        </w:rPr>
        <w:lastRenderedPageBreak/>
        <w:t xml:space="preserve">do reveal significant variation across EMTs and their use environments. Typical position errors seen in an ideal environment are </w:t>
      </w:r>
      <m:oMath>
        <m:r>
          <w:rPr>
            <w:rFonts w:ascii="Cambria Math" w:eastAsiaTheme="minorEastAsia" w:hAnsi="Cambria Math"/>
          </w:rPr>
          <m:t xml:space="preserve">0.5 </m:t>
        </m:r>
        <m:r>
          <m:rPr>
            <m:sty m:val="p"/>
          </m:rPr>
          <w:rPr>
            <w:rFonts w:ascii="Cambria Math" w:eastAsiaTheme="minorEastAsia" w:hAnsi="Cambria Math"/>
          </w:rPr>
          <m:t>mm</m:t>
        </m:r>
        <m:r>
          <w:rPr>
            <w:rFonts w:ascii="Cambria Math" w:eastAsiaTheme="minorEastAsia" w:hAnsi="Cambria Math"/>
          </w:rPr>
          <m:t xml:space="preserve">-1 </m:t>
        </m:r>
        <m:r>
          <m:rPr>
            <m:sty m:val="p"/>
          </m:rPr>
          <w:rPr>
            <w:rFonts w:ascii="Cambria Math" w:eastAsiaTheme="minorEastAsia" w:hAnsi="Cambria Math"/>
          </w:rPr>
          <m:t>mm</m:t>
        </m:r>
      </m:oMath>
      <w:r w:rsidR="00273EFC">
        <w:rPr>
          <w:rFonts w:eastAsiaTheme="minorEastAsia"/>
        </w:rPr>
        <w:t xml:space="preserve"> </w:t>
      </w:r>
      <w:r w:rsidR="00C7616D">
        <w:rPr>
          <w:rFonts w:eastAsiaTheme="minorEastAsia"/>
        </w:rPr>
        <w:t xml:space="preserve">RMS </w:t>
      </w:r>
      <w:r w:rsidR="00273EFC">
        <w:rPr>
          <w:rFonts w:eastAsiaTheme="minorEastAsia"/>
        </w:rPr>
        <w:t xml:space="preserve">at a range of </w:t>
      </w:r>
      <m:oMath>
        <m:r>
          <w:rPr>
            <w:rFonts w:ascii="Cambria Math" w:eastAsiaTheme="minorEastAsia" w:hAnsi="Cambria Math"/>
          </w:rPr>
          <m:t xml:space="preserve">200 </m:t>
        </m:r>
        <m:r>
          <m:rPr>
            <m:sty m:val="p"/>
          </m:rPr>
          <w:rPr>
            <w:rFonts w:ascii="Cambria Math" w:eastAsiaTheme="minorEastAsia" w:hAnsi="Cambria Math"/>
          </w:rPr>
          <m:t>mm</m:t>
        </m:r>
        <m:r>
          <w:rPr>
            <w:rFonts w:ascii="Cambria Math" w:eastAsiaTheme="minorEastAsia" w:hAnsi="Cambria Math"/>
          </w:rPr>
          <m:t xml:space="preserve">-400 </m:t>
        </m:r>
        <m:r>
          <m:rPr>
            <m:sty m:val="p"/>
          </m:rPr>
          <w:rPr>
            <w:rFonts w:ascii="Cambria Math" w:eastAsiaTheme="minorEastAsia" w:hAnsi="Cambria Math"/>
          </w:rPr>
          <m:t>mm</m:t>
        </m:r>
      </m:oMath>
      <w:r w:rsidR="00273EFC">
        <w:rPr>
          <w:rFonts w:eastAsiaTheme="minorEastAsia"/>
          <w:iCs/>
        </w:rPr>
        <w:t>.</w:t>
      </w:r>
      <w:r w:rsidR="001E6177">
        <w:rPr>
          <w:rFonts w:eastAsiaTheme="minorEastAsia"/>
        </w:rPr>
        <w:t xml:space="preserve"> In </w:t>
      </w:r>
      <w:r w:rsidR="00F26E38">
        <w:rPr>
          <w:rFonts w:eastAsiaTheme="minorEastAsia"/>
        </w:rPr>
        <w:t xml:space="preserve">practice EMT pose error is often dominated by interference from metal in or near the workspace, </w:t>
      </w:r>
      <w:r w:rsidR="001E6177">
        <w:rPr>
          <w:rFonts w:eastAsiaTheme="minorEastAsia"/>
        </w:rPr>
        <w:t>which</w:t>
      </w:r>
      <w:r w:rsidR="00F26E38">
        <w:rPr>
          <w:rFonts w:eastAsiaTheme="minorEastAsia"/>
        </w:rPr>
        <w:t xml:space="preserve"> is </w:t>
      </w:r>
      <w:r w:rsidR="00E01BDA">
        <w:rPr>
          <w:rFonts w:eastAsiaTheme="minorEastAsia"/>
        </w:rPr>
        <w:t>highly</w:t>
      </w:r>
      <w:r w:rsidR="00F26E38">
        <w:rPr>
          <w:rFonts w:eastAsiaTheme="minorEastAsia"/>
        </w:rPr>
        <w:t xml:space="preserve"> application dependent</w:t>
      </w:r>
      <w:r w:rsidR="001E6177">
        <w:rPr>
          <w:rFonts w:eastAsiaTheme="minorEastAsia"/>
        </w:rPr>
        <w:t xml:space="preserve">, but can exceed </w:t>
      </w:r>
      <m:oMath>
        <m:r>
          <w:rPr>
            <w:rFonts w:ascii="Cambria Math" w:eastAsiaTheme="minorEastAsia" w:hAnsi="Cambria Math"/>
          </w:rPr>
          <m:t xml:space="preserve">5 </m:t>
        </m:r>
        <m:r>
          <m:rPr>
            <m:sty m:val="p"/>
          </m:rPr>
          <w:rPr>
            <w:rFonts w:ascii="Cambria Math" w:eastAsiaTheme="minorEastAsia" w:hAnsi="Cambria Math"/>
          </w:rPr>
          <m:t>mm</m:t>
        </m:r>
      </m:oMath>
      <w:r w:rsidR="00B34024">
        <w:rPr>
          <w:rFonts w:eastAsiaTheme="minorEastAsia"/>
          <w:iCs/>
        </w:rPr>
        <w:t xml:space="preserve"> RMS</w:t>
      </w:r>
      <w:r w:rsidR="0062251B">
        <w:rPr>
          <w:rFonts w:eastAsiaTheme="minorEastAsia"/>
        </w:rPr>
        <w:t xml:space="preserve"> </w:t>
      </w:r>
      <w:r w:rsidR="0062251B">
        <w:rPr>
          <w:rFonts w:eastAsiaTheme="minorEastAsia"/>
        </w:rPr>
        <w:fldChar w:fldCharType="begin" w:fldLock="1"/>
      </w:r>
      <w:r w:rsidR="00B63BA0">
        <w:rPr>
          <w:rFonts w:eastAsiaTheme="minorEastAsia"/>
        </w:rPr>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62251B">
        <w:rPr>
          <w:rFonts w:eastAsiaTheme="minorEastAsia"/>
        </w:rPr>
        <w:fldChar w:fldCharType="separate"/>
      </w:r>
      <w:r w:rsidR="002207C6" w:rsidRPr="002207C6">
        <w:rPr>
          <w:rFonts w:eastAsiaTheme="minorEastAsia"/>
          <w:noProof/>
        </w:rPr>
        <w:t>[19]</w:t>
      </w:r>
      <w:r w:rsidR="0062251B">
        <w:rPr>
          <w:rFonts w:eastAsiaTheme="minorEastAsia"/>
        </w:rPr>
        <w:fldChar w:fldCharType="end"/>
      </w:r>
      <w:r w:rsidR="0062251B">
        <w:rPr>
          <w:rFonts w:eastAsiaTheme="minorEastAsia"/>
        </w:rPr>
        <w:t>.</w:t>
      </w:r>
    </w:p>
    <w:p w14:paraId="50E7976D" w14:textId="77777777" w:rsidR="007E490F" w:rsidRDefault="007E490F" w:rsidP="007E490F">
      <w:pPr>
        <w:pStyle w:val="Heading2"/>
        <w:rPr>
          <w:rFonts w:eastAsiaTheme="minorEastAsia"/>
        </w:rPr>
      </w:pPr>
      <w:bookmarkStart w:id="18" w:name="_Ref90634266"/>
      <w:r>
        <w:rPr>
          <w:rFonts w:eastAsiaTheme="minorEastAsia"/>
        </w:rPr>
        <w:t>Output correction</w:t>
      </w:r>
      <w:bookmarkEnd w:id="18"/>
    </w:p>
    <w:p w14:paraId="6148E8C8" w14:textId="6D770CED" w:rsidR="00BB2972" w:rsidRDefault="007E490F" w:rsidP="00131376">
      <w:pPr>
        <w:pStyle w:val="Text"/>
        <w:rPr>
          <w:rFonts w:eastAsiaTheme="minorEastAsia"/>
        </w:rPr>
      </w:pPr>
      <w:r>
        <w:rPr>
          <w:rFonts w:eastAsiaTheme="minorEastAsia"/>
        </w:rPr>
        <w:t>Once tracker output poses have been collected across a range of ground truth poses, it is also common to undertake to correct the tracker error</w:t>
      </w:r>
      <w:r w:rsidR="003843D7">
        <w:rPr>
          <w:rFonts w:eastAsiaTheme="minorEastAsia"/>
        </w:rPr>
        <w:t xml:space="preserve"> </w:t>
      </w:r>
      <w:r w:rsidR="00453EF9">
        <w:rPr>
          <w:rFonts w:eastAsiaTheme="minorEastAsia"/>
        </w:rPr>
        <w:fldChar w:fldCharType="begin" w:fldLock="1"/>
      </w:r>
      <w:r w:rsidR="00B63BA0">
        <w:rPr>
          <w:rFonts w:eastAsiaTheme="minorEastAsia"/>
        </w:rPr>
        <w:instrText>ADDIN CSL_CITATION {"citationItems":[{"id":"ITEM-1","itemData":{"DOI":"10.1007/s11548-019-01959-5","ISSN":"1861-6429","abstract":"Navigation in high-precision minimally invasive surgery (HP-MIS) demands high tracking accuracy in the absence of line of sight (LOS). Currently, no tracking technology can satisfy this requirement. Electromagnetic tracking (EMT) is the best tracking paradigm in the absence of LOS despite limited accuracy and robustness. Novel evaluation protocols are needed to ensure high-precision and robust EMT for navigation in HP-MIS.","author":[{"dropping-particle":"","family":"Kügler","given":"David","non-dropping-particle":"","parse-names":false,"suffix":""},{"dropping-particle":"","family":"Krumb","given":"Henry","non-dropping-particle":"","parse-names":false,"suffix":""},{"dropping-particle":"","family":"Bredemann","given":"Judith","non-dropping-particle":"","parse-names":false,"suffix":""},{"dropping-particle":"","family":"Stenin","given":"Igor","non-dropping-particle":"","parse-names":false,"suffix":""},{"dropping-particle":"","family":"Kristin","given":"Julia","non-dropping-particle":"","parse-names":false,"suffix":""},{"dropping-particle":"","family":"Klenzner","given":"Thomas","non-dropping-particle":"","parse-names":false,"suffix":""},{"dropping-particle":"","family":"Schipper","given":"Jörg","non-dropping-particle":"","parse-names":false,"suffix":""},{"dropping-particle":"","family":"Schmitt","given":"Robert","non-dropping-particle":"","parse-names":false,"suffix":""},{"dropping-particle":"","family":"Sakas","given":"Georgios","non-dropping-particle":"","parse-names":false,"suffix":""},{"dropping-particle":"","family":"Mukhopadhyay","given":"Anirban","non-dropping-particle":"","parse-names":false,"suffix":""}],"container-title":"International Journal of Computer Assisted Radiology and Surgery","id":"ITEM-1","issue":"7","issued":{"date-parts":[["2019"]]},"page":"1127-1135","title":"High-precision evaluation of electromagnetic tracking","type":"article-journal","volume":"14"},"uris":["http://www.mendeley.com/documents/?uuid=f05d0851-c2bc-411a-a115-d2649ca303cd"]}],"mendeley":{"formattedCitation":"[14]","plainTextFormattedCitation":"[14]","previouslyFormattedCitation":"[14]"},"properties":{"noteIndex":0},"schema":"https://github.com/citation-style-language/schema/raw/master/csl-citation.json"}</w:instrText>
      </w:r>
      <w:r w:rsidR="00453EF9">
        <w:rPr>
          <w:rFonts w:eastAsiaTheme="minorEastAsia"/>
        </w:rPr>
        <w:fldChar w:fldCharType="separate"/>
      </w:r>
      <w:r w:rsidR="002207C6" w:rsidRPr="002207C6">
        <w:rPr>
          <w:rFonts w:eastAsiaTheme="minorEastAsia"/>
          <w:noProof/>
        </w:rPr>
        <w:t>[14]</w:t>
      </w:r>
      <w:r w:rsidR="00453EF9">
        <w:rPr>
          <w:rFonts w:eastAsiaTheme="minorEastAsia"/>
        </w:rPr>
        <w:fldChar w:fldCharType="end"/>
      </w:r>
      <w:r w:rsidR="003843D7">
        <w:rPr>
          <w:rFonts w:eastAsiaTheme="minorEastAsia"/>
        </w:rPr>
        <w:fldChar w:fldCharType="begin" w:fldLock="1"/>
      </w:r>
      <w:r w:rsidR="00B63BA0">
        <w:rPr>
          <w:rFonts w:eastAsiaTheme="minorEastAsia"/>
        </w:rPr>
        <w:instrText>ADDIN CSL_CITATION {"citationItems":[{"id":"ITEM-1","itemData":{"DOI":"10.1007/BF01409422","ISSN":"1434-9957","abstract":"This paper is a comprehensive survey of various techniques used to calibrate electromagnetic position tracking systems. A common framework is established to present the calibration problem as the interpolation problem in 3D. All the known calibration techniques are classified into local and global methods and grouped according to their mathematical models. Both the location error and the orientation error correction techniques are surveyed. Data acquisition devices and methods as well as publicly available software implementations are reviewed, too.","author":[{"dropping-particle":"V.","family":"Kindratenko","given":"Volodymyr","non-dropping-particle":"","parse-names":false,"suffix":""}],"container-title":"Virtual Reality","id":"ITEM-1","issue":"3","issued":{"date-parts":[["2000","9"]]},"page":"169-182","publisher":"Springer-Verlag","title":"A survey of electromagnetic position tracker calibration techniques","type":"article-journal","volume":"5"},"uris":["http://www.mendeley.com/documents/?uuid=553cd623-a24d-4942-9714-fbeff906e09d"]}],"mendeley":{"formattedCitation":"[20]","plainTextFormattedCitation":"[20]","previouslyFormattedCitation":"[20]"},"properties":{"noteIndex":0},"schema":"https://github.com/citation-style-language/schema/raw/master/csl-citation.json"}</w:instrText>
      </w:r>
      <w:r w:rsidR="003843D7">
        <w:rPr>
          <w:rFonts w:eastAsiaTheme="minorEastAsia"/>
        </w:rPr>
        <w:fldChar w:fldCharType="separate"/>
      </w:r>
      <w:r w:rsidR="002207C6" w:rsidRPr="002207C6">
        <w:rPr>
          <w:rFonts w:eastAsiaTheme="minorEastAsia"/>
          <w:noProof/>
        </w:rPr>
        <w:t>[20]</w:t>
      </w:r>
      <w:r w:rsidR="003843D7">
        <w:rPr>
          <w:rFonts w:eastAsiaTheme="minorEastAsia"/>
        </w:rPr>
        <w:fldChar w:fldCharType="end"/>
      </w:r>
      <w:r w:rsidR="003843D7">
        <w:rPr>
          <w:rFonts w:eastAsiaTheme="minorEastAsia"/>
        </w:rPr>
        <w:fldChar w:fldCharType="begin" w:fldLock="1"/>
      </w:r>
      <w:r w:rsidR="00B63BA0">
        <w:rPr>
          <w:rFonts w:eastAsiaTheme="minorEastAsia"/>
        </w:rPr>
        <w:instrText>ADDIN CSL_CITATION {"citationItems":[{"id":"ITEM-1","itemData":{"DOI":"10.1109/42.736028","ISSN":"1558-254X VO - 17","abstract":"The purpose of this paper was to assess to what extent an optical tracking system (OTS) used for position determination in computer-aided surgery (CAS) can be enhanced by combining it with a direct current (DC) driven electromagnetic tracking system (EMTS). The main advantage of the EMTS is the fact that it is not dependent on a free line-of-sight. Unfortunately, the accuracy of the EMTS is highly affected by nearby ferromagnetic materials. The authors have explored to what extent the influence of the metallic equipment in the operating room (OR) can be compensated by collecting precise information on the nonlinear local error in the EMTS by using the OTS for setting up a calibration look-up table. After calibration of the EMTS and registration of the sensor systems in the OR the authors have found the average euclidean deviation in position readings between the DC tracker and the OTS reduced from 2.9/spl plusmn/1.0 mm to 2.1/spl plusmn/0.8 mm within a half-sphere of 530-mm radius around the magnetic field emitter. Furthermore the authors have found the calibration to be stable after re-registration of the sensors under varying conditions such as different heights of the OR table and varying positions of the OR equipment over a longer time interval. These results encourage the further development of a hybrid magnetooptical tracker for computer-aided surgery where the electromagnetic tracker acts as an auxiliary source of position information for the optical system. Strategies for enhancing the reliability of the proposed hybrid magnetooptic tracker by detecting artifacts induced by mobile ferromagnetic objects such as surgical tools are discussed.","author":[{"dropping-particle":"","family":"Birkfellner","given":"W","non-dropping-particle":"","parse-names":false,"suffix":""},{"dropping-particle":"","family":"Watzinger","given":"F","non-dropping-particle":"","parse-names":false,"suffix":""},{"dropping-particle":"","family":"Wanschitz","given":"F","non-dropping-particle":"","parse-names":false,"suffix":""},{"dropping-particle":"","family":"Ewers","given":"R","non-dropping-particle":"","parse-names":false,"suffix":""},{"dropping-particle":"","family":"Bergmann","given":"H","non-dropping-particle":"","parse-names":false,"suffix":""}],"container-title":"IEEE Transactions on Medical Imaging","id":"ITEM-1","issue":"5","issued":{"date-parts":[["1998"]]},"page":"737-742","title":"Calibration of tracking systems in a surgical environment","type":"article-journal","volume":"17"},"uris":["http://www.mendeley.com/documents/?uuid=1cbb0322-e772-4b10-9e5a-5d29e9102a91"]}],"mendeley":{"formattedCitation":"[21]","plainTextFormattedCitation":"[21]","previouslyFormattedCitation":"[21]"},"properties":{"noteIndex":0},"schema":"https://github.com/citation-style-language/schema/raw/master/csl-citation.json"}</w:instrText>
      </w:r>
      <w:r w:rsidR="003843D7">
        <w:rPr>
          <w:rFonts w:eastAsiaTheme="minorEastAsia"/>
        </w:rPr>
        <w:fldChar w:fldCharType="separate"/>
      </w:r>
      <w:r w:rsidR="002207C6" w:rsidRPr="002207C6">
        <w:rPr>
          <w:rFonts w:eastAsiaTheme="minorEastAsia"/>
          <w:noProof/>
        </w:rPr>
        <w:t>[21]</w:t>
      </w:r>
      <w:r w:rsidR="003843D7">
        <w:rPr>
          <w:rFonts w:eastAsiaTheme="minorEastAsia"/>
        </w:rPr>
        <w:fldChar w:fldCharType="end"/>
      </w:r>
      <w:r w:rsidR="00F67A2D">
        <w:rPr>
          <w:rFonts w:eastAsiaTheme="minorEastAsia"/>
        </w:rPr>
        <w:t>, generally using interpolated lookup tables.</w:t>
      </w:r>
      <w:r>
        <w:rPr>
          <w:rFonts w:eastAsiaTheme="minorEastAsia"/>
        </w:rPr>
        <w:t xml:space="preserve"> </w:t>
      </w:r>
      <w:r w:rsidR="003843D7">
        <w:rPr>
          <w:rFonts w:eastAsiaTheme="minorEastAsia"/>
        </w:rPr>
        <w:t xml:space="preserve">This differs from magnetic calibration in that it assumes a pose </w:t>
      </w:r>
      <w:r w:rsidR="00332AFC">
        <w:rPr>
          <w:rFonts w:eastAsiaTheme="minorEastAsia"/>
        </w:rPr>
        <w:t>output and</w:t>
      </w:r>
      <w:r w:rsidR="003843D7">
        <w:rPr>
          <w:rFonts w:eastAsiaTheme="minorEastAsia"/>
        </w:rPr>
        <w:t xml:space="preserve"> fits a model to the pose error. The tracker calibration is a given, provided by the manufacturer, and embedded into the product’s proprietary firmware and calibration data. </w:t>
      </w:r>
      <w:r w:rsidR="00E67B2B">
        <w:rPr>
          <w:rFonts w:eastAsiaTheme="minorEastAsia"/>
        </w:rPr>
        <w:t>Output</w:t>
      </w:r>
      <w:r w:rsidR="003843D7">
        <w:rPr>
          <w:rFonts w:eastAsiaTheme="minorEastAsia"/>
        </w:rPr>
        <w:t xml:space="preserve"> </w:t>
      </w:r>
      <w:r w:rsidR="00064031">
        <w:rPr>
          <w:rFonts w:eastAsiaTheme="minorEastAsia"/>
        </w:rPr>
        <w:t xml:space="preserve">correction </w:t>
      </w:r>
      <w:r w:rsidR="003843D7">
        <w:rPr>
          <w:rFonts w:eastAsiaTheme="minorEastAsia"/>
        </w:rPr>
        <w:t xml:space="preserve">can have considerable benefit in the </w:t>
      </w:r>
      <w:proofErr w:type="gramStart"/>
      <w:r w:rsidR="003843D7">
        <w:rPr>
          <w:rFonts w:eastAsiaTheme="minorEastAsia"/>
        </w:rPr>
        <w:t>particular calibrated</w:t>
      </w:r>
      <w:proofErr w:type="gramEnd"/>
      <w:r w:rsidR="003843D7">
        <w:rPr>
          <w:rFonts w:eastAsiaTheme="minorEastAsia"/>
        </w:rPr>
        <w:t xml:space="preserve"> environment, since it compensates for interference from metal objects</w:t>
      </w:r>
      <w:r w:rsidR="00064031">
        <w:rPr>
          <w:rFonts w:eastAsiaTheme="minorEastAsia"/>
        </w:rPr>
        <w:t xml:space="preserve">, but </w:t>
      </w:r>
      <w:r w:rsidR="00332AFC">
        <w:rPr>
          <w:rFonts w:eastAsiaTheme="minorEastAsia"/>
        </w:rPr>
        <w:t>gives</w:t>
      </w:r>
      <w:r w:rsidR="00064031">
        <w:rPr>
          <w:rFonts w:eastAsiaTheme="minorEastAsia"/>
        </w:rPr>
        <w:t xml:space="preserve"> exaggerated expectations of compensated performance when the accuracy is </w:t>
      </w:r>
      <w:r w:rsidR="00CB530A">
        <w:rPr>
          <w:rFonts w:eastAsiaTheme="minorEastAsia"/>
        </w:rPr>
        <w:t>evaluated on the same data used for compensation</w:t>
      </w:r>
      <w:r w:rsidR="00064031">
        <w:rPr>
          <w:rFonts w:eastAsiaTheme="minorEastAsia"/>
        </w:rPr>
        <w:t xml:space="preserve">, </w:t>
      </w:r>
      <w:r w:rsidR="00332AFC">
        <w:rPr>
          <w:rFonts w:eastAsiaTheme="minorEastAsia"/>
        </w:rPr>
        <w:t>or</w:t>
      </w:r>
      <w:r w:rsidR="00064031">
        <w:rPr>
          <w:rFonts w:eastAsiaTheme="minorEastAsia"/>
        </w:rPr>
        <w:t xml:space="preserve"> </w:t>
      </w:r>
      <w:r w:rsidR="00CB530A">
        <w:rPr>
          <w:rFonts w:eastAsiaTheme="minorEastAsia"/>
        </w:rPr>
        <w:t>without</w:t>
      </w:r>
      <w:r w:rsidR="00064031">
        <w:rPr>
          <w:rFonts w:eastAsiaTheme="minorEastAsia"/>
        </w:rPr>
        <w:t xml:space="preserve"> consideration of the positioning uncertainty.</w:t>
      </w:r>
    </w:p>
    <w:p w14:paraId="18793463" w14:textId="17007B61" w:rsidR="00792D83" w:rsidRDefault="00792D83" w:rsidP="00792D83">
      <w:pPr>
        <w:pStyle w:val="Heading2"/>
        <w:rPr>
          <w:rFonts w:eastAsiaTheme="minorEastAsia"/>
        </w:rPr>
      </w:pPr>
      <w:r>
        <w:rPr>
          <w:rFonts w:eastAsiaTheme="minorEastAsia"/>
        </w:rPr>
        <w:t>Calibration</w:t>
      </w:r>
    </w:p>
    <w:p w14:paraId="1C3DC48F" w14:textId="3047A1DA" w:rsidR="00792D83" w:rsidRPr="00EE5386" w:rsidRDefault="00792D83" w:rsidP="00977E9D">
      <w:pPr>
        <w:pStyle w:val="Text"/>
        <w:rPr>
          <w:rFonts w:eastAsiaTheme="minorEastAsia"/>
        </w:rPr>
      </w:pPr>
      <w:r>
        <w:rPr>
          <w:rFonts w:eastAsiaTheme="minorEastAsia"/>
        </w:rPr>
        <w:t xml:space="preserve">In comparison to the related work above, there is relatively little detailed discussion of calibration in the literature. </w:t>
      </w:r>
      <w:r w:rsidR="006437C0">
        <w:rPr>
          <w:rFonts w:eastAsiaTheme="minorEastAsia"/>
        </w:rPr>
        <w:t>While c</w:t>
      </w:r>
      <w:r>
        <w:rPr>
          <w:rFonts w:eastAsiaTheme="minorEastAsia"/>
        </w:rPr>
        <w:t>ommercial EMT vendors have no interest in revealing their proprietary calibration procedures</w:t>
      </w:r>
      <w:r w:rsidR="006437C0">
        <w:rPr>
          <w:rFonts w:eastAsiaTheme="minorEastAsia"/>
        </w:rPr>
        <w:t>, c</w:t>
      </w:r>
      <w:r>
        <w:rPr>
          <w:rFonts w:eastAsiaTheme="minorEastAsia"/>
        </w:rPr>
        <w:t xml:space="preserve">alibration </w:t>
      </w:r>
      <w:r w:rsidRPr="00C45ACE">
        <w:rPr>
          <w:rFonts w:eastAsiaTheme="minorEastAsia"/>
          <w:b/>
          <w:bCs/>
        </w:rPr>
        <w:t>is</w:t>
      </w:r>
      <w:r>
        <w:rPr>
          <w:rFonts w:eastAsiaTheme="minorEastAsia"/>
        </w:rPr>
        <w:t xml:space="preserve"> usually discussed </w:t>
      </w:r>
      <w:r w:rsidR="00EF2D51">
        <w:rPr>
          <w:rFonts w:eastAsiaTheme="minorEastAsia"/>
        </w:rPr>
        <w:t xml:space="preserve">in descriptions of new EMTs developed for </w:t>
      </w:r>
      <w:proofErr w:type="gramStart"/>
      <w:r w:rsidR="00085CEF">
        <w:rPr>
          <w:rFonts w:eastAsiaTheme="minorEastAsia"/>
        </w:rPr>
        <w:t>research</w:t>
      </w:r>
      <w:r w:rsidR="00C60B28">
        <w:rPr>
          <w:rFonts w:eastAsiaTheme="minorEastAsia"/>
        </w:rPr>
        <w:t>,</w:t>
      </w:r>
      <w:r w:rsidR="00085CEF">
        <w:rPr>
          <w:rFonts w:eastAsiaTheme="minorEastAsia"/>
        </w:rPr>
        <w:t xml:space="preserve"> but</w:t>
      </w:r>
      <w:proofErr w:type="gramEnd"/>
      <w:r w:rsidR="00085CEF">
        <w:rPr>
          <w:rFonts w:eastAsiaTheme="minorEastAsia"/>
        </w:rPr>
        <w:t xml:space="preserve"> may be specific to the particular hardware used.</w:t>
      </w:r>
      <w:r w:rsidR="004A6681">
        <w:rPr>
          <w:rFonts w:eastAsiaTheme="minorEastAsia"/>
        </w:rPr>
        <w:t xml:space="preserve"> Nonlinear optimization, such as the approach we describe</w:t>
      </w:r>
      <w:r w:rsidR="00977E9D">
        <w:rPr>
          <w:rFonts w:eastAsiaTheme="minorEastAsia"/>
        </w:rPr>
        <w:t>, is usually used</w:t>
      </w:r>
      <w:r w:rsidR="006437C0">
        <w:rPr>
          <w:rFonts w:eastAsiaTheme="minorEastAsia"/>
        </w:rPr>
        <w:t xml:space="preserve">. </w:t>
      </w:r>
      <w:r w:rsidR="002D0E3F">
        <w:rPr>
          <w:rFonts w:eastAsiaTheme="minorEastAsia"/>
        </w:rPr>
        <w:t xml:space="preserve">Refs. </w:t>
      </w:r>
      <w:r w:rsidR="002D0E3F">
        <w:rPr>
          <w:rFonts w:eastAsiaTheme="minorEastAsia"/>
        </w:rPr>
        <w:fldChar w:fldCharType="begin" w:fldLock="1"/>
      </w:r>
      <w:r w:rsidR="00B63BA0">
        <w:rPr>
          <w:rFonts w:eastAsiaTheme="minorEastAsia"/>
        </w:rPr>
        <w:instrText>ADDIN CSL_CITATION {"citationItems":[{"id":"ITEM-1","itemData":{"author":[{"dropping-particle":"","family":"O'Donoghue","given":"Kilian","non-dropping-particle":"","parse-names":false,"suffix":""}],"id":"ITEM-1","issued":{"date-parts":[["2014"]]},"publisher":"University College Cork","title":"Electromagnetic tracking and steering for catheter navigation","type":"thesis"},"uris":["http://www.mendeley.com/documents/?uuid=87717c5a-b3ae-4c46-9a15-8334e7886530"]}],"mendeley":{"formattedCitation":"[8]","plainTextFormattedCitation":"[8]","previouslyFormattedCitation":"[8]"},"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[8]</w:t>
      </w:r>
      <w:r w:rsidR="002D0E3F">
        <w:rPr>
          <w:rFonts w:eastAsiaTheme="minorEastAsia"/>
        </w:rPr>
        <w:fldChar w:fldCharType="end"/>
      </w:r>
      <w:r w:rsidR="002D0E3F">
        <w:rPr>
          <w:rFonts w:eastAsiaTheme="minorEastAsia"/>
        </w:rPr>
        <w:fldChar w:fldCharType="begin" w:fldLock="1"/>
      </w:r>
      <w:r w:rsidR="00B63BA0">
        <w:rPr>
          <w:rFonts w:eastAsiaTheme="minorEastAsia"/>
        </w:rPr>
        <w:instrText>ADDIN CSL_CITATION {"citationItems":[{"id":"ITEM-1","itemData":{"DOI":"10.1109/BHI.2012.6211512","ISBN":"2168-2208 VO -","abstract":"Electromagnetic tracking systems (EMTS) are increasingly used in computer assisted surgery systems, motion capture units and military systems. The main application in the medical domain represents the support of minimally invasive surgeries. However, those electromagnetic tracking systems suffer from low accuracy and systematic errors caused by conductive and ferromagnetic media. In this paper we present a method for the calibration of electromagnetic tracking systems, which could be adopted in the development of novel electromagnetic tracking devices. The proposed method was evaluated on an experimental setup of a tracking system.","author":[{"dropping-particle":"","family":"Bien","given":"T","non-dropping-particle":"","parse-names":false,"suffix":""},{"dropping-particle":"","family":"Rose","given":"G","non-dropping-particle":"","parse-names":false,"suffix":""}],"container-title":"Proceedings of 2012 IEEE-EMBS International Conference on Biomedical and Health Informatics","id":"ITEM-1","issued":{"date-parts":[["2012"]]},"page":"85-88","title":"Algorithm for calibration of the electromagnetic tracking system","type":"paper-conference"},"uris":["http://www.mendeley.com/documents/?uuid=ff40653e-0d4b-438f-8654-20865d7db59a"]}],"mendeley":{"formattedCitation":"[9]","plainTextFormattedCitation":"[9]","previouslyFormattedCitation":"[9]"},"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[9]</w:t>
      </w:r>
      <w:r w:rsidR="002D0E3F">
        <w:rPr>
          <w:rFonts w:eastAsiaTheme="minorEastAsia"/>
        </w:rPr>
        <w:fldChar w:fldCharType="end"/>
      </w:r>
      <w:r w:rsidR="002D0E3F">
        <w:rPr>
          <w:rFonts w:eastAsiaTheme="minorEastAsia"/>
        </w:rPr>
        <w:fldChar w:fldCharType="begin" w:fldLock="1"/>
      </w:r>
      <w:r w:rsidR="00B63BA0">
        <w:rPr>
          <w:rFonts w:eastAsiaTheme="minorEastAsia"/>
        </w:rPr>
        <w:instrText>ADDIN CSL_CITATION {"citationItems":[{"id":"ITEM-1","itemData":{"DOI":"10.1109/JSEN.2020.3042647","ISSN":"1558-1748 VO - 21","abstract":"Electromagnetic tracking systems (EMTSs) are widely used in surgical navigation, allowing to improve the outcome of diagnosis and surgical interventions in terms of shorter hospitalization times, reduction of wound pain and increased accuracy, by providing the surgeon with real-time position of surgical instruments during medical procedures. Particular effort must be made on the development of an efficient and robust algorithm to obtain an accurate estimation of the instrument position, for distances from the magnetic field generator beyond 500 mm, which represents the maximum measurement range of current commercial systems, which strongly affects the freedom of movement of the medical team. In this paper we describe two position estimation techniques, based on a model of the magnetic field, then we analyze the robustness to errors and distortions in a set of simulations for different conditions, discussing their pros and cons in a large measurement volume, and we propose a solution by combining the two techniques. The performance of the new technique is tested on experimental data from a novel EMTS prototype, developed to increase the measurement range of current EMTSs, at a mean distance of 600 mm, and a calibration procedure is performed to reduce systematic errors. A mean position and orientation accuracy of 2.2 mm and 0.5° is achieved, along with mean repeatability errors of 1.5 mm and 0.25°, within the specifications required in many surgical applications.","author":[{"dropping-particle":"","family":"Attivissimo","given":"F","non-dropping-particle":"","parse-names":false,"suffix":""},{"dropping-particle":"","family":"Nisio","given":"A D","non-dropping-particle":"","parse-names":false,"suffix":""},{"dropping-particle":"","family":"Lanzolla","given":"A M L","non-dropping-particle":"","parse-names":false,"suffix":""},{"dropping-particle":"","family":"Ragolia","given":"M A","non-dropping-particle":"","parse-names":false,"suffix":""}],"container-title":"IEEE Sensors Journal","id":"ITEM-1","issue":"13","issued":{"date-parts":[["2021"]]},"page":"14389-14396","title":"Analysis of Position Estimation Techniques in a Surgical EM Tracking System","type":"article-journal","volume":"21"},"uris":["http://www.mendeley.com/documents/?uuid=6fbffada-508c-42b0-b299-8bfebfd34a4a"]}],"mendeley":{"formattedCitation":"[22]","plainTextFormattedCitation":"[22]","previouslyFormattedCitation":"[22]"},"properties":{"noteIndex":0},"schema":"https://github.com/citation-style-language/schema/raw/master/csl-citation.json"}</w:instrText>
      </w:r>
      <w:r w:rsidR="002D0E3F">
        <w:rPr>
          <w:rFonts w:eastAsiaTheme="minorEastAsia"/>
        </w:rPr>
        <w:fldChar w:fldCharType="separate"/>
      </w:r>
      <w:r w:rsidR="002207C6" w:rsidRPr="002207C6">
        <w:rPr>
          <w:rFonts w:eastAsiaTheme="minorEastAsia"/>
          <w:noProof/>
        </w:rPr>
        <w:t>[22]</w:t>
      </w:r>
      <w:r w:rsidR="002D0E3F">
        <w:rPr>
          <w:rFonts w:eastAsiaTheme="minorEastAsia"/>
        </w:rPr>
        <w:fldChar w:fldCharType="end"/>
      </w:r>
      <w:r w:rsidR="002D0E3F">
        <w:rPr>
          <w:rFonts w:eastAsiaTheme="minorEastAsia"/>
        </w:rPr>
        <w:t xml:space="preserve"> have more specifics on </w:t>
      </w:r>
      <w:r w:rsidR="004A6681">
        <w:rPr>
          <w:rFonts w:eastAsiaTheme="minorEastAsia"/>
        </w:rPr>
        <w:t xml:space="preserve">the model parameters, and especially the optimization strategy. </w:t>
      </w:r>
    </w:p>
    <w:p w14:paraId="22347FCA" w14:textId="17C20485" w:rsidR="003B6175" w:rsidRDefault="003B6175" w:rsidP="003B6175">
      <w:pPr>
        <w:pStyle w:val="Heading1"/>
        <w:rPr>
          <w:rFonts w:eastAsiaTheme="minorEastAsia"/>
        </w:rPr>
      </w:pPr>
      <w:r>
        <w:rPr>
          <w:rFonts w:eastAsiaTheme="minorEastAsia"/>
        </w:rPr>
        <w:t>Linear Transforms and Matrices</w:t>
      </w:r>
    </w:p>
    <w:p w14:paraId="26F26562" w14:textId="3E3C6E2B" w:rsidR="008867E3" w:rsidRDefault="003B6175" w:rsidP="003B6175">
      <w:pPr>
        <w:jc w:val="both"/>
        <w:rPr>
          <w:rFonts w:eastAsiaTheme="minorEastAsia"/>
        </w:rPr>
      </w:pPr>
      <w:r>
        <w:rPr>
          <w:rFonts w:eastAsiaTheme="minorEastAsia"/>
        </w:rPr>
        <w:t xml:space="preserve">We use </w:t>
      </w:r>
      <w:r w:rsidRPr="003D72E0">
        <w:rPr>
          <w:rFonts w:eastAsiaTheme="minorEastAsia"/>
          <w:i/>
          <w:iCs/>
        </w:rPr>
        <w:t>linear transform</w:t>
      </w:r>
      <w:r>
        <w:rPr>
          <w:rFonts w:eastAsiaTheme="minorEastAsia"/>
        </w:rPr>
        <w:t xml:space="preserve"> notation </w:t>
      </w:r>
      <w:r w:rsidR="008867E3">
        <w:rPr>
          <w:rFonts w:eastAsiaTheme="minorEastAsia"/>
        </w:rPr>
        <w:t xml:space="preserve">for </w:t>
      </w:r>
      <w:r>
        <w:rPr>
          <w:rFonts w:eastAsiaTheme="minorEastAsia"/>
        </w:rPr>
        <w:t xml:space="preserve">poses and coordinate systems, </w:t>
      </w:r>
      <w:r w:rsidR="00131376">
        <w:rPr>
          <w:rFonts w:eastAsiaTheme="minorEastAsia"/>
        </w:rPr>
        <w:t>with</w:t>
      </w:r>
      <w:r>
        <w:rPr>
          <w:rFonts w:eastAsiaTheme="minorEastAsia"/>
        </w:rPr>
        <w:t xml:space="preserve"> the </w:t>
      </w:r>
      <w:r w:rsidRPr="003D72E0">
        <w:rPr>
          <w:rFonts w:eastAsiaTheme="minorEastAsia"/>
          <w:i/>
          <w:iCs/>
        </w:rPr>
        <w:t xml:space="preserve">linear </w:t>
      </w:r>
      <w:r w:rsidR="00637716">
        <w:rPr>
          <w:rFonts w:eastAsiaTheme="minorEastAsia"/>
          <w:i/>
          <w:iCs/>
        </w:rPr>
        <w:t>homogeneous</w:t>
      </w:r>
      <w:r>
        <w:rPr>
          <w:rFonts w:eastAsiaTheme="minorEastAsia"/>
        </w:rPr>
        <w:t xml:space="preserve"> matrix implement</w:t>
      </w:r>
      <w:r w:rsidR="00131376">
        <w:rPr>
          <w:rFonts w:eastAsiaTheme="minorEastAsia"/>
        </w:rPr>
        <w:t>ation</w:t>
      </w:r>
      <w:r>
        <w:rPr>
          <w:rFonts w:eastAsiaTheme="minorEastAsia"/>
        </w:rPr>
        <w:t xml:space="preserve">. </w:t>
      </w:r>
      <w:r w:rsidR="0014580C">
        <w:rPr>
          <w:rFonts w:eastAsiaTheme="minorEastAsia"/>
        </w:rPr>
        <w:t>This is an important matter of practice, and not merely notation.</w:t>
      </w:r>
      <w:r w:rsidR="00131376">
        <w:rPr>
          <w:rFonts w:eastAsiaTheme="minorEastAsia"/>
        </w:rPr>
        <w:t xml:space="preserve"> </w:t>
      </w:r>
      <w:r w:rsidR="0014580C">
        <w:rPr>
          <w:rFonts w:eastAsiaTheme="minorEastAsia"/>
        </w:rPr>
        <w:t xml:space="preserve">When compared to use of angles and trigonometry, the superiority of transform methods becomes very clear once there are multiple coordinate systems. This </w:t>
      </w:r>
      <w:r w:rsidR="001F56CF">
        <w:rPr>
          <w:rFonts w:eastAsiaTheme="minorEastAsia"/>
        </w:rPr>
        <w:t xml:space="preserve">practice </w:t>
      </w:r>
      <w:r w:rsidR="0014580C">
        <w:rPr>
          <w:rFonts w:eastAsiaTheme="minorEastAsia"/>
        </w:rPr>
        <w:t>has become nearly universal in robotics and computer graphics</w:t>
      </w:r>
      <w:r w:rsidR="000F6725">
        <w:rPr>
          <w:rFonts w:eastAsiaTheme="minorEastAsia"/>
        </w:rPr>
        <w:t xml:space="preserve">, see </w:t>
      </w:r>
      <w:r w:rsidR="000F6725">
        <w:rPr>
          <w:rFonts w:eastAsiaTheme="minorEastAsia"/>
        </w:rPr>
        <w:fldChar w:fldCharType="begin" w:fldLock="1"/>
      </w:r>
      <w:r w:rsidR="00B63B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sidR="000F6725">
        <w:rPr>
          <w:rFonts w:eastAsiaTheme="minorEastAsia"/>
        </w:rPr>
        <w:fldChar w:fldCharType="separate"/>
      </w:r>
      <w:r w:rsidR="002207C6" w:rsidRPr="002207C6">
        <w:rPr>
          <w:rFonts w:eastAsiaTheme="minorEastAsia"/>
          <w:noProof/>
        </w:rPr>
        <w:t>[23]</w:t>
      </w:r>
      <w:r w:rsidR="000F6725">
        <w:rPr>
          <w:rFonts w:eastAsiaTheme="minorEastAsia"/>
        </w:rPr>
        <w:fldChar w:fldCharType="end"/>
      </w:r>
      <w:r w:rsidR="000F6725">
        <w:rPr>
          <w:rFonts w:eastAsiaTheme="minorEastAsia"/>
        </w:rPr>
        <w:t xml:space="preserve"> for an introduction. </w:t>
      </w:r>
      <w:r w:rsidR="007011A0">
        <w:rPr>
          <w:rFonts w:eastAsiaTheme="minorEastAsia"/>
        </w:rPr>
        <w:t>There are no angles used</w:t>
      </w:r>
      <w:r w:rsidR="008867E3">
        <w:rPr>
          <w:rFonts w:eastAsiaTheme="minorEastAsia"/>
        </w:rPr>
        <w:t xml:space="preserve"> in our implementation (but see rotation vectors below).</w:t>
      </w:r>
    </w:p>
    <w:p w14:paraId="09342408" w14:textId="1FFFEE61" w:rsidR="003B6175" w:rsidRDefault="00EB67E7" w:rsidP="008867E3">
      <w:pPr>
        <w:pStyle w:val="Text"/>
        <w:rPr>
          <w:rFonts w:eastAsiaTheme="minorEastAsia"/>
        </w:rPr>
      </w:pPr>
      <w:r>
        <w:rPr>
          <w:rFonts w:eastAsiaTheme="minorEastAsia"/>
        </w:rPr>
        <w:t>The measured p</w:t>
      </w:r>
      <w:r w:rsidR="007011A0">
        <w:rPr>
          <w:rFonts w:eastAsiaTheme="minorEastAsia"/>
        </w:rPr>
        <w:t xml:space="preserve">ose </w:t>
      </w:r>
      <m:oMath>
        <m:r>
          <m:rPr>
            <m:sty m:val="bi"/>
          </m:rPr>
          <w:rPr>
            <w:rFonts w:ascii="Cambria Math" w:eastAsiaTheme="minorEastAsia" w:hAnsi="Cambria Math"/>
          </w:rPr>
          <m:t>P</m:t>
        </m:r>
        <m:r>
          <w:rPr>
            <w:rFonts w:ascii="Cambria Math" w:eastAsiaTheme="minorEastAsia" w:hAnsi="Cambria Math"/>
          </w:rPr>
          <m:t xml:space="preserve"> </m:t>
        </m:r>
      </m:oMath>
      <w:r w:rsidR="007011A0">
        <w:rPr>
          <w:rFonts w:eastAsiaTheme="minorEastAsia"/>
        </w:rPr>
        <w:t xml:space="preserve">is the linear transform which maps the source coordinate frame onto the sensor coordinates. </w:t>
      </w:r>
      <w:r w:rsidR="000F6725">
        <w:rPr>
          <w:rFonts w:eastAsiaTheme="minorEastAsia"/>
        </w:rPr>
        <w:t>A linear transform is the abstraction of a rigid mapping on 6DOF space</w:t>
      </w:r>
      <w:r w:rsidR="008F2B6A">
        <w:rPr>
          <w:rFonts w:eastAsiaTheme="minorEastAsia"/>
        </w:rPr>
        <w:t>: translation with rotation</w:t>
      </w:r>
      <w:r w:rsidR="000F6725">
        <w:rPr>
          <w:rFonts w:eastAsiaTheme="minorEastAsia"/>
        </w:rPr>
        <w:t xml:space="preserve">. Linear </w:t>
      </w:r>
      <w:r w:rsidR="00637716">
        <w:rPr>
          <w:rFonts w:eastAsiaTheme="minorEastAsia"/>
        </w:rPr>
        <w:t>homogeneous</w:t>
      </w:r>
      <w:r w:rsidR="000F6725">
        <w:rPr>
          <w:rFonts w:eastAsiaTheme="minorEastAsia"/>
        </w:rPr>
        <w:t xml:space="preserve"> coordinates </w:t>
      </w:r>
      <w:r w:rsidR="008F2B6A">
        <w:rPr>
          <w:rFonts w:eastAsiaTheme="minorEastAsia"/>
        </w:rPr>
        <w:t>are</w:t>
      </w:r>
      <w:r w:rsidR="000F6725">
        <w:rPr>
          <w:rFonts w:eastAsiaTheme="minorEastAsia"/>
        </w:rPr>
        <w:t xml:space="preserve"> a particular representation of a transform:</w:t>
      </w:r>
    </w:p>
    <w:p w14:paraId="222EC02B" w14:textId="1C99DBA6" w:rsidR="0079690C" w:rsidRDefault="008F2B6A" w:rsidP="003B6175">
      <w:pPr>
        <w:jc w:val="both"/>
        <w:rPr>
          <w:rFonts w:eastAsiaTheme="minorEastAsia"/>
        </w:rPr>
      </w:pPr>
      <m:oMathPara>
        <m:oMath>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mr>
                <m:m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3</m:t>
                        </m:r>
                      </m:sub>
                    </m:sSub>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z</m:t>
                    </m:r>
                  </m:e>
                </m:m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3E3D420F" w14:textId="77777777" w:rsidR="007011A0" w:rsidRDefault="007011A0" w:rsidP="003B6175">
      <w:pPr>
        <w:jc w:val="both"/>
        <w:rPr>
          <w:rFonts w:eastAsiaTheme="minorEastAsia"/>
        </w:rPr>
      </w:pPr>
    </w:p>
    <w:p w14:paraId="622980EA" w14:textId="056C731A" w:rsidR="000F6725" w:rsidRDefault="0079690C" w:rsidP="007011A0">
      <w:pPr>
        <w:pStyle w:val="Text"/>
        <w:rPr>
          <w:rFonts w:eastAsiaTheme="minorEastAsia"/>
        </w:rPr>
      </w:pPr>
      <m:oMath>
        <m:r>
          <w:rPr>
            <w:rFonts w:ascii="Cambria Math" w:eastAsiaTheme="minorEastAsia" w:hAnsi="Cambria Math"/>
          </w:rPr>
          <m:t>xyz</m:t>
        </m:r>
      </m:oMath>
      <w:r>
        <w:rPr>
          <w:rFonts w:eastAsiaTheme="minorEastAsia"/>
        </w:rPr>
        <w:t xml:space="preserve"> is the translation part of the transform (position), </w:t>
      </w:r>
      <w:r w:rsidR="008F2B6A">
        <w:rPr>
          <w:rFonts w:eastAsiaTheme="minorEastAsia"/>
        </w:rPr>
        <w:t xml:space="preserve">while </w:t>
      </w:r>
      <m:oMath>
        <m:acc>
          <m:accPr>
            <m:ctrlPr>
              <w:rPr>
                <w:rFonts w:ascii="Cambria Math" w:eastAsiaTheme="minorEastAsia" w:hAnsi="Cambria Math"/>
                <w:b/>
                <w:bCs/>
                <w:i/>
              </w:rPr>
            </m:ctrlPr>
          </m:accPr>
          <m:e>
            <m:r>
              <m:rPr>
                <m:sty m:val="bi"/>
              </m:rPr>
              <w:rPr>
                <w:rFonts w:ascii="Cambria Math" w:eastAsiaTheme="minorEastAsia" w:hAnsi="Cambria Math"/>
              </w:rPr>
              <m:t>x</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y</m:t>
            </m:r>
          </m:e>
        </m:acc>
        <m:r>
          <m:rPr>
            <m:sty m:val="bi"/>
          </m:rPr>
          <w:rPr>
            <w:rFonts w:ascii="Cambria Math" w:eastAsiaTheme="minorEastAsia" w:hAnsi="Cambria Math"/>
          </w:rPr>
          <m:t>,</m:t>
        </m:r>
        <m:acc>
          <m:accPr>
            <m:ctrlPr>
              <w:rPr>
                <w:rFonts w:ascii="Cambria Math" w:eastAsiaTheme="minorEastAsia" w:hAnsi="Cambria Math"/>
                <w:b/>
                <w:bCs/>
                <w:i/>
              </w:rPr>
            </m:ctrlPr>
          </m:accPr>
          <m:e>
            <m:r>
              <m:rPr>
                <m:sty m:val="bi"/>
              </m:rPr>
              <w:rPr>
                <w:rFonts w:ascii="Cambria Math" w:eastAsiaTheme="minorEastAsia" w:hAnsi="Cambria Math"/>
              </w:rPr>
              <m:t>z</m:t>
            </m:r>
          </m:e>
        </m:acc>
      </m:oMath>
      <w:r w:rsidR="008F2B6A">
        <w:rPr>
          <w:rFonts w:eastAsiaTheme="minorEastAsia"/>
          <w:b/>
          <w:bCs/>
        </w:rPr>
        <w:t xml:space="preserve"> </w:t>
      </w:r>
      <w:r w:rsidR="008F2B6A">
        <w:rPr>
          <w:rFonts w:eastAsiaTheme="minorEastAsia"/>
        </w:rPr>
        <w:t xml:space="preserve">are the unit vectors defining the axes of the </w:t>
      </w:r>
      <w:r w:rsidR="003D72E0">
        <w:rPr>
          <w:rFonts w:eastAsiaTheme="minorEastAsia"/>
        </w:rPr>
        <w:t xml:space="preserve">coordinate </w:t>
      </w:r>
      <w:r w:rsidR="008F2B6A">
        <w:rPr>
          <w:rFonts w:eastAsiaTheme="minorEastAsia"/>
        </w:rPr>
        <w:t>frame (also known as a rotation matrix</w:t>
      </w:r>
      <w:r w:rsidR="003766A1">
        <w:rPr>
          <w:rFonts w:eastAsiaTheme="minorEastAsia"/>
        </w:rPr>
        <w:t xml:space="preserve"> or direction cosines</w:t>
      </w:r>
      <w:r w:rsidR="008F2B6A">
        <w:rPr>
          <w:rFonts w:eastAsiaTheme="minorEastAsia"/>
        </w:rPr>
        <w:t>).</w:t>
      </w:r>
      <w:r w:rsidR="00992E76">
        <w:rPr>
          <w:rFonts w:eastAsiaTheme="minorEastAsia"/>
        </w:rPr>
        <w:t xml:space="preserve"> </w:t>
      </w:r>
      <w:r w:rsidR="001B5939">
        <w:rPr>
          <w:rFonts w:eastAsiaTheme="minorEastAsia"/>
        </w:rPr>
        <w:t xml:space="preserve">Let </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1B5939">
        <w:rPr>
          <w:rFonts w:eastAsiaTheme="minorEastAsia"/>
        </w:rPr>
        <w:t xml:space="preserve"> be arbitrary linear homogeneous </w:t>
      </w:r>
      <w:r w:rsidR="008F2B6A">
        <w:rPr>
          <w:rFonts w:eastAsiaTheme="minorEastAsia"/>
        </w:rPr>
        <w:t>transforms</w:t>
      </w:r>
      <w:r w:rsidR="001B5939">
        <w:rPr>
          <w:rFonts w:eastAsiaTheme="minorEastAsia"/>
        </w:rPr>
        <w:t xml:space="preserve">. Successive transforms </w:t>
      </w:r>
      <w:r w:rsidR="008F2B6A">
        <w:rPr>
          <w:rFonts w:eastAsiaTheme="minorEastAsia"/>
        </w:rPr>
        <w:t>are composed by matrix multiplication</w:t>
      </w:r>
      <w:r w:rsidR="00131376">
        <w:rPr>
          <w:rFonts w:eastAsiaTheme="minorEastAsia"/>
        </w:rPr>
        <w:t>:</w:t>
      </w:r>
      <w:r w:rsidR="008F2B6A">
        <w:rPr>
          <w:rFonts w:eastAsiaTheme="minorEastAsia"/>
        </w:rPr>
        <w:t xml:space="preserve">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2</m:t>
            </m:r>
          </m:sub>
        </m:sSub>
      </m:oMath>
      <w:r w:rsidR="008F2B6A">
        <w:rPr>
          <w:rFonts w:eastAsiaTheme="minorEastAsia"/>
        </w:rPr>
        <w:t xml:space="preserve">. </w:t>
      </w:r>
      <w:r w:rsidR="00992E76">
        <w:rPr>
          <w:rFonts w:eastAsiaTheme="minorEastAsia"/>
        </w:rPr>
        <w:t xml:space="preserve">The inverse transformation is the matrix inverse </w:t>
      </w:r>
      <m:oMath>
        <m:sSup>
          <m:sSupPr>
            <m:ctrlPr>
              <w:rPr>
                <w:rFonts w:ascii="Cambria Math" w:eastAsiaTheme="minorEastAsia" w:hAnsi="Cambria Math"/>
                <w:b/>
                <w:bCs/>
                <w:i/>
              </w:rPr>
            </m:ctrlPr>
          </m:sSupPr>
          <m:e>
            <m:r>
              <m:rPr>
                <m:sty m:val="bi"/>
              </m:rPr>
              <w:rPr>
                <w:rFonts w:ascii="Cambria Math" w:eastAsiaTheme="minorEastAsia" w:hAnsi="Cambria Math"/>
              </w:rPr>
              <m:t>T</m:t>
            </m:r>
          </m:e>
          <m:sup>
            <m:r>
              <w:rPr>
                <w:rFonts w:ascii="Cambria Math" w:eastAsiaTheme="minorEastAsia" w:hAnsi="Cambria Math"/>
              </w:rPr>
              <m:t>-1</m:t>
            </m:r>
          </m:sup>
        </m:sSup>
      </m:oMath>
      <w:r w:rsidR="00992E76">
        <w:rPr>
          <w:rFonts w:eastAsiaTheme="minorEastAsia"/>
        </w:rPr>
        <w:t xml:space="preserve">. </w:t>
      </w:r>
      <w:r w:rsidR="008F2B6A">
        <w:rPr>
          <w:rFonts w:eastAsiaTheme="minorEastAsia"/>
        </w:rPr>
        <w:t xml:space="preserve">A point is represented by </w:t>
      </w:r>
      <m:oMath>
        <m:sSup>
          <m:sSupPr>
            <m:ctrlPr>
              <w:rPr>
                <w:rFonts w:ascii="Cambria Math" w:eastAsiaTheme="minorEastAsia" w:hAnsi="Cambria Math"/>
                <w:i/>
              </w:rPr>
            </m:ctrlPr>
          </m:sSupPr>
          <m:e>
            <m:r>
              <m:rPr>
                <m:sty m:val="bi"/>
              </m:rPr>
              <w:rPr>
                <w:rFonts w:ascii="Cambria Math" w:eastAsiaTheme="minorEastAsia" w:hAnsi="Cambria Math"/>
              </w:rPr>
              <m:t>p</m:t>
            </m:r>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x y z 1</m:t>
                </m:r>
              </m:e>
            </m:d>
          </m:e>
          <m:sup>
            <m:r>
              <w:rPr>
                <w:rFonts w:ascii="Cambria Math" w:eastAsiaTheme="minorEastAsia" w:hAnsi="Cambria Math"/>
              </w:rPr>
              <m:t>T</m:t>
            </m:r>
          </m:sup>
        </m:sSup>
      </m:oMath>
      <w:r w:rsidR="008F2B6A">
        <w:rPr>
          <w:rFonts w:eastAsiaTheme="minorEastAsia"/>
        </w:rPr>
        <w:t>, while a</w:t>
      </w:r>
      <w:r w:rsidR="003766A1">
        <w:rPr>
          <w:rFonts w:eastAsiaTheme="minorEastAsia"/>
        </w:rPr>
        <w:t xml:space="preserve"> vector is </w:t>
      </w:r>
      <m:oMath>
        <m:r>
          <m:rPr>
            <m:sty m:val="bi"/>
          </m:rPr>
          <w:rPr>
            <w:rFonts w:ascii="Cambria Math" w:eastAsiaTheme="minorEastAsia" w:hAnsi="Cambria Math"/>
          </w:rPr>
          <m:t>v</m:t>
        </m:r>
        <m:r>
          <w:rPr>
            <w:rFonts w:ascii="Cambria Math" w:eastAsiaTheme="minorEastAsia" w:hAnsi="Cambria Math"/>
          </w:rPr>
          <m:t>=</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 y z 0</m:t>
                </m:r>
              </m:e>
            </m:d>
          </m:e>
          <m:sup>
            <m:r>
              <w:rPr>
                <w:rFonts w:ascii="Cambria Math" w:eastAsiaTheme="minorEastAsia" w:hAnsi="Cambria Math"/>
              </w:rPr>
              <m:t>T</m:t>
            </m:r>
          </m:sup>
        </m:sSup>
      </m:oMath>
      <w:r w:rsidR="003766A1">
        <w:rPr>
          <w:rFonts w:eastAsiaTheme="minorEastAsia"/>
        </w:rPr>
        <w:t>. Either is transformed by matrix multiplication:</w:t>
      </w:r>
    </w:p>
    <w:p w14:paraId="6A003D5D" w14:textId="5A1B02D8"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p</m:t>
              </m:r>
            </m:e>
            <m:sup>
              <m:r>
                <m:rPr>
                  <m:sty m:val="bi"/>
                </m:rPr>
                <w:rPr>
                  <w:rFonts w:ascii="Cambria Math" w:eastAsiaTheme="minorEastAsia" w:hAnsi="Cambria Math"/>
                </w:rPr>
                <m:t>'</m:t>
              </m:r>
            </m:sup>
          </m:sSup>
          <m:r>
            <m:rPr>
              <m:sty m:val="bi"/>
            </m:rPr>
            <w:rPr>
              <w:rFonts w:ascii="Cambria Math" w:eastAsiaTheme="minorEastAsia" w:hAnsi="Cambria Math"/>
            </w:rPr>
            <m:t>=T p</m:t>
          </m:r>
        </m:oMath>
      </m:oMathPara>
    </w:p>
    <w:p w14:paraId="5948F1B5" w14:textId="2FDB76F3" w:rsidR="003766A1" w:rsidRPr="003766A1" w:rsidRDefault="00000000" w:rsidP="003B6175">
      <w:pPr>
        <w:jc w:val="both"/>
        <w:rPr>
          <w:rFonts w:eastAsiaTheme="minorEastAsia"/>
          <w:b/>
          <w:bCs/>
        </w:rPr>
      </w:pPr>
      <m:oMathPara>
        <m:oMath>
          <m:sSup>
            <m:sSupPr>
              <m:ctrlPr>
                <w:rPr>
                  <w:rFonts w:ascii="Cambria Math" w:eastAsiaTheme="minorEastAsia" w:hAnsi="Cambria Math"/>
                  <w:b/>
                  <w:bCs/>
                  <w:i/>
                </w:rPr>
              </m:ctrlPr>
            </m:sSupPr>
            <m:e>
              <m:r>
                <m:rPr>
                  <m:sty m:val="bi"/>
                </m:rPr>
                <w:rPr>
                  <w:rFonts w:ascii="Cambria Math" w:eastAsiaTheme="minorEastAsia" w:hAnsi="Cambria Math"/>
                </w:rPr>
                <m:t>v</m:t>
              </m:r>
            </m:e>
            <m:sup>
              <m:r>
                <m:rPr>
                  <m:sty m:val="bi"/>
                </m:rPr>
                <w:rPr>
                  <w:rFonts w:ascii="Cambria Math" w:eastAsiaTheme="minorEastAsia" w:hAnsi="Cambria Math"/>
                </w:rPr>
                <m:t>'</m:t>
              </m:r>
            </m:sup>
          </m:sSup>
          <m:r>
            <m:rPr>
              <m:sty m:val="bi"/>
            </m:rPr>
            <w:rPr>
              <w:rFonts w:ascii="Cambria Math" w:eastAsiaTheme="minorEastAsia" w:hAnsi="Cambria Math"/>
            </w:rPr>
            <m:t>=T v</m:t>
          </m:r>
        </m:oMath>
      </m:oMathPara>
    </w:p>
    <w:p w14:paraId="59576A45" w14:textId="15A3639A" w:rsidR="007E490F" w:rsidRDefault="003766A1" w:rsidP="008867E3">
      <w:pPr>
        <w:jc w:val="both"/>
        <w:rPr>
          <w:rFonts w:eastAsiaTheme="minorEastAsia"/>
        </w:rPr>
      </w:pPr>
      <w:r>
        <w:rPr>
          <w:rFonts w:eastAsiaTheme="minorEastAsia"/>
        </w:rPr>
        <w:t xml:space="preserve">A vector is only rotated by the transform, while a point is both rotated and translated. Transforms compose on the left when operating on points and vectors: </w:t>
      </w:r>
      <m:oMath>
        <m:sSub>
          <m:sSubPr>
            <m:ctrlPr>
              <w:rPr>
                <w:rFonts w:ascii="Cambria Math" w:eastAsiaTheme="minorEastAsia" w:hAnsi="Cambria Math"/>
                <w:i/>
              </w:rPr>
            </m:ctrlPr>
          </m:sSubPr>
          <m:e>
            <m:r>
              <m:rPr>
                <m:sty m:val="bi"/>
              </m:rPr>
              <w:rPr>
                <w:rFonts w:ascii="Cambria Math" w:eastAsiaTheme="minorEastAsia" w:hAnsi="Cambria Math"/>
              </w:rPr>
              <m:t>T</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 xml:space="preserve"> </m:t>
            </m:r>
            <m:r>
              <m:rPr>
                <m:sty m:val="bi"/>
              </m:rP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 xml:space="preserve"> </m:t>
        </m:r>
        <m:r>
          <m:rPr>
            <m:sty m:val="bi"/>
          </m:rPr>
          <w:rPr>
            <w:rFonts w:ascii="Cambria Math" w:eastAsiaTheme="minorEastAsia" w:hAnsi="Cambria Math"/>
          </w:rPr>
          <m:t>p</m:t>
        </m:r>
      </m:oMath>
      <w:r>
        <w:rPr>
          <w:rFonts w:eastAsiaTheme="minorEastAsia"/>
        </w:rPr>
        <w:t xml:space="preserve">, etc. </w:t>
      </w:r>
    </w:p>
    <w:p w14:paraId="3830C697" w14:textId="669EEF89" w:rsidR="00293237" w:rsidRPr="00293237" w:rsidRDefault="00293237" w:rsidP="00293237">
      <w:pPr>
        <w:pStyle w:val="Text"/>
        <w:rPr>
          <w:rFonts w:eastAsiaTheme="minorEastAsia"/>
        </w:rPr>
      </w:pPr>
      <w:r>
        <w:rPr>
          <w:rFonts w:eastAsiaTheme="minorEastAsia"/>
          <w:i/>
          <w:iCs/>
        </w:rPr>
        <w:t>Pose graphs</w:t>
      </w:r>
      <w:r>
        <w:rPr>
          <w:rFonts w:eastAsiaTheme="minorEastAsia"/>
        </w:rPr>
        <w:t xml:space="preserve"> such as </w:t>
      </w:r>
      <w:r>
        <w:rPr>
          <w:rFonts w:eastAsiaTheme="minorEastAsia"/>
        </w:rPr>
        <w:fldChar w:fldCharType="begin"/>
      </w:r>
      <w:r>
        <w:rPr>
          <w:rFonts w:eastAsiaTheme="minorEastAsia"/>
        </w:rPr>
        <w:instrText xml:space="preserve"> REF _Ref84433500 \h </w:instrText>
      </w:r>
      <w:r>
        <w:rPr>
          <w:rFonts w:eastAsiaTheme="minorEastAsia"/>
        </w:rPr>
      </w:r>
      <w:r>
        <w:rPr>
          <w:rFonts w:eastAsiaTheme="minorEastAsia"/>
        </w:rPr>
        <w:fldChar w:fldCharType="separate"/>
      </w:r>
      <w:r w:rsidR="0059644A" w:rsidRPr="008C08E1">
        <w:t xml:space="preserve">Fig. </w:t>
      </w:r>
      <w:r w:rsidR="0059644A">
        <w:rPr>
          <w:noProof/>
        </w:rPr>
        <w:t>2</w:t>
      </w:r>
      <w:r>
        <w:rPr>
          <w:rFonts w:eastAsiaTheme="minorEastAsia"/>
        </w:rPr>
        <w:fldChar w:fldCharType="end"/>
      </w:r>
      <w:r>
        <w:rPr>
          <w:rFonts w:eastAsiaTheme="minorEastAsia"/>
        </w:rPr>
        <w:t xml:space="preserve">, </w:t>
      </w:r>
      <w:r w:rsidRPr="00293237">
        <w:rPr>
          <w:rFonts w:eastAsiaTheme="minorEastAsia"/>
        </w:rPr>
        <w:fldChar w:fldCharType="begin"/>
      </w:r>
      <w:r w:rsidRPr="00293237">
        <w:rPr>
          <w:rFonts w:eastAsiaTheme="minorEastAsia"/>
        </w:rPr>
        <w:instrText xml:space="preserve"> REF _Ref84519134 \h  \* MERGEFORMAT </w:instrText>
      </w:r>
      <w:r w:rsidRPr="00293237">
        <w:rPr>
          <w:rFonts w:eastAsiaTheme="minorEastAsia"/>
        </w:rPr>
      </w:r>
      <w:r w:rsidRPr="00293237">
        <w:rPr>
          <w:rFonts w:eastAsiaTheme="minorEastAsia"/>
        </w:rPr>
        <w:fldChar w:fldCharType="separate"/>
      </w:r>
      <w:r w:rsidR="0059644A" w:rsidRPr="0059644A">
        <w:t xml:space="preserve">Fig. </w:t>
      </w:r>
      <w:r w:rsidR="0059644A" w:rsidRPr="0059644A">
        <w:rPr>
          <w:noProof/>
        </w:rPr>
        <w:t>3</w:t>
      </w:r>
      <w:r w:rsidRPr="00293237">
        <w:rPr>
          <w:rFonts w:eastAsiaTheme="minorEastAsia"/>
        </w:rPr>
        <w:fldChar w:fldCharType="end"/>
      </w:r>
      <w:r>
        <w:rPr>
          <w:rFonts w:eastAsiaTheme="minorEastAsia"/>
        </w:rPr>
        <w:t xml:space="preserve"> are a visual notation for systems of transforms which makes it easy to construct needed transform equations by inspection</w:t>
      </w:r>
      <w:r w:rsidR="00637716">
        <w:rPr>
          <w:rFonts w:eastAsiaTheme="minorEastAsia"/>
        </w:rPr>
        <w:t xml:space="preserve"> </w:t>
      </w:r>
      <w:r>
        <w:rPr>
          <w:rFonts w:eastAsiaTheme="minorEastAsia"/>
        </w:rPr>
        <w:fldChar w:fldCharType="begin" w:fldLock="1"/>
      </w:r>
      <w:r w:rsidR="00B63BA0">
        <w:rPr>
          <w:rFonts w:eastAsiaTheme="minorEastAsia"/>
        </w:rPr>
        <w:instrText>ADDIN CSL_CITATION {"citationItems":[{"id":"ITEM-1","itemData":{"DOI":"10.1007/978-3-319-54413-7","ISBN":"978-3-319-54412-0","author":[{"dropping-particle":"","family":"Corke","given":"Peter","non-dropping-particle":"","parse-names":false,"suffix":""}],"collection-title":"Springer Tracts in Advanced Robotics","edition":"2","id":"ITEM-1","issued":{"date-parts":[["2017"]]},"number-of-pages":"17-49","publisher":"Springer International Publishing","publisher-place":"Cham","title":"Robotics, Vision and Control","type":"book","volume":"118"},"uris":["http://www.mendeley.com/documents/?uuid=bf10e0c5-e2e9-400e-bdc1-d56211b5025d"]}],"mendeley":{"formattedCitation":"[23]","plainTextFormattedCitation":"[23]","previouslyFormattedCitation":"[23]"},"properties":{"noteIndex":0},"schema":"https://github.com/citation-style-language/schema/raw/master/csl-citation.json"}</w:instrText>
      </w:r>
      <w:r>
        <w:rPr>
          <w:rFonts w:eastAsiaTheme="minorEastAsia"/>
        </w:rPr>
        <w:fldChar w:fldCharType="separate"/>
      </w:r>
      <w:r w:rsidR="002207C6" w:rsidRPr="002207C6">
        <w:rPr>
          <w:rFonts w:eastAsiaTheme="minorEastAsia"/>
          <w:noProof/>
        </w:rPr>
        <w:t>[23]</w:t>
      </w:r>
      <w:r>
        <w:rPr>
          <w:rFonts w:eastAsiaTheme="minorEastAsia"/>
        </w:rPr>
        <w:fldChar w:fldCharType="end"/>
      </w:r>
      <w:r>
        <w:rPr>
          <w:rFonts w:eastAsiaTheme="minorEastAsia"/>
        </w:rPr>
        <w:t>. Each arrow represents the application of a transform that defines the relation between two coordinate systems.</w:t>
      </w:r>
    </w:p>
    <w:p w14:paraId="53F0FEC4" w14:textId="28CA0C89" w:rsidR="008867E3" w:rsidRDefault="002500BE" w:rsidP="008867E3">
      <w:pPr>
        <w:pStyle w:val="Text"/>
      </w:pPr>
      <w:r>
        <w:t xml:space="preserve">The </w:t>
      </w:r>
      <w:r w:rsidR="003E378A">
        <w:t xml:space="preserve">calibration optimization state </w:t>
      </w:r>
      <w:r w:rsidR="00131376">
        <w:t xml:space="preserve">includes transforms, but the linear </w:t>
      </w:r>
      <w:r w:rsidR="00637716">
        <w:t>homogeneous</w:t>
      </w:r>
      <w:r w:rsidR="00131376">
        <w:t xml:space="preserve"> representation is unsuitable because it has more than 6 </w:t>
      </w:r>
      <w:r w:rsidR="008867E3">
        <w:t>elements</w:t>
      </w:r>
      <w:r w:rsidR="003E378A">
        <w:t xml:space="preserve">.  </w:t>
      </w:r>
      <w:r w:rsidR="008867E3">
        <w:t xml:space="preserve">These excess degrees of freedom </w:t>
      </w:r>
      <w:r w:rsidR="00992E76">
        <w:t xml:space="preserve">are suppressed </w:t>
      </w:r>
      <w:r w:rsidR="003D72E0">
        <w:t>in an orthonormal</w:t>
      </w:r>
      <w:r w:rsidR="008867E3">
        <w:t xml:space="preserve"> rotation matrix, but this</w:t>
      </w:r>
      <w:r w:rsidR="00992E76">
        <w:t xml:space="preserve"> property</w:t>
      </w:r>
      <w:r w:rsidR="003D72E0">
        <w:t xml:space="preserve"> is not preserved by the optimizer</w:t>
      </w:r>
      <w:r w:rsidR="008867E3">
        <w:t xml:space="preserve">. </w:t>
      </w:r>
      <w:r w:rsidR="003D72E0">
        <w:t>T</w:t>
      </w:r>
      <w:r w:rsidR="008867E3">
        <w:t xml:space="preserve">hree-angle representations </w:t>
      </w:r>
      <w:r w:rsidR="003D72E0">
        <w:t xml:space="preserve">(roll, pitch, yaw) </w:t>
      </w:r>
      <w:r w:rsidR="008867E3">
        <w:t xml:space="preserve">do not have excess degrees of freedom, but suffer from gimbal lock and numerical instability. </w:t>
      </w:r>
    </w:p>
    <w:p w14:paraId="11FB49D7" w14:textId="1475F0B6" w:rsidR="007D16C1" w:rsidRDefault="003E378A" w:rsidP="007D16C1">
      <w:pPr>
        <w:pStyle w:val="Text"/>
      </w:pPr>
      <w:r>
        <w:t xml:space="preserve">We have </w:t>
      </w:r>
      <w:r w:rsidR="00E55D28">
        <w:t>chosen a</w:t>
      </w:r>
      <w:r>
        <w:t xml:space="preserve"> </w:t>
      </w:r>
      <w:r>
        <w:rPr>
          <w:i/>
          <w:iCs/>
        </w:rPr>
        <w:t>rotation vector</w:t>
      </w:r>
      <w:r>
        <w:t xml:space="preserve"> representation during optimization</w:t>
      </w:r>
      <w:r w:rsidR="007D16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805"/>
      </w:tblGrid>
      <w:tr w:rsidR="007D16C1" w14:paraId="1E8AFB50" w14:textId="77777777" w:rsidTr="00FD5CD3">
        <w:tc>
          <w:tcPr>
            <w:tcW w:w="3145" w:type="dxa"/>
          </w:tcPr>
          <w:p w14:paraId="5413DDBB" w14:textId="54D80095" w:rsidR="007D16C1" w:rsidRPr="007D16C1" w:rsidRDefault="007D16C1" w:rsidP="00490134">
            <w:pPr>
              <w:pStyle w:val="Text"/>
              <w:ind w:firstLine="0"/>
            </w:pPr>
            <m:oMathPara>
              <m:oMathParaPr>
                <m:jc m:val="right"/>
              </m:oMathParaPr>
              <m:oMath>
                <m:r>
                  <m:rPr>
                    <m:sty m:val="bi"/>
                  </m:rPr>
                  <w:rPr>
                    <w:rFonts w:ascii="Cambria Math" w:eastAsiaTheme="minorEastAsia" w:hAnsi="Cambria Math"/>
                  </w:rPr>
                  <m:t>r=</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805" w:type="dxa"/>
          </w:tcPr>
          <w:p w14:paraId="192E4147" w14:textId="51305015" w:rsidR="007D16C1" w:rsidRDefault="007D16C1" w:rsidP="007D16C1">
            <w:pPr>
              <w:pStyle w:val="Text"/>
              <w:ind w:firstLine="0"/>
              <w:jc w:val="right"/>
            </w:pPr>
          </w:p>
        </w:tc>
      </w:tr>
    </w:tbl>
    <w:p w14:paraId="7B87272D" w14:textId="77777777" w:rsidR="00AF21EB" w:rsidRDefault="003E378A" w:rsidP="007D16C1">
      <w:pPr>
        <w:pStyle w:val="Text"/>
        <w:ind w:firstLine="0"/>
        <w:rPr>
          <w:rFonts w:eastAsiaTheme="minorEastAsia"/>
        </w:rPr>
      </w:pPr>
      <w:r>
        <w:t xml:space="preserve">This is closely related to the axis-angle representation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x</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y</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z</m:t>
                </m:r>
              </m:sub>
            </m:sSub>
            <m:r>
              <w:rPr>
                <w:rFonts w:ascii="Cambria Math" w:hAnsi="Cambria Math"/>
              </w:rPr>
              <m:t>,θ</m:t>
            </m:r>
          </m:e>
        </m:d>
      </m:oMath>
      <w:r>
        <w:rPr>
          <w:rFonts w:eastAsiaTheme="minorEastAsia"/>
        </w:rPr>
        <w:t xml:space="preserve">, where </w:t>
      </w:r>
      <m:oMath>
        <m:acc>
          <m:accPr>
            <m:ctrlPr>
              <w:rPr>
                <w:rFonts w:ascii="Cambria Math" w:eastAsiaTheme="minorEastAsia" w:hAnsi="Cambria Math"/>
                <w:b/>
                <w:bCs/>
                <w:i/>
              </w:rPr>
            </m:ctrlPr>
          </m:accPr>
          <m:e>
            <m:r>
              <m:rPr>
                <m:sty m:val="bi"/>
              </m:rPr>
              <w:rPr>
                <w:rFonts w:ascii="Cambria Math" w:eastAsiaTheme="minorEastAsia" w:hAnsi="Cambria Math"/>
              </w:rPr>
              <m:t>r</m:t>
            </m:r>
          </m:e>
        </m:acc>
      </m:oMath>
      <w:r>
        <w:rPr>
          <w:rFonts w:eastAsiaTheme="minorEastAsia"/>
          <w:b/>
          <w:bCs/>
        </w:rPr>
        <w:t xml:space="preserve"> </w:t>
      </w:r>
      <w:r>
        <w:rPr>
          <w:rFonts w:eastAsiaTheme="minorEastAsia"/>
        </w:rPr>
        <w:t xml:space="preserve">is the unit vector for the axis of rotation, and </w:t>
      </w:r>
      <m:oMath>
        <m:r>
          <w:rPr>
            <w:rFonts w:ascii="Cambria Math" w:hAnsi="Cambria Math"/>
          </w:rPr>
          <m:t>θ</m:t>
        </m:r>
      </m:oMath>
      <w:r>
        <w:rPr>
          <w:rFonts w:eastAsiaTheme="minorEastAsia"/>
        </w:rPr>
        <w:t xml:space="preserve"> is the rotation in radians. The corresponding rotation vector is </w:t>
      </w:r>
      <m:oMath>
        <m:r>
          <m:rPr>
            <m:sty m:val="bi"/>
          </m:rPr>
          <w:rPr>
            <w:rFonts w:ascii="Cambria Math" w:eastAsiaTheme="minorEastAsia" w:hAnsi="Cambria Math"/>
          </w:rPr>
          <m:t>r=</m:t>
        </m:r>
        <m:acc>
          <m:accPr>
            <m:ctrlPr>
              <w:rPr>
                <w:rFonts w:ascii="Cambria Math" w:eastAsiaTheme="minorEastAsia" w:hAnsi="Cambria Math"/>
                <w:b/>
                <w:bCs/>
                <w:i/>
              </w:rPr>
            </m:ctrlPr>
          </m:accPr>
          <m:e>
            <m:r>
              <m:rPr>
                <m:sty m:val="bi"/>
              </m:rPr>
              <w:rPr>
                <w:rFonts w:ascii="Cambria Math" w:eastAsiaTheme="minorEastAsia" w:hAnsi="Cambria Math"/>
              </w:rPr>
              <m:t>r</m:t>
            </m:r>
          </m:e>
        </m:acc>
        <m:r>
          <m:rPr>
            <m:sty m:val="bi"/>
          </m:rPr>
          <w:rPr>
            <w:rFonts w:ascii="Cambria Math" w:eastAsiaTheme="minorEastAsia" w:hAnsi="Cambria Math"/>
          </w:rPr>
          <m:t>/</m:t>
        </m:r>
        <m:r>
          <w:rPr>
            <w:rFonts w:ascii="Cambria Math" w:hAnsi="Cambria Math"/>
          </w:rPr>
          <m:t>θ</m:t>
        </m:r>
      </m:oMath>
      <w:r>
        <w:rPr>
          <w:rFonts w:eastAsiaTheme="minorEastAsia"/>
        </w:rPr>
        <w:t>. The complete representation for a pose is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0"/>
        <w:gridCol w:w="1430"/>
      </w:tblGrid>
      <w:tr w:rsidR="00AF21EB" w14:paraId="025459D4" w14:textId="77777777" w:rsidTr="00AF21EB">
        <w:tc>
          <w:tcPr>
            <w:tcW w:w="3600" w:type="dxa"/>
          </w:tcPr>
          <w:p w14:paraId="0AF6E68E" w14:textId="61C3E18F" w:rsidR="00AF21EB" w:rsidRPr="007D16C1" w:rsidRDefault="00AF21EB" w:rsidP="00D6347D">
            <w:pPr>
              <w:pStyle w:val="Text"/>
              <w:ind w:firstLine="0"/>
            </w:pPr>
            <m:oMathPara>
              <m:oMathParaPr>
                <m:jc m:val="right"/>
              </m:oMathParaPr>
              <m:oMath>
                <m:r>
                  <m:rPr>
                    <m:sty m:val="bi"/>
                  </m:rPr>
                  <w:rPr>
                    <w:rFonts w:ascii="Cambria Math" w:eastAsiaTheme="minorEastAsia" w:hAnsi="Cambria Math"/>
                  </w:rPr>
                  <m:t>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 y, z, R</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z</m:t>
                        </m:r>
                      </m:sub>
                    </m:sSub>
                  </m:e>
                </m:d>
              </m:oMath>
            </m:oMathPara>
          </w:p>
        </w:tc>
        <w:tc>
          <w:tcPr>
            <w:tcW w:w="1430" w:type="dxa"/>
          </w:tcPr>
          <w:p w14:paraId="3CF79D25" w14:textId="1A7E6DD2" w:rsidR="00AF21EB" w:rsidRDefault="00AF21EB" w:rsidP="00D6347D">
            <w:pPr>
              <w:pStyle w:val="Text"/>
              <w:ind w:firstLine="0"/>
              <w:jc w:val="right"/>
            </w:pPr>
            <w:bookmarkStart w:id="19" w:name="_Ref84522737"/>
            <w:r>
              <w:t>(</w:t>
            </w:r>
            <w:r>
              <w:fldChar w:fldCharType="begin"/>
            </w:r>
            <w:r>
              <w:instrText xml:space="preserve"> SEQ Equation \* ARABIC </w:instrText>
            </w:r>
            <w:r>
              <w:fldChar w:fldCharType="separate"/>
            </w:r>
            <w:r w:rsidR="0059644A">
              <w:rPr>
                <w:noProof/>
              </w:rPr>
              <w:t>2</w:t>
            </w:r>
            <w:r>
              <w:rPr>
                <w:noProof/>
              </w:rPr>
              <w:fldChar w:fldCharType="end"/>
            </w:r>
            <w:r>
              <w:t>)</w:t>
            </w:r>
            <w:bookmarkEnd w:id="19"/>
          </w:p>
        </w:tc>
      </w:tr>
    </w:tbl>
    <w:p w14:paraId="63B31AF9" w14:textId="0D191EA7" w:rsidR="00CB0C9C" w:rsidRDefault="00AF21EB" w:rsidP="007D16C1">
      <w:pPr>
        <w:pStyle w:val="Text"/>
        <w:ind w:firstLine="0"/>
      </w:pPr>
      <w:r>
        <w:rPr>
          <w:rFonts w:ascii="Cambria Math" w:eastAsiaTheme="minorEastAsia" w:hAnsi="Cambria Math"/>
        </w:rPr>
        <w:t xml:space="preserve">A pose or linear transform may be </w:t>
      </w:r>
      <w:r>
        <w:rPr>
          <w:rFonts w:eastAsiaTheme="minorEastAsia"/>
        </w:rPr>
        <w:t xml:space="preserve">represented as either this vector or as a </w:t>
      </w:r>
      <w:r w:rsidR="003E378A">
        <w:rPr>
          <w:rFonts w:eastAsiaTheme="minorEastAsia"/>
        </w:rPr>
        <w:t xml:space="preserve">linear </w:t>
      </w:r>
      <w:r w:rsidR="00637716">
        <w:rPr>
          <w:rFonts w:eastAsiaTheme="minorEastAsia"/>
        </w:rPr>
        <w:t>homogeneous</w:t>
      </w:r>
      <w:r w:rsidR="003E378A">
        <w:rPr>
          <w:rFonts w:eastAsiaTheme="minorEastAsia"/>
        </w:rPr>
        <w:t xml:space="preserve"> </w:t>
      </w:r>
      <w:proofErr w:type="gramStart"/>
      <w:r w:rsidR="003E378A">
        <w:rPr>
          <w:rFonts w:eastAsiaTheme="minorEastAsia"/>
        </w:rPr>
        <w:t>matrix</w:t>
      </w:r>
      <w:r>
        <w:rPr>
          <w:rFonts w:eastAsiaTheme="minorEastAsia"/>
        </w:rPr>
        <w:t>, but</w:t>
      </w:r>
      <w:proofErr w:type="gramEnd"/>
      <w:r>
        <w:rPr>
          <w:rFonts w:eastAsiaTheme="minorEastAsia"/>
        </w:rPr>
        <w:t xml:space="preserve"> must be in matrix form</w:t>
      </w:r>
      <w:r w:rsidR="003E378A">
        <w:rPr>
          <w:rFonts w:eastAsiaTheme="minorEastAsia"/>
        </w:rPr>
        <w:t xml:space="preserve"> when the linear transform </w:t>
      </w:r>
      <w:r>
        <w:rPr>
          <w:rFonts w:eastAsiaTheme="minorEastAsia"/>
        </w:rPr>
        <w:t>is to be</w:t>
      </w:r>
      <w:r w:rsidR="003E378A">
        <w:rPr>
          <w:rFonts w:eastAsiaTheme="minorEastAsia"/>
        </w:rPr>
        <w:t xml:space="preserve"> applied.</w:t>
      </w:r>
    </w:p>
    <w:p w14:paraId="1C9DE362" w14:textId="2FFDFE07" w:rsidR="00DC0F20" w:rsidRDefault="00C36B0A" w:rsidP="00E056F7">
      <w:pPr>
        <w:pStyle w:val="Heading1"/>
      </w:pPr>
      <w:bookmarkStart w:id="20" w:name="_Ref171521452"/>
      <w:r>
        <w:t>The measurement model</w:t>
      </w:r>
      <w:bookmarkEnd w:id="20"/>
    </w:p>
    <w:p w14:paraId="79FAB068" w14:textId="202F0B51" w:rsidR="00F373EC" w:rsidRPr="00EE787D" w:rsidRDefault="00F6118C" w:rsidP="00490134">
      <w:pPr>
        <w:pStyle w:val="Text"/>
      </w:pPr>
      <w:r>
        <w:t xml:space="preserve">One way to appreciate the challenge of measurement </w:t>
      </w:r>
      <w:r w:rsidR="006D0806">
        <w:t>modeling</w:t>
      </w:r>
      <w:r>
        <w:t xml:space="preserve"> is that we expect to achieve an accuracy which is much smaller than the size of the source </w:t>
      </w:r>
      <w:r w:rsidR="00C7616D">
        <w:t>(or</w:t>
      </w:r>
      <w:r>
        <w:t xml:space="preserve"> </w:t>
      </w:r>
      <w:r w:rsidRPr="00576C1C">
        <w:t>sensor</w:t>
      </w:r>
      <w:r w:rsidR="00C7616D">
        <w:t>)</w:t>
      </w:r>
      <w:r w:rsidRPr="00576C1C">
        <w:t xml:space="preserve">. In the tested ILEMT configuration, the source is </w:t>
      </w:r>
      <w:r w:rsidR="00576C1C" w:rsidRPr="00576C1C">
        <w:t>40</w:t>
      </w:r>
      <w:r w:rsidRPr="00576C1C">
        <w:t xml:space="preserve"> mm and the sensor </w:t>
      </w:r>
      <w:r w:rsidR="00576C1C" w:rsidRPr="00576C1C">
        <w:t>15</w:t>
      </w:r>
      <w:r w:rsidRPr="00576C1C">
        <w:t xml:space="preserve"> mm, while the </w:t>
      </w:r>
      <w:r w:rsidR="00576C1C" w:rsidRPr="00576C1C">
        <w:t>desired</w:t>
      </w:r>
      <w:r w:rsidRPr="00576C1C">
        <w:t xml:space="preserve"> accuracy is </w:t>
      </w:r>
      <m:oMath>
        <m:r>
          <w:rPr>
            <w:rFonts w:ascii="Cambria Math" w:hAnsi="Cambria Math"/>
          </w:rPr>
          <m:t>&lt;400</m:t>
        </m:r>
        <m:r>
          <m:rPr>
            <m:sty m:val="p"/>
          </m:rPr>
          <w:rPr>
            <w:rFonts w:ascii="Cambria Math" w:hAnsi="Cambria Math"/>
          </w:rPr>
          <m:t xml:space="preserve"> μm</m:t>
        </m:r>
      </m:oMath>
      <w:r w:rsidRPr="00576C1C">
        <w:rPr>
          <w:rFonts w:cstheme="minorHAnsi"/>
        </w:rPr>
        <w:t>.</w:t>
      </w:r>
      <w:r>
        <w:rPr>
          <w:rFonts w:cstheme="minorHAnsi"/>
        </w:rPr>
        <w:t xml:space="preserve">  Due to the physics of magnetism, this is not as problematic </w:t>
      </w:r>
      <w:proofErr w:type="gramStart"/>
      <w:r>
        <w:rPr>
          <w:rFonts w:cstheme="minorHAnsi"/>
        </w:rPr>
        <w:t>is</w:t>
      </w:r>
      <w:proofErr w:type="gramEnd"/>
      <w:r>
        <w:rPr>
          <w:rFonts w:cstheme="minorHAnsi"/>
        </w:rPr>
        <w:t xml:space="preserve"> it seems.</w:t>
      </w:r>
      <w:r w:rsidR="00576C1C">
        <w:rPr>
          <w:rFonts w:cstheme="minorHAnsi"/>
        </w:rPr>
        <w:t xml:space="preserve"> </w:t>
      </w:r>
      <w:r w:rsidR="00576C1C">
        <w:t xml:space="preserve">For distance from the source </w:t>
      </w:r>
      <m:oMath>
        <m:r>
          <w:rPr>
            <w:rFonts w:ascii="Cambria Math" w:hAnsi="Cambria Math"/>
          </w:rPr>
          <m:t>r</m:t>
        </m:r>
      </m:oMath>
      <w:r w:rsidR="00576C1C">
        <w:t xml:space="preserve">, and source coil of size </w:t>
      </w:r>
      <m:oMath>
        <m:r>
          <w:rPr>
            <w:rFonts w:ascii="Cambria Math" w:hAnsi="Cambria Math"/>
          </w:rPr>
          <m:t>d</m:t>
        </m:r>
      </m:oMath>
      <w:r w:rsidR="00576C1C">
        <w:t xml:space="preserve">, as </w:t>
      </w:r>
      <m:oMath>
        <m:r>
          <w:rPr>
            <w:rFonts w:ascii="Cambria Math" w:hAnsi="Cambria Math"/>
          </w:rPr>
          <m:t>r</m:t>
        </m:r>
      </m:oMath>
      <w:r w:rsidR="000C47B5">
        <w:t xml:space="preserve"> increases to</w:t>
      </w:r>
      <w:r w:rsidR="00576C1C">
        <w:t xml:space="preserve"> </w:t>
      </w:r>
      <m:oMath>
        <m:r>
          <w:rPr>
            <w:rFonts w:ascii="Cambria Math" w:hAnsi="Cambria Math"/>
          </w:rPr>
          <m:t>r≫d</m:t>
        </m:r>
      </m:oMath>
      <w:r w:rsidR="00576C1C">
        <w:t xml:space="preserve">, the field converges to a dipole. </w:t>
      </w:r>
      <w:r>
        <w:rPr>
          <w:rFonts w:cstheme="minorHAnsi"/>
        </w:rPr>
        <w:t xml:space="preserve"> </w:t>
      </w:r>
    </w:p>
    <w:p w14:paraId="7B979B1B" w14:textId="4F1AE820" w:rsidR="001B6D27" w:rsidRDefault="001B6D27" w:rsidP="001B6D27">
      <w:pPr>
        <w:pStyle w:val="Heading2"/>
      </w:pPr>
      <w:r>
        <w:t>The dipole approximation</w:t>
      </w:r>
    </w:p>
    <w:p w14:paraId="2DEEF850" w14:textId="70EA3D7C" w:rsidR="001B6D27" w:rsidRDefault="001B6D27" w:rsidP="00807A9A">
      <w:pPr>
        <w:pStyle w:val="Text"/>
      </w:pPr>
      <w:r>
        <w:t>The dipole is the simplest physical model for the</w:t>
      </w:r>
      <w:r w:rsidR="002500BE">
        <w:t xml:space="preserve"> source magnetic</w:t>
      </w:r>
      <w:r>
        <w:t xml:space="preserve"> field</w:t>
      </w:r>
      <w:r w:rsidR="002500BE">
        <w:t>, yet</w:t>
      </w:r>
      <w:r>
        <w:t xml:space="preserve"> </w:t>
      </w:r>
      <w:r w:rsidR="001A60E2">
        <w:t>often works well in magnetic trackers</w:t>
      </w:r>
      <w:r w:rsidR="002500BE">
        <w:t xml:space="preserve">, so we </w:t>
      </w:r>
      <w:r w:rsidR="000C47B5">
        <w:t xml:space="preserve">will </w:t>
      </w:r>
      <w:r w:rsidR="002500BE">
        <w:t>use it here. F</w:t>
      </w:r>
      <w:r w:rsidR="001A60E2">
        <w:t xml:space="preserve">or </w:t>
      </w:r>
      <w:r w:rsidR="006B1F1D">
        <w:t>this calibration framework</w:t>
      </w:r>
      <w:r w:rsidR="001A60E2">
        <w:t xml:space="preserve"> the details of the </w:t>
      </w:r>
      <m:oMath>
        <m:acc>
          <m:accPr>
            <m:ctrlPr>
              <w:rPr>
                <w:rFonts w:ascii="Cambria Math" w:eastAsiaTheme="minorEastAsia" w:hAnsi="Cambria Math"/>
                <w:b/>
                <w:bCs/>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A60E2">
        <w:t xml:space="preserve"> model matter little</w:t>
      </w:r>
      <w:r w:rsidR="00807A9A">
        <w:t xml:space="preserve">, and higher order models can be used. </w:t>
      </w:r>
      <w:r w:rsidR="001A60E2">
        <w:t>Where the</w:t>
      </w:r>
      <w:r w:rsidR="00A81D82">
        <w:t xml:space="preserve"> </w:t>
      </w:r>
      <w:proofErr w:type="gramStart"/>
      <w:r w:rsidR="00A81D82">
        <w:t>particular</w:t>
      </w:r>
      <w:r w:rsidR="001A60E2">
        <w:t xml:space="preserve"> magnetic</w:t>
      </w:r>
      <w:proofErr w:type="gramEnd"/>
      <w:r w:rsidR="001A60E2">
        <w:t xml:space="preserve"> model does become important is in implementing the pose solution, which is outside our scope.</w:t>
      </w:r>
    </w:p>
    <w:p w14:paraId="2D5E5861" w14:textId="448B7B3F" w:rsidR="0040237A" w:rsidRDefault="00807A9A" w:rsidP="00490134">
      <w:pPr>
        <w:pStyle w:val="Text"/>
        <w:rPr>
          <w:szCs w:val="22"/>
        </w:rPr>
      </w:pPr>
      <w:r>
        <w:t>A</w:t>
      </w:r>
      <w:r w:rsidR="00F373EC">
        <w:t xml:space="preserve"> dipole possesses only two parameters: location </w:t>
      </w:r>
      <m:oMath>
        <m:r>
          <m:rPr>
            <m:sty m:val="bi"/>
          </m:rPr>
          <w:rPr>
            <w:rFonts w:ascii="Cambria Math" w:hAnsi="Cambria Math"/>
          </w:rPr>
          <m:t>l</m:t>
        </m:r>
      </m:oMath>
      <w:r w:rsidR="00F373EC">
        <w:t xml:space="preserve"> and </w:t>
      </w:r>
      <w:r w:rsidR="00193657">
        <w:t xml:space="preserve">vector </w:t>
      </w:r>
      <w:r w:rsidR="00F373EC">
        <w:t xml:space="preserve">moment </w:t>
      </w:r>
      <m:oMath>
        <m:r>
          <m:rPr>
            <m:sty m:val="bi"/>
          </m:rPr>
          <w:rPr>
            <w:rFonts w:ascii="Cambria Math" w:hAnsi="Cambria Math"/>
          </w:rPr>
          <m:t>m</m:t>
        </m:r>
      </m:oMath>
      <w:r>
        <w:rPr>
          <w:bCs/>
        </w:rPr>
        <w:t xml:space="preserve"> (</w:t>
      </w:r>
      <w:r>
        <w:rPr>
          <w:bCs/>
        </w:rPr>
        <w:fldChar w:fldCharType="begin"/>
      </w:r>
      <w:r>
        <w:rPr>
          <w:b/>
        </w:rPr>
        <w:instrText xml:space="preserve"> REF _Ref400011857 \h </w:instrText>
      </w:r>
      <w:r>
        <w:rPr>
          <w:bCs/>
        </w:rPr>
      </w:r>
      <w:r>
        <w:rPr>
          <w:bCs/>
        </w:rPr>
        <w:fldChar w:fldCharType="separate"/>
      </w:r>
      <w:r w:rsidR="0059644A" w:rsidRPr="008C08E1">
        <w:t xml:space="preserve">Fig. </w:t>
      </w:r>
      <w:r w:rsidR="0059644A">
        <w:rPr>
          <w:noProof/>
        </w:rPr>
        <w:t>1</w:t>
      </w:r>
      <w:r>
        <w:rPr>
          <w:bCs/>
        </w:rPr>
        <w:fldChar w:fldCharType="end"/>
      </w:r>
      <w:r>
        <w:rPr>
          <w:bCs/>
        </w:rPr>
        <w:t>)</w:t>
      </w:r>
      <w:r w:rsidR="00F373EC" w:rsidRPr="00F373EC">
        <w:t>.</w:t>
      </w:r>
      <w:r w:rsidR="00F373EC">
        <w:t xml:space="preserve"> </w:t>
      </w:r>
      <w:r w:rsidR="0040237A">
        <w:t xml:space="preserve">If the sensor is located at </w:t>
      </w:r>
      <m:oMath>
        <m:r>
          <m:rPr>
            <m:sty m:val="bi"/>
          </m:rPr>
          <w:rPr>
            <w:rFonts w:ascii="Cambria Math" w:hAnsi="Cambria Math"/>
          </w:rPr>
          <m:t>p</m:t>
        </m:r>
      </m:oMath>
      <w:r w:rsidR="008F7AB1">
        <w:t xml:space="preserve">, then the field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sidR="008F7AB1">
        <w:rPr>
          <w:szCs w:val="22"/>
        </w:rPr>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5"/>
        <w:gridCol w:w="805"/>
      </w:tblGrid>
      <w:tr w:rsidR="004D5B7E" w14:paraId="30FA6C96" w14:textId="77777777" w:rsidTr="004D5B7E">
        <w:trPr>
          <w:trHeight w:val="576"/>
        </w:trPr>
        <w:tc>
          <w:tcPr>
            <w:tcW w:w="4225" w:type="dxa"/>
          </w:tcPr>
          <w:p w14:paraId="07BAAC4A" w14:textId="6312D3D6" w:rsidR="004D5B7E" w:rsidRDefault="004D5B7E" w:rsidP="00490134">
            <w:pPr>
              <w:pStyle w:val="Text"/>
              <w:ind w:firstLine="0"/>
            </w:pPr>
            <m:oMathPara>
              <m:oMath>
                <m:r>
                  <m:rPr>
                    <m:sty m:val="bi"/>
                  </m:rPr>
                  <w:rPr>
                    <w:rFonts w:ascii="Cambria Math" w:hAnsi="Cambria Math"/>
                  </w:rPr>
                  <w:lastRenderedPageBreak/>
                  <m:t>B</m:t>
                </m:r>
                <m:d>
                  <m:dPr>
                    <m:ctrlPr>
                      <w:rPr>
                        <w:rFonts w:ascii="Cambria Math" w:hAnsi="Cambria Math"/>
                        <w:b/>
                        <w:i/>
                      </w:rPr>
                    </m:ctrlPr>
                  </m:dPr>
                  <m:e>
                    <m:r>
                      <m:rPr>
                        <m:sty m:val="bi"/>
                      </m:rPr>
                      <w:rPr>
                        <w:rFonts w:ascii="Cambria Math" w:hAnsi="Cambria Math"/>
                      </w:rPr>
                      <m:t>p</m:t>
                    </m:r>
                  </m:e>
                </m:d>
                <m:r>
                  <w:rPr>
                    <w:rFonts w:ascii="Cambria Math" w:hAnsi="Cambria Math"/>
                  </w:rPr>
                  <m:t>=μ</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begChr m:val="|"/>
                            <m:endChr m:val="|"/>
                            <m:ctrlPr>
                              <w:rPr>
                                <w:rFonts w:ascii="Cambria Math" w:hAnsi="Cambria Math"/>
                                <w:i/>
                              </w:rPr>
                            </m:ctrlPr>
                          </m:dPr>
                          <m:e>
                            <m:r>
                              <m:rPr>
                                <m:sty m:val="bi"/>
                              </m:rPr>
                              <w:rPr>
                                <w:rFonts w:ascii="Cambria Math" w:hAnsi="Cambria Math"/>
                              </w:rPr>
                              <m:t>r</m:t>
                            </m:r>
                          </m:e>
                        </m:d>
                      </m:e>
                      <m:sup>
                        <m:r>
                          <w:rPr>
                            <w:rFonts w:ascii="Cambria Math" w:hAnsi="Cambria Math"/>
                          </w:rPr>
                          <m:t>3</m:t>
                        </m:r>
                      </m:sup>
                    </m:sSup>
                  </m:den>
                </m:f>
                <m:d>
                  <m:dPr>
                    <m:begChr m:val="["/>
                    <m:endChr m:val="]"/>
                    <m:ctrlPr>
                      <w:rPr>
                        <w:rFonts w:ascii="Cambria Math" w:hAnsi="Cambria Math"/>
                        <w:i/>
                      </w:rPr>
                    </m:ctrlPr>
                  </m:dPr>
                  <m:e>
                    <m:r>
                      <w:rPr>
                        <w:rFonts w:ascii="Cambria Math" w:hAnsi="Cambria Math"/>
                      </w:rPr>
                      <m:t>3</m:t>
                    </m:r>
                    <m:d>
                      <m:dPr>
                        <m:ctrlPr>
                          <w:rPr>
                            <w:rFonts w:ascii="Cambria Math" w:hAnsi="Cambria Math"/>
                            <w:i/>
                          </w:rPr>
                        </m:ctrlPr>
                      </m:dPr>
                      <m:e>
                        <m:r>
                          <m:rPr>
                            <m:sty m:val="bi"/>
                          </m:rPr>
                          <w:rPr>
                            <w:rFonts w:ascii="Cambria Math" w:hAnsi="Cambria Math"/>
                          </w:rPr>
                          <m:t>m</m:t>
                        </m:r>
                        <m:r>
                          <w:rPr>
                            <w:rFonts w:ascii="Cambria Math" w:hAnsi="Cambria Math"/>
                          </w:rPr>
                          <m:t>∙</m:t>
                        </m:r>
                        <m:acc>
                          <m:accPr>
                            <m:ctrlPr>
                              <w:rPr>
                                <w:rFonts w:ascii="Cambria Math" w:hAnsi="Cambria Math"/>
                                <w:b/>
                                <w:i/>
                              </w:rPr>
                            </m:ctrlPr>
                          </m:accPr>
                          <m:e>
                            <m:r>
                              <m:rPr>
                                <m:sty m:val="bi"/>
                              </m:rPr>
                              <w:rPr>
                                <w:rFonts w:ascii="Cambria Math" w:hAnsi="Cambria Math"/>
                              </w:rPr>
                              <m:t>r</m:t>
                            </m:r>
                          </m:e>
                        </m:acc>
                      </m:e>
                    </m:d>
                    <m:acc>
                      <m:accPr>
                        <m:ctrlPr>
                          <w:rPr>
                            <w:rFonts w:ascii="Cambria Math" w:hAnsi="Cambria Math"/>
                            <w:b/>
                            <w:i/>
                          </w:rPr>
                        </m:ctrlPr>
                      </m:accPr>
                      <m:e>
                        <m:r>
                          <m:rPr>
                            <m:sty m:val="bi"/>
                          </m:rPr>
                          <w:rPr>
                            <w:rFonts w:ascii="Cambria Math" w:hAnsi="Cambria Math"/>
                          </w:rPr>
                          <m:t>r</m:t>
                        </m:r>
                      </m:e>
                    </m:acc>
                    <m:r>
                      <w:rPr>
                        <w:rFonts w:ascii="Cambria Math" w:hAnsi="Cambria Math"/>
                      </w:rPr>
                      <m:t>-</m:t>
                    </m:r>
                    <m:r>
                      <m:rPr>
                        <m:sty m:val="bi"/>
                      </m:rPr>
                      <w:rPr>
                        <w:rFonts w:ascii="Cambria Math" w:hAnsi="Cambria Math"/>
                      </w:rPr>
                      <m:t>m</m:t>
                    </m:r>
                  </m:e>
                </m:d>
              </m:oMath>
            </m:oMathPara>
          </w:p>
        </w:tc>
        <w:tc>
          <w:tcPr>
            <w:tcW w:w="805" w:type="dxa"/>
          </w:tcPr>
          <w:p w14:paraId="3C1C624F" w14:textId="6555199D" w:rsidR="004D5B7E" w:rsidRPr="004D5B7E" w:rsidRDefault="004D5B7E" w:rsidP="004D5B7E">
            <w:pPr>
              <w:pStyle w:val="Caption"/>
              <w:keepNext/>
              <w:jc w:val="right"/>
              <w:rPr>
                <w:rFonts w:ascii="Times New Roman" w:hAnsi="Times New Roman" w:cs="Times New Roman"/>
                <w:b w:val="0"/>
                <w:bCs w:val="0"/>
                <w:sz w:val="20"/>
                <w:szCs w:val="20"/>
              </w:rPr>
            </w:pPr>
            <w:bookmarkStart w:id="21" w:name="_Ref84431630"/>
            <w:r w:rsidRPr="004D5B7E">
              <w:rPr>
                <w:rFonts w:ascii="Times New Roman" w:hAnsi="Times New Roman" w:cs="Times New Roman"/>
                <w:b w:val="0"/>
                <w:bCs w:val="0"/>
                <w:sz w:val="20"/>
                <w:szCs w:val="20"/>
              </w:rPr>
              <w:t>(</w:t>
            </w:r>
            <w:r w:rsidRPr="004D5B7E">
              <w:rPr>
                <w:rFonts w:ascii="Times New Roman" w:hAnsi="Times New Roman" w:cs="Times New Roman"/>
                <w:b w:val="0"/>
                <w:bCs w:val="0"/>
                <w:sz w:val="20"/>
                <w:szCs w:val="20"/>
              </w:rPr>
              <w:fldChar w:fldCharType="begin"/>
            </w:r>
            <w:r w:rsidRPr="004D5B7E">
              <w:rPr>
                <w:rFonts w:ascii="Times New Roman" w:hAnsi="Times New Roman" w:cs="Times New Roman"/>
                <w:b w:val="0"/>
                <w:bCs w:val="0"/>
                <w:sz w:val="20"/>
                <w:szCs w:val="20"/>
              </w:rPr>
              <w:instrText xml:space="preserve"> SEQ Equation \* ARABIC </w:instrText>
            </w:r>
            <w:r w:rsidRPr="004D5B7E">
              <w:rPr>
                <w:rFonts w:ascii="Times New Roman" w:hAnsi="Times New Roman" w:cs="Times New Roman"/>
                <w:b w:val="0"/>
                <w:bCs w:val="0"/>
                <w:sz w:val="20"/>
                <w:szCs w:val="20"/>
              </w:rPr>
              <w:fldChar w:fldCharType="separate"/>
            </w:r>
            <w:r w:rsidR="0059644A">
              <w:rPr>
                <w:rFonts w:ascii="Times New Roman" w:hAnsi="Times New Roman" w:cs="Times New Roman"/>
                <w:b w:val="0"/>
                <w:bCs w:val="0"/>
                <w:noProof/>
                <w:sz w:val="20"/>
                <w:szCs w:val="20"/>
              </w:rPr>
              <w:t>3</w:t>
            </w:r>
            <w:r w:rsidRPr="004D5B7E">
              <w:rPr>
                <w:rFonts w:ascii="Times New Roman" w:hAnsi="Times New Roman" w:cs="Times New Roman"/>
                <w:b w:val="0"/>
                <w:bCs w:val="0"/>
                <w:sz w:val="20"/>
                <w:szCs w:val="20"/>
              </w:rPr>
              <w:fldChar w:fldCharType="end"/>
            </w:r>
            <w:r w:rsidRPr="004D5B7E">
              <w:rPr>
                <w:rFonts w:ascii="Times New Roman" w:hAnsi="Times New Roman" w:cs="Times New Roman"/>
                <w:b w:val="0"/>
                <w:bCs w:val="0"/>
                <w:sz w:val="20"/>
                <w:szCs w:val="20"/>
              </w:rPr>
              <w:t>)</w:t>
            </w:r>
            <w:bookmarkEnd w:id="21"/>
          </w:p>
          <w:p w14:paraId="1F704456" w14:textId="77777777" w:rsidR="004D5B7E" w:rsidRDefault="004D5B7E" w:rsidP="00490134">
            <w:pPr>
              <w:pStyle w:val="Text"/>
              <w:ind w:firstLine="0"/>
            </w:pPr>
          </w:p>
        </w:tc>
      </w:tr>
    </w:tbl>
    <w:p w14:paraId="7BC16E0F" w14:textId="592FA844" w:rsidR="00D85B7B" w:rsidRDefault="008F7AB1" w:rsidP="004B46D5">
      <w:pPr>
        <w:pStyle w:val="Text"/>
        <w:ind w:firstLine="0"/>
      </w:pPr>
      <w:r>
        <w:t xml:space="preserve">where </w:t>
      </w:r>
      <m:oMath>
        <m:r>
          <m:rPr>
            <m:sty m:val="bi"/>
          </m:rPr>
          <w:rPr>
            <w:rFonts w:ascii="Cambria Math" w:hAnsi="Cambria Math"/>
          </w:rPr>
          <m:t>r=p-l</m:t>
        </m:r>
      </m:oMath>
      <w:r>
        <w:t xml:space="preserve">, </w:t>
      </w:r>
      <m:oMath>
        <m:acc>
          <m:accPr>
            <m:ctrlPr>
              <w:rPr>
                <w:rFonts w:ascii="Cambria Math" w:hAnsi="Cambria Math"/>
                <w:b/>
                <w:i/>
              </w:rPr>
            </m:ctrlPr>
          </m:accPr>
          <m:e>
            <m:r>
              <m:rPr>
                <m:sty m:val="bi"/>
              </m:rPr>
              <w:rPr>
                <w:rFonts w:ascii="Cambria Math" w:hAnsi="Cambria Math"/>
              </w:rPr>
              <m:t>r</m:t>
            </m:r>
          </m:e>
        </m:acc>
        <m:r>
          <m:rPr>
            <m:sty m:val="bi"/>
          </m:rPr>
          <w:rPr>
            <w:rFonts w:ascii="Cambria Math" w:hAnsi="Cambria Math"/>
          </w:rPr>
          <m:t>=</m:t>
        </m:r>
        <m:f>
          <m:fPr>
            <m:ctrlPr>
              <w:rPr>
                <w:rFonts w:ascii="Cambria Math" w:hAnsi="Cambria Math"/>
                <w:b/>
                <w:i/>
              </w:rPr>
            </m:ctrlPr>
          </m:fPr>
          <m:num>
            <m:r>
              <m:rPr>
                <m:sty m:val="bi"/>
              </m:rPr>
              <w:rPr>
                <w:rFonts w:ascii="Cambria Math" w:hAnsi="Cambria Math"/>
              </w:rPr>
              <m:t>r</m:t>
            </m:r>
          </m:num>
          <m:den>
            <m:d>
              <m:dPr>
                <m:begChr m:val="|"/>
                <m:endChr m:val="|"/>
                <m:ctrlPr>
                  <w:rPr>
                    <w:rFonts w:ascii="Cambria Math" w:hAnsi="Cambria Math"/>
                    <w:b/>
                    <w:i/>
                  </w:rPr>
                </m:ctrlPr>
              </m:dPr>
              <m:e>
                <m:r>
                  <m:rPr>
                    <m:sty m:val="bi"/>
                  </m:rPr>
                  <w:rPr>
                    <w:rFonts w:ascii="Cambria Math" w:hAnsi="Cambria Math"/>
                  </w:rPr>
                  <m:t>r</m:t>
                </m:r>
              </m:e>
            </m:d>
          </m:den>
        </m:f>
      </m:oMath>
      <w:r w:rsidR="00417184">
        <w:rPr>
          <w:bCs/>
        </w:rPr>
        <w:t xml:space="preserve">, and </w:t>
      </w:r>
      <m:oMath>
        <m:r>
          <w:rPr>
            <w:rFonts w:ascii="Cambria Math" w:hAnsi="Cambria Math"/>
          </w:rPr>
          <m:t>μ</m:t>
        </m:r>
      </m:oMath>
      <w:r w:rsidR="00417184">
        <w:rPr>
          <w:bCs/>
        </w:rPr>
        <w:t xml:space="preserve"> is the permeability of the medium.</w:t>
      </w:r>
      <w:r w:rsidR="004B46D5">
        <w:rPr>
          <w:bCs/>
        </w:rPr>
        <w:t xml:space="preserve"> </w:t>
      </w:r>
      <m:oMath>
        <m:r>
          <m:rPr>
            <m:sty m:val="bi"/>
          </m:rPr>
          <w:rPr>
            <w:rFonts w:ascii="Cambria Math" w:hAnsi="Cambria Math"/>
          </w:rPr>
          <m:t>B</m:t>
        </m:r>
        <m:d>
          <m:dPr>
            <m:ctrlPr>
              <w:rPr>
                <w:rFonts w:ascii="Cambria Math" w:hAnsi="Cambria Math"/>
                <w:b/>
                <w:i/>
              </w:rPr>
            </m:ctrlPr>
          </m:dPr>
          <m:e>
            <m:r>
              <m:rPr>
                <m:sty m:val="bi"/>
              </m:rPr>
              <w:rPr>
                <w:rFonts w:ascii="Cambria Math" w:hAnsi="Cambria Math"/>
              </w:rPr>
              <m:t>p</m:t>
            </m:r>
          </m:e>
        </m:d>
      </m:oMath>
      <w:r w:rsidR="00D85B7B">
        <w:rPr>
          <w:b/>
        </w:rPr>
        <w:t xml:space="preserve"> </w:t>
      </w:r>
      <w:r w:rsidR="00D85B7B">
        <w:rPr>
          <w:bCs/>
        </w:rPr>
        <w:t xml:space="preserve">is a vector, which </w:t>
      </w:r>
      <w:r w:rsidR="00056745">
        <w:rPr>
          <w:bCs/>
        </w:rPr>
        <w:t>each individual</w:t>
      </w:r>
      <w:r w:rsidR="0038309D">
        <w:rPr>
          <w:bCs/>
        </w:rPr>
        <w:t xml:space="preserve"> sensor coil </w:t>
      </w:r>
      <w:r w:rsidR="00D85B7B">
        <w:rPr>
          <w:bCs/>
        </w:rPr>
        <w:t>measure</w:t>
      </w:r>
      <w:r w:rsidR="009421A7">
        <w:rPr>
          <w:bCs/>
        </w:rPr>
        <w:t>s</w:t>
      </w:r>
      <w:r w:rsidR="00D85B7B">
        <w:rPr>
          <w:bCs/>
        </w:rPr>
        <w:t xml:space="preserve"> </w:t>
      </w:r>
      <w:r w:rsidR="009F6CA0">
        <w:rPr>
          <w:bCs/>
        </w:rPr>
        <w:t xml:space="preserve">as a scalar voltage </w:t>
      </w:r>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b/>
                <w:bCs/>
                <w:i/>
              </w:rPr>
            </m:ctrlPr>
          </m:dPr>
          <m:e>
            <m:r>
              <m:rPr>
                <m:sty m:val="bi"/>
              </m:rPr>
              <w:rPr>
                <w:rFonts w:ascii="Cambria Math" w:hAnsi="Cambria Math"/>
              </w:rPr>
              <m:t>p</m:t>
            </m:r>
          </m:e>
        </m:d>
      </m:oMath>
      <w:r w:rsidR="009F6CA0">
        <w:rPr>
          <w:b/>
          <w:bCs/>
        </w:rPr>
        <w:t xml:space="preserve"> </w:t>
      </w:r>
      <w:r w:rsidR="009F6CA0">
        <w:t xml:space="preserve">along some sensor moment </w:t>
      </w:r>
      <m:oMath>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w:r w:rsidR="00D85B7B">
        <w:t>.  The dipole form of the sensor response</w:t>
      </w:r>
      <w:r w:rsidR="000C47B5">
        <w:t xml:space="preserve"> </w:t>
      </w:r>
      <w:r w:rsidR="00D85B7B">
        <w:t>is</w:t>
      </w:r>
      <w:r w:rsidR="000C47B5">
        <w:t xml:space="preserve"> the scalar product of the sensor moment with the field</w:t>
      </w:r>
      <w:r w:rsidR="00D85B7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4D5B7E" w14:paraId="612C92B7" w14:textId="77777777" w:rsidTr="004D5B7E">
        <w:tc>
          <w:tcPr>
            <w:tcW w:w="4230" w:type="dxa"/>
          </w:tcPr>
          <w:p w14:paraId="1F0AD7A8" w14:textId="4CC91511" w:rsidR="004D5B7E" w:rsidRDefault="00000000" w:rsidP="00490134">
            <w:pPr>
              <w:pStyle w:val="Text"/>
              <w:ind w:firstLine="0"/>
            </w:pPr>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g</m:t>
                    </m:r>
                  </m:sub>
                </m:sSub>
                <m:r>
                  <m:rPr>
                    <m:sty m:val="bi"/>
                  </m:rPr>
                  <w:rPr>
                    <w:rFonts w:ascii="Cambria Math" w:hAnsi="Cambria Math"/>
                  </w:rPr>
                  <m:t>B</m:t>
                </m:r>
                <m:d>
                  <m:dPr>
                    <m:ctrlPr>
                      <w:rPr>
                        <w:rFonts w:ascii="Cambria Math" w:hAnsi="Cambria Math"/>
                        <w:i/>
                      </w:rPr>
                    </m:ctrlPr>
                  </m:dPr>
                  <m:e>
                    <m:r>
                      <m:rPr>
                        <m:sty m:val="bi"/>
                      </m:rPr>
                      <w:rPr>
                        <w:rFonts w:ascii="Cambria Math" w:hAnsi="Cambria Math"/>
                      </w:rPr>
                      <m:t>p</m:t>
                    </m:r>
                  </m:e>
                </m:d>
                <m:r>
                  <w:rPr>
                    <w:rFonts w:ascii="Cambria Math" w:hAnsi="Cambria Math"/>
                  </w:rPr>
                  <m:t>∙</m:t>
                </m:r>
                <m:sSub>
                  <m:sSubPr>
                    <m:ctrlPr>
                      <w:rPr>
                        <w:rFonts w:ascii="Cambria Math" w:hAnsi="Cambria Math"/>
                        <w:b/>
                        <w:i/>
                      </w:rPr>
                    </m:ctrlPr>
                  </m:sSubPr>
                  <m:e>
                    <m:r>
                      <m:rPr>
                        <m:sty m:val="bi"/>
                      </m:rPr>
                      <w:rPr>
                        <w:rFonts w:ascii="Cambria Math" w:hAnsi="Cambria Math"/>
                      </w:rPr>
                      <m:t>m</m:t>
                    </m:r>
                  </m:e>
                  <m:sub>
                    <m:r>
                      <m:rPr>
                        <m:sty m:val="bi"/>
                      </m:rPr>
                      <w:rPr>
                        <w:rFonts w:ascii="Cambria Math" w:hAnsi="Cambria Math"/>
                      </w:rPr>
                      <m:t>i</m:t>
                    </m:r>
                  </m:sub>
                </m:sSub>
              </m:oMath>
            </m:oMathPara>
          </w:p>
        </w:tc>
        <w:tc>
          <w:tcPr>
            <w:tcW w:w="800" w:type="dxa"/>
          </w:tcPr>
          <w:p w14:paraId="7E0000D3" w14:textId="110F678C" w:rsidR="004D5B7E" w:rsidRPr="004D5B7E" w:rsidRDefault="004D5B7E" w:rsidP="004D5B7E">
            <w:pPr>
              <w:pStyle w:val="Text"/>
              <w:ind w:firstLine="0"/>
              <w:jc w:val="right"/>
            </w:pPr>
            <w:bookmarkStart w:id="22" w:name="_Ref84431633"/>
            <w:r w:rsidRPr="004D5B7E">
              <w:t>(</w:t>
            </w:r>
            <w:r>
              <w:fldChar w:fldCharType="begin"/>
            </w:r>
            <w:r>
              <w:instrText xml:space="preserve"> SEQ Equation \* ARABIC </w:instrText>
            </w:r>
            <w:r>
              <w:fldChar w:fldCharType="separate"/>
            </w:r>
            <w:r w:rsidR="0059644A">
              <w:rPr>
                <w:noProof/>
              </w:rPr>
              <w:t>4</w:t>
            </w:r>
            <w:r>
              <w:rPr>
                <w:noProof/>
              </w:rPr>
              <w:fldChar w:fldCharType="end"/>
            </w:r>
            <w:r w:rsidRPr="004D5B7E">
              <w:t>)</w:t>
            </w:r>
            <w:bookmarkEnd w:id="22"/>
          </w:p>
        </w:tc>
      </w:tr>
    </w:tbl>
    <w:p w14:paraId="69FB938A" w14:textId="59299FA4" w:rsidR="00277457" w:rsidRPr="00277457" w:rsidRDefault="00277457" w:rsidP="00277457">
      <w:pPr>
        <w:pStyle w:val="Heading2"/>
        <w:numPr>
          <w:ilvl w:val="0"/>
          <w:numId w:val="0"/>
        </w:numPr>
        <w:rPr>
          <w:i w:val="0"/>
          <w:iCs w:val="0"/>
        </w:rPr>
      </w:pPr>
      <w:bookmarkStart w:id="23" w:name="_Hlk157944519"/>
      <w:r>
        <w:rPr>
          <w:i w:val="0"/>
          <w:iCs w:val="0"/>
        </w:rPr>
        <w:t xml:space="preserve">Where </w:t>
      </w:r>
      <m:oMath>
        <m:sSub>
          <m:sSubPr>
            <m:ctrlPr>
              <w:rPr>
                <w:rFonts w:ascii="Cambria Math" w:hAnsi="Cambria Math"/>
                <w:iCs w:val="0"/>
              </w:rPr>
            </m:ctrlPr>
          </m:sSubPr>
          <m:e>
            <m:r>
              <w:rPr>
                <w:rFonts w:ascii="Cambria Math" w:hAnsi="Cambria Math"/>
              </w:rPr>
              <m:t>k</m:t>
            </m:r>
          </m:e>
          <m:sub>
            <m:r>
              <w:rPr>
                <w:rFonts w:ascii="Cambria Math" w:hAnsi="Cambria Math"/>
              </w:rPr>
              <m:t>g</m:t>
            </m:r>
          </m:sub>
        </m:sSub>
      </m:oMath>
      <w:r>
        <w:rPr>
          <w:i w:val="0"/>
          <w:iCs w:val="0"/>
        </w:rPr>
        <w:t xml:space="preserve"> is a </w:t>
      </w:r>
      <w:r w:rsidR="00B814B8">
        <w:rPr>
          <w:i w:val="0"/>
          <w:iCs w:val="0"/>
        </w:rPr>
        <w:t>gain</w:t>
      </w:r>
      <w:r>
        <w:rPr>
          <w:i w:val="0"/>
          <w:iCs w:val="0"/>
        </w:rPr>
        <w:t xml:space="preserve"> constant </w:t>
      </w:r>
      <w:r w:rsidR="00B814B8">
        <w:rPr>
          <w:i w:val="0"/>
          <w:iCs w:val="0"/>
        </w:rPr>
        <w:t>that in practice we absorb into the calibrated source and sensor moments, §</w:t>
      </w:r>
      <w:r w:rsidR="00B814B8">
        <w:rPr>
          <w:i w:val="0"/>
          <w:iCs w:val="0"/>
        </w:rPr>
        <w:fldChar w:fldCharType="begin"/>
      </w:r>
      <w:r w:rsidR="00B814B8">
        <w:rPr>
          <w:i w:val="0"/>
          <w:iCs w:val="0"/>
        </w:rPr>
        <w:instrText xml:space="preserve"> REF _Ref85736636 \r \h </w:instrText>
      </w:r>
      <w:r w:rsidR="00B814B8">
        <w:rPr>
          <w:i w:val="0"/>
          <w:iCs w:val="0"/>
        </w:rPr>
      </w:r>
      <w:r w:rsidR="00B814B8">
        <w:rPr>
          <w:i w:val="0"/>
          <w:iCs w:val="0"/>
        </w:rPr>
        <w:fldChar w:fldCharType="separate"/>
      </w:r>
      <w:r w:rsidR="0059644A">
        <w:rPr>
          <w:i w:val="0"/>
          <w:iCs w:val="0"/>
        </w:rPr>
        <w:t>VI</w:t>
      </w:r>
      <w:r w:rsidR="00B814B8">
        <w:rPr>
          <w:i w:val="0"/>
          <w:iCs w:val="0"/>
        </w:rPr>
        <w:fldChar w:fldCharType="end"/>
      </w:r>
      <w:r w:rsidR="00B814B8">
        <w:rPr>
          <w:i w:val="0"/>
          <w:iCs w:val="0"/>
        </w:rPr>
        <w:t>.</w:t>
      </w:r>
    </w:p>
    <w:bookmarkEnd w:id="23"/>
    <w:p w14:paraId="4BC9B4C8" w14:textId="1D79F012" w:rsidR="00A740F1" w:rsidRPr="00277457" w:rsidRDefault="00A740F1" w:rsidP="00277457">
      <w:pPr>
        <w:pStyle w:val="Heading2"/>
      </w:pPr>
      <w:r w:rsidRPr="00277457">
        <w:t>Coordinate notation</w:t>
      </w:r>
    </w:p>
    <w:p w14:paraId="1A03D0B8" w14:textId="5B284A79" w:rsidR="00AE477D" w:rsidRDefault="0038309D" w:rsidP="00807A9A">
      <w:pPr>
        <w:pStyle w:val="Text"/>
      </w:pPr>
      <w:r>
        <w:t>These basic magnetic models are coordinate free, but</w:t>
      </w:r>
      <w:r w:rsidR="009421A7">
        <w:t xml:space="preserve"> we must introduce multiple coordinate systems to parameterize the full</w:t>
      </w:r>
      <w:r>
        <w:t xml:space="preserve"> </w:t>
      </w:r>
      <w:r w:rsidR="002219EC">
        <w:t>measurement</w:t>
      </w:r>
      <w:r>
        <w:t xml:space="preserv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across multiple source and sensor coils.</w:t>
      </w:r>
      <w:r w:rsidR="00A81D82">
        <w:t xml:space="preserve"> </w:t>
      </w:r>
      <w:r w:rsidR="00D270A8">
        <w:t xml:space="preserve">In tracker kinematics, there are two </w:t>
      </w:r>
      <w:r w:rsidR="00B0253D">
        <w:t xml:space="preserve">independent </w:t>
      </w:r>
      <w:r w:rsidR="00D270A8">
        <w:t>parts</w:t>
      </w:r>
      <w:r w:rsidR="00EF088F">
        <w:t xml:space="preserve">: </w:t>
      </w:r>
      <w:r w:rsidR="00D270A8">
        <w:t>the source and the sensor</w:t>
      </w:r>
      <w:r w:rsidR="00AE477D">
        <w:t xml:space="preserve">, abbreviated </w:t>
      </w:r>
      <w:r w:rsidR="000C47B5">
        <w:t>“</w:t>
      </w:r>
      <w:r w:rsidR="00AE477D">
        <w:rPr>
          <w:i/>
          <w:iCs/>
        </w:rPr>
        <w:t>so</w:t>
      </w:r>
      <w:r w:rsidR="000C47B5">
        <w:rPr>
          <w:i/>
          <w:iCs/>
        </w:rPr>
        <w:t>”</w:t>
      </w:r>
      <w:r w:rsidR="00AE477D">
        <w:t xml:space="preserve"> and </w:t>
      </w:r>
      <w:r w:rsidR="000C47B5">
        <w:t>“</w:t>
      </w:r>
      <w:r w:rsidR="00AE477D">
        <w:rPr>
          <w:i/>
          <w:iCs/>
        </w:rPr>
        <w:t>se</w:t>
      </w:r>
      <w:r w:rsidR="000C47B5">
        <w:rPr>
          <w:i/>
          <w:iCs/>
        </w:rPr>
        <w:t>”</w:t>
      </w:r>
      <w:r w:rsidR="00AE477D">
        <w:rPr>
          <w:i/>
          <w:iCs/>
        </w:rPr>
        <w:t xml:space="preserve">. </w:t>
      </w:r>
      <w:r w:rsidR="00AE477D">
        <w:t>Each has its own coordinate system.</w:t>
      </w:r>
      <w:r w:rsidR="00115CF8">
        <w:rPr>
          <w:i/>
          <w:iCs/>
        </w:rPr>
        <w:t xml:space="preserve"> </w:t>
      </w:r>
      <w:r w:rsidR="00115CF8">
        <w:t xml:space="preserve">If an arbitrary point </w:t>
      </w:r>
      <m:oMath>
        <m:r>
          <m:rPr>
            <m:sty m:val="bi"/>
          </m:rPr>
          <w:rPr>
            <w:rFonts w:ascii="Cambria Math" w:hAnsi="Cambria Math"/>
          </w:rPr>
          <m:t>p</m:t>
        </m:r>
      </m:oMath>
      <w:r w:rsidR="00115CF8">
        <w:t xml:space="preserve"> is</w:t>
      </w:r>
      <w:r w:rsidR="009C29CA">
        <w:t xml:space="preserve"> </w:t>
      </w:r>
      <w:r w:rsidR="00115CF8">
        <w:t xml:space="preserve">represented in the source coordinates, then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oMath>
      <w:r w:rsidR="00115CF8">
        <w:t xml:space="preserve">, while in the sensor coordinates it is </w:t>
      </w:r>
      <m:oMath>
        <m:sSup>
          <m:sSupPr>
            <m:ctrlPr>
              <w:rPr>
                <w:rFonts w:ascii="Cambria Math" w:hAnsi="Cambria Math"/>
                <w:b/>
                <w:bCs/>
                <w:i/>
              </w:rPr>
            </m:ctrlPr>
          </m:sSupPr>
          <m:e>
            <m:r>
              <m:rPr>
                <m:sty m:val="bi"/>
              </m:rPr>
              <w:rPr>
                <w:rFonts w:ascii="Cambria Math" w:hAnsi="Cambria Math"/>
              </w:rPr>
              <m:t>p</m:t>
            </m:r>
          </m:e>
          <m:sup>
            <m:r>
              <w:rPr>
                <w:rFonts w:ascii="Cambria Math" w:hAnsi="Cambria Math"/>
              </w:rPr>
              <m:t>se</m:t>
            </m:r>
          </m:sup>
        </m:sSup>
      </m:oMath>
      <w:r w:rsidR="00AE477D" w:rsidRPr="00AE477D">
        <w:t xml:space="preserve">. </w:t>
      </w:r>
      <w:r w:rsidR="00AE477D">
        <w:t>Our general notation is:</w:t>
      </w:r>
    </w:p>
    <w:p w14:paraId="00670982" w14:textId="3EF8625B" w:rsidR="00AE477D" w:rsidRPr="00A740F1" w:rsidRDefault="00000000" w:rsidP="00AE477D">
      <w:pPr>
        <w:ind w:firstLine="202"/>
      </w:pPr>
      <m:oMathPara>
        <m:oMath>
          <m:sSup>
            <m:sSupPr>
              <m:ctrlPr>
                <w:rPr>
                  <w:rFonts w:ascii="Cambria Math" w:hAnsi="Cambria Math"/>
                  <w:i/>
                  <w:sz w:val="22"/>
                  <w:szCs w:val="22"/>
                </w:rPr>
              </m:ctrlPr>
            </m:sSupPr>
            <m:e>
              <m:r>
                <w:rPr>
                  <w:rFonts w:ascii="Cambria Math" w:hAnsi="Cambria Math"/>
                  <w:sz w:val="22"/>
                  <w:szCs w:val="22"/>
                </w:rPr>
                <m:t xml:space="preserve"> </m:t>
              </m:r>
            </m:e>
            <m:sup>
              <m:r>
                <w:rPr>
                  <w:rFonts w:ascii="Cambria Math" w:hAnsi="Cambria Math"/>
                  <w:sz w:val="22"/>
                  <w:szCs w:val="22"/>
                </w:rPr>
                <m:t>part</m:t>
              </m:r>
            </m:sup>
          </m:sSup>
          <m:sSubSup>
            <m:sSubSupPr>
              <m:ctrlPr>
                <w:rPr>
                  <w:rFonts w:ascii="Cambria Math" w:hAnsi="Cambria Math"/>
                  <w:i/>
                  <w:sz w:val="22"/>
                  <w:szCs w:val="22"/>
                </w:rPr>
              </m:ctrlPr>
            </m:sSubSupPr>
            <m:e>
              <m:r>
                <m:rPr>
                  <m:sty m:val="bi"/>
                </m:rPr>
                <w:rPr>
                  <w:rFonts w:ascii="Cambria Math" w:hAnsi="Cambria Math"/>
                  <w:sz w:val="22"/>
                  <w:szCs w:val="22"/>
                </w:rPr>
                <m:t>p</m:t>
              </m:r>
            </m:e>
            <m:sub>
              <m:r>
                <w:rPr>
                  <w:rFonts w:ascii="Cambria Math" w:hAnsi="Cambria Math"/>
                  <w:sz w:val="22"/>
                  <w:szCs w:val="22"/>
                </w:rPr>
                <m:t>index</m:t>
              </m:r>
            </m:sub>
            <m:sup>
              <m:r>
                <w:rPr>
                  <w:rFonts w:ascii="Cambria Math" w:hAnsi="Cambria Math"/>
                  <w:sz w:val="22"/>
                  <w:szCs w:val="22"/>
                </w:rPr>
                <m:t>coordinates</m:t>
              </m:r>
            </m:sup>
          </m:sSubSup>
        </m:oMath>
      </m:oMathPara>
    </w:p>
    <w:p w14:paraId="7751CA48" w14:textId="22C6828D" w:rsidR="00A740F1" w:rsidRDefault="00AE477D" w:rsidP="00B0253D">
      <w:pPr>
        <w:jc w:val="both"/>
      </w:pPr>
      <w:r>
        <w:t xml:space="preserve">where </w:t>
      </w:r>
      <m:oMath>
        <m:r>
          <w:rPr>
            <w:rFonts w:ascii="Cambria Math" w:hAnsi="Cambria Math"/>
          </w:rPr>
          <m:t>part, coordinates∈{so,se}</m:t>
        </m:r>
      </m:oMath>
      <w:r>
        <w:t xml:space="preserve">, and </w:t>
      </w:r>
      <m:oMath>
        <m:r>
          <w:rPr>
            <w:rFonts w:ascii="Cambria Math" w:hAnsi="Cambria Math"/>
          </w:rPr>
          <m:t>index</m:t>
        </m:r>
      </m:oMath>
      <w:r>
        <w:t xml:space="preserve"> </w:t>
      </w:r>
      <w:r w:rsidR="00EF088F">
        <w:t>optionall</w:t>
      </w:r>
      <w:r w:rsidR="00B0253D">
        <w:t>y</w:t>
      </w:r>
      <w:r w:rsidR="00EF088F">
        <w:t xml:space="preserve"> </w:t>
      </w:r>
      <w:r>
        <w:t xml:space="preserve">designates a </w:t>
      </w:r>
      <w:r w:rsidR="00EF088F">
        <w:t>sub-part</w:t>
      </w:r>
      <w:r>
        <w:t xml:space="preserve">. </w:t>
      </w:r>
      <w:r w:rsidR="00B0253D">
        <w:t>For example</w:t>
      </w:r>
      <w:r w:rsidR="0038309D">
        <w:t>,</w:t>
      </w:r>
      <w:r w:rsidR="00B0253D">
        <w:t xml:space="preserve"> t</w:t>
      </w:r>
      <w:r w:rsidR="00115CF8">
        <w:t xml:space="preserve">he tracker </w:t>
      </w:r>
      <w:r w:rsidR="00EF088F">
        <w:t xml:space="preserve">output </w:t>
      </w:r>
      <m:oMath>
        <m:r>
          <m:rPr>
            <m:sty m:val="bi"/>
          </m:rPr>
          <w:rPr>
            <w:rFonts w:ascii="Cambria Math" w:hAnsi="Cambria Math"/>
          </w:rPr>
          <m:t>P</m:t>
        </m:r>
      </m:oMath>
      <w:r w:rsidR="0038309D">
        <w:t xml:space="preserve"> </w:t>
      </w:r>
      <w:r w:rsidR="00EF088F">
        <w:t>is</w:t>
      </w:r>
      <w:r w:rsidR="00115CF8">
        <w:t xml:space="preserve"> the sensor pose with respect to the source coordinates, which could be written as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115CF8">
        <w:t xml:space="preserve">. </w:t>
      </w:r>
    </w:p>
    <w:p w14:paraId="7A320F39" w14:textId="7C00936E" w:rsidR="00FD5CD3" w:rsidRPr="00FD5CD3" w:rsidRDefault="00075F35" w:rsidP="00FD5CD3">
      <w:pPr>
        <w:pStyle w:val="Text"/>
        <w:rPr>
          <w:bCs/>
        </w:rPr>
      </w:pPr>
      <w:r>
        <w:rPr>
          <w:noProof/>
        </w:rPr>
        <mc:AlternateContent>
          <mc:Choice Requires="wpc">
            <w:drawing>
              <wp:anchor distT="0" distB="0" distL="114300" distR="114300" simplePos="0" relativeHeight="251675648" behindDoc="0" locked="0" layoutInCell="1" allowOverlap="0" wp14:anchorId="39DEA1BF" wp14:editId="5A968555">
                <wp:simplePos x="0" y="0"/>
                <wp:positionH relativeFrom="margin">
                  <wp:align>left</wp:align>
                </wp:positionH>
                <wp:positionV relativeFrom="margin">
                  <wp:align>bottom</wp:align>
                </wp:positionV>
                <wp:extent cx="3209544" cy="2286000"/>
                <wp:effectExtent l="0" t="0" r="0" b="0"/>
                <wp:wrapTopAndBottom/>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9" name="Text Box 13"/>
                        <wps:cNvSpPr txBox="1">
                          <a:spLocks noChangeArrowheads="1"/>
                        </wps:cNvSpPr>
                        <wps:spPr bwMode="auto">
                          <a:xfrm>
                            <a:off x="1472714" y="90755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wps:txbx>
                        <wps:bodyPr rot="0" vert="horz" wrap="square" lIns="91440" tIns="45720" rIns="91440" bIns="45720" anchor="t" anchorCtr="0" upright="1">
                          <a:noAutofit/>
                        </wps:bodyPr>
                      </wps:wsp>
                      <wps:wsp>
                        <wps:cNvPr id="40" name="Oval 16"/>
                        <wps:cNvSpPr>
                          <a:spLocks noChangeAspect="1" noChangeArrowheads="1"/>
                        </wps:cNvSpPr>
                        <wps:spPr bwMode="auto">
                          <a:xfrm rot="21000000">
                            <a:off x="1795929" y="391932"/>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1" name="Oval 17"/>
                        <wps:cNvSpPr>
                          <a:spLocks noChangeAspect="1" noChangeArrowheads="1"/>
                        </wps:cNvSpPr>
                        <wps:spPr bwMode="auto">
                          <a:xfrm rot="21000000">
                            <a:off x="2468394" y="273187"/>
                            <a:ext cx="685800" cy="6858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2" name="Oval 18"/>
                        <wps:cNvSpPr>
                          <a:spLocks noChangeAspect="1" noChangeArrowheads="1"/>
                        </wps:cNvSpPr>
                        <wps:spPr bwMode="auto">
                          <a:xfrm rot="1309137">
                            <a:off x="2472839" y="407172"/>
                            <a:ext cx="457200" cy="457200"/>
                          </a:xfrm>
                          <a:prstGeom prst="ellipse">
                            <a:avLst/>
                          </a:prstGeom>
                          <a:solidFill>
                            <a:srgbClr val="FFFFFF"/>
                          </a:solidFill>
                          <a:ln w="9525">
                            <a:solidFill>
                              <a:schemeClr val="accent1">
                                <a:lumMod val="100000"/>
                                <a:lumOff val="0"/>
                              </a:schemeClr>
                            </a:solidFill>
                            <a:round/>
                            <a:headEnd/>
                            <a:tailEnd/>
                          </a:ln>
                        </wps:spPr>
                        <wps:bodyPr rot="0" vert="horz" wrap="square" lIns="91440" tIns="45720" rIns="91440" bIns="45720" anchor="t" anchorCtr="0" upright="1">
                          <a:noAutofit/>
                        </wps:bodyPr>
                      </wps:wsp>
                      <wps:wsp>
                        <wps:cNvPr id="43" name="Arc 20"/>
                        <wps:cNvSpPr>
                          <a:spLocks noChangeAspect="1"/>
                        </wps:cNvSpPr>
                        <wps:spPr bwMode="auto">
                          <a:xfrm rot="21000000">
                            <a:off x="950744" y="819287"/>
                            <a:ext cx="1613535" cy="900430"/>
                          </a:xfrm>
                          <a:custGeom>
                            <a:avLst/>
                            <a:gdLst>
                              <a:gd name="G0" fmla="+- 17351 0 0"/>
                              <a:gd name="G1" fmla="+- 133 0 0"/>
                              <a:gd name="G2" fmla="+- 21600 0 0"/>
                              <a:gd name="T0" fmla="*/ 38951 w 38951"/>
                              <a:gd name="T1" fmla="*/ 0 h 21733"/>
                              <a:gd name="T2" fmla="*/ 0 w 38951"/>
                              <a:gd name="T3" fmla="*/ 12997 h 21733"/>
                              <a:gd name="T4" fmla="*/ 17351 w 38951"/>
                              <a:gd name="T5" fmla="*/ 133 h 21733"/>
                            </a:gdLst>
                            <a:ahLst/>
                            <a:cxnLst>
                              <a:cxn ang="0">
                                <a:pos x="T0" y="T1"/>
                              </a:cxn>
                              <a:cxn ang="0">
                                <a:pos x="T2" y="T3"/>
                              </a:cxn>
                              <a:cxn ang="0">
                                <a:pos x="T4" y="T5"/>
                              </a:cxn>
                            </a:cxnLst>
                            <a:rect l="0" t="0" r="r" b="b"/>
                            <a:pathLst>
                              <a:path w="38951" h="21733" fill="none" extrusionOk="0">
                                <a:moveTo>
                                  <a:pt x="38950" y="0"/>
                                </a:moveTo>
                                <a:cubicBezTo>
                                  <a:pt x="38950" y="44"/>
                                  <a:pt x="38951" y="88"/>
                                  <a:pt x="38951" y="133"/>
                                </a:cubicBezTo>
                                <a:cubicBezTo>
                                  <a:pt x="38951" y="12062"/>
                                  <a:pt x="29280" y="21733"/>
                                  <a:pt x="17351" y="21733"/>
                                </a:cubicBezTo>
                                <a:cubicBezTo>
                                  <a:pt x="10510" y="21733"/>
                                  <a:pt x="4073" y="18492"/>
                                  <a:pt x="-1" y="12997"/>
                                </a:cubicBezTo>
                              </a:path>
                              <a:path w="38951" h="21733" stroke="0" extrusionOk="0">
                                <a:moveTo>
                                  <a:pt x="38950" y="0"/>
                                </a:moveTo>
                                <a:cubicBezTo>
                                  <a:pt x="38950" y="44"/>
                                  <a:pt x="38951" y="88"/>
                                  <a:pt x="38951" y="133"/>
                                </a:cubicBezTo>
                                <a:cubicBezTo>
                                  <a:pt x="38951" y="12062"/>
                                  <a:pt x="29280" y="21733"/>
                                  <a:pt x="17351" y="21733"/>
                                </a:cubicBezTo>
                                <a:cubicBezTo>
                                  <a:pt x="10510" y="21733"/>
                                  <a:pt x="4073" y="18492"/>
                                  <a:pt x="-1" y="12997"/>
                                </a:cubicBezTo>
                                <a:lnTo>
                                  <a:pt x="17351" y="133"/>
                                </a:lnTo>
                                <a:close/>
                              </a:path>
                            </a:pathLst>
                          </a:custGeom>
                          <a:noFill/>
                          <a:ln w="9525">
                            <a:solidFill>
                              <a:schemeClr val="accent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Text Box 21"/>
                        <wps:cNvSpPr txBox="1">
                          <a:spLocks noChangeArrowheads="1"/>
                        </wps:cNvSpPr>
                        <wps:spPr bwMode="auto">
                          <a:xfrm>
                            <a:off x="1446967" y="1407810"/>
                            <a:ext cx="518795" cy="2914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wps:txbx>
                        <wps:bodyPr rot="0" vert="horz" wrap="square" lIns="0" tIns="0" rIns="0" bIns="0" anchor="t" anchorCtr="0" upright="1">
                          <a:noAutofit/>
                        </wps:bodyPr>
                      </wps:wsp>
                      <wps:wsp>
                        <wps:cNvPr id="46" name="AutoShape 22"/>
                        <wps:cNvCnPr>
                          <a:cxnSpLocks noChangeShapeType="1"/>
                        </wps:cNvCnPr>
                        <wps:spPr bwMode="auto">
                          <a:xfrm rot="21000000" flipV="1">
                            <a:off x="2427119" y="139837"/>
                            <a:ext cx="635" cy="548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26"/>
                        <wps:cNvCnPr>
                          <a:cxnSpLocks noChangeShapeType="1"/>
                        </wps:cNvCnPr>
                        <wps:spPr bwMode="auto">
                          <a:xfrm flipV="1">
                            <a:off x="978049" y="685937"/>
                            <a:ext cx="1495425" cy="810260"/>
                          </a:xfrm>
                          <a:prstGeom prst="straightConnector1">
                            <a:avLst/>
                          </a:prstGeom>
                          <a:noFill/>
                          <a:ln w="9525">
                            <a:solidFill>
                              <a:schemeClr val="accent2">
                                <a:lumMod val="100000"/>
                                <a:lumOff val="0"/>
                              </a:schemeClr>
                            </a:solidFill>
                            <a:prstDash val="dash"/>
                            <a:round/>
                            <a:headEnd type="triangle" w="sm" len="lg"/>
                            <a:tailEnd/>
                          </a:ln>
                          <a:extLst>
                            <a:ext uri="{909E8E84-426E-40DD-AFC4-6F175D3DCCD1}">
                              <a14:hiddenFill xmlns:a14="http://schemas.microsoft.com/office/drawing/2010/main">
                                <a:noFill/>
                              </a14:hiddenFill>
                            </a:ext>
                          </a:extLst>
                        </wps:spPr>
                        <wps:bodyPr/>
                      </wps:wsp>
                      <wps:wsp>
                        <wps:cNvPr id="48" name="AutoShape 28"/>
                        <wps:cNvCnPr>
                          <a:cxnSpLocks noChangeShapeType="1"/>
                        </wps:cNvCnPr>
                        <wps:spPr bwMode="auto">
                          <a:xfrm>
                            <a:off x="698014" y="1242832"/>
                            <a:ext cx="292100" cy="264160"/>
                          </a:xfrm>
                          <a:prstGeom prst="straightConnector1">
                            <a:avLst/>
                          </a:prstGeom>
                          <a:noFill/>
                          <a:ln w="9525">
                            <a:solidFill>
                              <a:schemeClr val="tx1">
                                <a:lumMod val="100000"/>
                                <a:lumOff val="0"/>
                              </a:schemeClr>
                            </a:solidFill>
                            <a:round/>
                            <a:headEnd type="triangle" w="med" len="med"/>
                            <a:tailEnd/>
                          </a:ln>
                          <a:extLst>
                            <a:ext uri="{909E8E84-426E-40DD-AFC4-6F175D3DCCD1}">
                              <a14:hiddenFill xmlns:a14="http://schemas.microsoft.com/office/drawing/2010/main">
                                <a:noFill/>
                              </a14:hiddenFill>
                            </a:ext>
                          </a:extLst>
                        </wps:spPr>
                        <wps:bodyPr/>
                      </wps:wsp>
                      <wps:wsp>
                        <wps:cNvPr id="49" name="Text Box 37"/>
                        <wps:cNvSpPr txBox="1">
                          <a:spLocks noChangeArrowheads="1"/>
                        </wps:cNvSpPr>
                        <wps:spPr bwMode="auto">
                          <a:xfrm>
                            <a:off x="443315" y="1345063"/>
                            <a:ext cx="619125"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wps:txbx>
                        <wps:bodyPr rot="0" vert="horz" wrap="square" lIns="91440" tIns="45720" rIns="91440" bIns="45720" anchor="t" anchorCtr="0" upright="1">
                          <a:noAutofit/>
                        </wps:bodyPr>
                      </wps:wsp>
                      <wps:wsp>
                        <wps:cNvPr id="50" name="Text Box 42"/>
                        <wps:cNvSpPr txBox="1">
                          <a:spLocks noChangeArrowheads="1"/>
                        </wps:cNvSpPr>
                        <wps:spPr bwMode="auto">
                          <a:xfrm>
                            <a:off x="0" y="1978798"/>
                            <a:ext cx="3200399" cy="2599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44ED1" w14:textId="31CF7D07" w:rsidR="00C94FE1" w:rsidRPr="0040237A" w:rsidRDefault="00C94FE1" w:rsidP="0073062D">
                              <w:pPr>
                                <w:pStyle w:val="FigureCaption"/>
                                <w:rPr>
                                  <w:rFonts w:ascii="Cambria Math" w:hAnsi="Cambria Math"/>
                                  <w:i/>
                                  <w:sz w:val="20"/>
                                  <w:szCs w:val="20"/>
                                </w:rPr>
                              </w:pPr>
                              <w:bookmarkStart w:id="24" w:name="_Ref400011857"/>
                              <w:r w:rsidRPr="008C08E1">
                                <w:t xml:space="preserve">Fig. </w:t>
                              </w:r>
                              <w:r>
                                <w:fldChar w:fldCharType="begin"/>
                              </w:r>
                              <w:r>
                                <w:instrText xml:space="preserve"> SEQ Figure \* ARABIC </w:instrText>
                              </w:r>
                              <w:r>
                                <w:fldChar w:fldCharType="separate"/>
                              </w:r>
                              <w:r w:rsidR="0059644A">
                                <w:rPr>
                                  <w:noProof/>
                                </w:rPr>
                                <w:t>1</w:t>
                              </w:r>
                              <w:r>
                                <w:rPr>
                                  <w:noProof/>
                                </w:rPr>
                                <w:fldChar w:fldCharType="end"/>
                              </w:r>
                              <w:bookmarkEnd w:id="24"/>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wps:txbx>
                        <wps:bodyPr rot="0" vert="horz" wrap="square" lIns="0" tIns="0" rIns="0" bIns="0" anchor="t" anchorCtr="0" upright="1">
                          <a:noAutofit/>
                        </wps:bodyPr>
                      </wps:wsp>
                      <wps:wsp>
                        <wps:cNvPr id="51" name="Text Box 43"/>
                        <wps:cNvSpPr txBox="1">
                          <a:spLocks noChangeArrowheads="1"/>
                        </wps:cNvSpPr>
                        <wps:spPr bwMode="auto">
                          <a:xfrm>
                            <a:off x="2345486" y="143949"/>
                            <a:ext cx="310896" cy="265176"/>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wps:txbx>
                        <wps:bodyPr rot="0" vert="horz" wrap="square" lIns="91440" tIns="45720" rIns="91440" bIns="45720" anchor="t" anchorCtr="0" upright="1">
                          <a:noAutofit/>
                        </wps:bodyPr>
                      </wps:wsp>
                      <wps:wsp>
                        <wps:cNvPr id="52" name="Text Box 2"/>
                        <wps:cNvSpPr txBox="1">
                          <a:spLocks noChangeArrowheads="1"/>
                        </wps:cNvSpPr>
                        <wps:spPr bwMode="auto">
                          <a:xfrm>
                            <a:off x="2529293" y="971911"/>
                            <a:ext cx="466344" cy="201168"/>
                          </a:xfrm>
                          <a:prstGeom prst="rect">
                            <a:avLst/>
                          </a:prstGeom>
                          <a:noFill/>
                          <a:ln w="9525">
                            <a:noFill/>
                            <a:miter lim="800000"/>
                            <a:headEnd/>
                            <a:tailEnd/>
                          </a:ln>
                        </wps:spPr>
                        <wps:txbx>
                          <w:txbxContent>
                            <w:p w14:paraId="18970531" w14:textId="77777777" w:rsidR="00C94FE1" w:rsidRDefault="00C94FE1" w:rsidP="0073062D">
                              <w:pPr>
                                <w:rPr>
                                  <w:i/>
                                  <w:iCs/>
                                </w:rPr>
                              </w:pPr>
                              <w:r>
                                <w:rPr>
                                  <w:i/>
                                  <w:iCs/>
                                </w:rPr>
                                <w:t>Source</w:t>
                              </w:r>
                            </w:p>
                          </w:txbxContent>
                        </wps:txbx>
                        <wps:bodyPr rot="0" vert="horz" wrap="square" lIns="0" tIns="0" rIns="0" bIns="45720" anchor="t" anchorCtr="0">
                          <a:spAutoFit/>
                        </wps:bodyPr>
                      </wps:wsp>
                      <wps:wsp>
                        <wps:cNvPr id="63" name="Oval 63"/>
                        <wps:cNvSpPr/>
                        <wps:spPr>
                          <a:xfrm>
                            <a:off x="951405" y="1471882"/>
                            <a:ext cx="56795" cy="5486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43"/>
                        <wps:cNvSpPr txBox="1">
                          <a:spLocks noChangeArrowheads="1"/>
                        </wps:cNvSpPr>
                        <wps:spPr bwMode="auto">
                          <a:xfrm>
                            <a:off x="967400" y="137464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wps:txbx>
                        <wps:bodyPr rot="0" vert="horz" wrap="square" lIns="91440" tIns="45720" rIns="91440" bIns="45720" anchor="t" anchorCtr="0" upright="1">
                          <a:noAutofit/>
                        </wps:bodyPr>
                      </wps:wsp>
                      <wps:wsp>
                        <wps:cNvPr id="65" name="Text Box 43"/>
                        <wps:cNvSpPr txBox="1">
                          <a:spLocks noChangeArrowheads="1"/>
                        </wps:cNvSpPr>
                        <wps:spPr bwMode="auto">
                          <a:xfrm>
                            <a:off x="2429312" y="518592"/>
                            <a:ext cx="311150" cy="2673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wps:txbx>
                        <wps:bodyPr rot="0" vert="horz" wrap="square" lIns="91440" tIns="45720" rIns="91440" bIns="45720" anchor="t" anchorCtr="0" upright="1">
                          <a:noAutofit/>
                        </wps:bodyPr>
                      </wps:wsp>
                      <wps:wsp>
                        <wps:cNvPr id="66" name="Oval 66"/>
                        <wps:cNvSpPr/>
                        <wps:spPr>
                          <a:xfrm>
                            <a:off x="2446245" y="657799"/>
                            <a:ext cx="56515" cy="5461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2"/>
                        <wps:cNvSpPr txBox="1">
                          <a:spLocks noChangeArrowheads="1"/>
                        </wps:cNvSpPr>
                        <wps:spPr bwMode="auto">
                          <a:xfrm>
                            <a:off x="764200" y="1594775"/>
                            <a:ext cx="466090" cy="200660"/>
                          </a:xfrm>
                          <a:prstGeom prst="rect">
                            <a:avLst/>
                          </a:prstGeom>
                          <a:noFill/>
                          <a:ln w="9525">
                            <a:noFill/>
                            <a:miter lim="800000"/>
                            <a:headEnd/>
                            <a:tailEnd/>
                          </a:ln>
                        </wps:spPr>
                        <wps:txbx>
                          <w:txbxContent>
                            <w:p w14:paraId="5D5F66F6" w14:textId="77777777" w:rsidR="00C94FE1" w:rsidRDefault="00C94FE1" w:rsidP="0073062D">
                              <w:pPr>
                                <w:rPr>
                                  <w:i/>
                                  <w:iCs/>
                                </w:rPr>
                              </w:pPr>
                              <w:r>
                                <w:rPr>
                                  <w:i/>
                                  <w:iCs/>
                                </w:rPr>
                                <w:t>Sensor</w:t>
                              </w:r>
                            </w:p>
                          </w:txbxContent>
                        </wps:txbx>
                        <wps:bodyPr rot="0" vert="horz" wrap="square" lIns="0" tIns="0" rIns="0" bIns="4572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9DEA1BF" id="Canvas 68" o:spid="_x0000_s1026" editas="canvas" style="position:absolute;left:0;text-align:left;margin-left:0;margin-top:0;width:252.7pt;height:180pt;z-index:251675648;mso-position-horizontal:left;mso-position-horizontal-relative:margin;mso-position-vertical:bottom;mso-position-vertical-relative:margin" coordsize="32092,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2092;height:22860;visibility:visible;mso-wrap-style:square">
                  <v:fill o:detectmouseclick="t"/>
                  <v:path o:connecttype="none"/>
                </v:shape>
                <v:shapetype id="_x0000_t202" coordsize="21600,21600" o:spt="202" path="m,l,21600r21600,l21600,xe">
                  <v:stroke joinstyle="miter"/>
                  <v:path gradientshapeok="t" o:connecttype="rect"/>
                </v:shapetype>
                <v:shape id="Text Box 13" o:spid="_x0000_s1028" type="#_x0000_t202" style="position:absolute;left:14727;top:9075;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05wwAAANsAAAAPAAAAZHJzL2Rvd25yZXYueG1sRI9fa8Iw&#10;FMXfBb9DuIIvMtMp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Xwj9OcMAAADbAAAADwAA&#10;AAAAAAAAAAAAAAAHAgAAZHJzL2Rvd25yZXYueG1sUEsFBgAAAAADAAMAtwAAAPcCAAAAAA==&#10;" stroked="f">
                  <v:fill opacity="0"/>
                  <v:textbox>
                    <w:txbxContent>
                      <w:p w14:paraId="62F2EA5B" w14:textId="77777777" w:rsidR="00C94FE1" w:rsidRPr="00924A33" w:rsidRDefault="00C94FE1" w:rsidP="0073062D">
                        <w:pPr>
                          <w:rPr>
                            <w:b/>
                            <w:szCs w:val="22"/>
                          </w:rPr>
                        </w:pPr>
                        <m:oMathPara>
                          <m:oMath>
                            <m:r>
                              <m:rPr>
                                <m:sty m:val="bi"/>
                              </m:rPr>
                              <w:rPr>
                                <w:rFonts w:ascii="Cambria Math" w:hAnsi="Cambria Math"/>
                                <w:szCs w:val="22"/>
                              </w:rPr>
                              <m:t>r</m:t>
                            </m:r>
                          </m:oMath>
                        </m:oMathPara>
                      </w:p>
                    </w:txbxContent>
                  </v:textbox>
                </v:shape>
                <v:oval id="Oval 16" o:spid="_x0000_s1029" style="position:absolute;left:17959;top:3919;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" strokecolor="#5b9bd5 [3204]">
                  <o:lock v:ext="edit" aspectratio="t"/>
                </v:oval>
                <v:oval id="Oval 17" o:spid="_x0000_s1030" style="position:absolute;left:24683;top:2731;width:6858;height:6858;rotation:-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" strokecolor="#5b9bd5 [3204]">
                  <o:lock v:ext="edit" aspectratio="t"/>
                </v:oval>
                <v:oval id="Oval 18" o:spid="_x0000_s1031" style="position:absolute;left:24728;top:4071;width:4572;height:4572;rotation:1429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" strokecolor="#5b9bd5 [3204]">
                  <o:lock v:ext="edit" aspectratio="t"/>
                </v:oval>
                <v:shape id="Arc 20" o:spid="_x0000_s1032" style="position:absolute;left:9507;top:8192;width:16135;height:9005;rotation:-10;visibility:visible;mso-wrap-style:square;v-text-anchor:top" coordsize="38951,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" path="m38950,nfc38950,44,38951,88,38951,133v,11929,-9671,21600,-21600,21600c10510,21733,4073,18492,-1,12997em38950,nsc38950,44,38951,88,38951,133v,11929,-9671,21600,-21600,21600c10510,21733,4073,18492,-1,12997l17351,133,38950,xe" filled="f" strokecolor="#5b9bd5 [3204]">
                  <v:path arrowok="t" o:extrusionok="f" o:connecttype="custom" o:connectlocs="1613535,0;0,538485;718761,5510" o:connectangles="0,0,0"/>
                  <o:lock v:ext="edit" aspectratio="t"/>
                </v:shape>
                <v:shape id="Text Box 21" o:spid="_x0000_s1033" type="#_x0000_t202" style="position:absolute;left:14469;top:14078;width:518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" stroked="f">
                  <v:fill opacity="0"/>
                  <v:textbox inset="0,0,0,0">
                    <w:txbxContent>
                      <w:p w14:paraId="1C159C1F" w14:textId="77777777" w:rsidR="00C94FE1" w:rsidRPr="00924A33" w:rsidRDefault="00C94FE1" w:rsidP="0073062D">
                        <w:pPr>
                          <w:rPr>
                            <w:rFonts w:cs="Arial"/>
                            <w:color w:val="0070C0"/>
                          </w:rPr>
                        </w:pPr>
                        <w:r w:rsidRPr="00924A33">
                          <w:rPr>
                            <w:rFonts w:cs="Arial"/>
                            <w:color w:val="0070C0"/>
                          </w:rPr>
                          <w:t>Magnetic field</w:t>
                        </w:r>
                      </w:p>
                    </w:txbxContent>
                  </v:textbox>
                </v:shape>
                <v:shapetype id="_x0000_t32" coordsize="21600,21600" o:spt="32" o:oned="t" path="m,l21600,21600e" filled="f">
                  <v:path arrowok="t" fillok="f" o:connecttype="none"/>
                  <o:lock v:ext="edit" shapetype="t"/>
                </v:shapetype>
                <v:shape id="AutoShape 22" o:spid="_x0000_s1034" type="#_x0000_t32" style="position:absolute;left:24271;top:1398;width:6;height:5486;rotation: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">
                  <v:stroke endarrow="block"/>
                </v:shape>
                <v:shape id="AutoShape 26" o:spid="_x0000_s1035" type="#_x0000_t32" style="position:absolute;left:9780;top:6859;width:14954;height:81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" strokecolor="#ed7d31 [3205]">
                  <v:stroke dashstyle="dash" startarrow="block" startarrowwidth="narrow" startarrowlength="long"/>
                </v:shape>
                <v:shape id="AutoShape 28" o:spid="_x0000_s1036" type="#_x0000_t32" style="position:absolute;left:6980;top:12428;width:2921;height:2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" strokecolor="black [3213]">
                  <v:stroke startarrow="block"/>
                </v:shape>
                <v:shape id="Text Box 37" o:spid="_x0000_s1037" type="#_x0000_t202" style="position:absolute;left:4433;top:13450;width:619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" stroked="f">
                  <v:fill opacity="0"/>
                  <v:textbox>
                    <w:txbxContent>
                      <w:p w14:paraId="04131CCB" w14:textId="77777777" w:rsidR="00C94FE1" w:rsidRPr="00924A33" w:rsidRDefault="00C94FE1" w:rsidP="0073062D">
                        <w:pPr>
                          <w:rPr>
                            <w:szCs w:val="22"/>
                          </w:rPr>
                        </w:pPr>
                        <m:oMathPara>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m:oMathPara>
                      </w:p>
                    </w:txbxContent>
                  </v:textbox>
                </v:shape>
                <v:shape id="Text Box 42" o:spid="_x0000_s1038" type="#_x0000_t202" style="position:absolute;top:19787;width:32003;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6C444ED1" w14:textId="31CF7D07" w:rsidR="00C94FE1" w:rsidRPr="0040237A" w:rsidRDefault="00C94FE1" w:rsidP="0073062D">
                        <w:pPr>
                          <w:pStyle w:val="FigureCaption"/>
                          <w:rPr>
                            <w:rFonts w:ascii="Cambria Math" w:hAnsi="Cambria Math"/>
                            <w:i/>
                            <w:sz w:val="20"/>
                            <w:szCs w:val="20"/>
                          </w:rPr>
                        </w:pPr>
                        <w:bookmarkStart w:id="25" w:name="_Ref400011857"/>
                        <w:r w:rsidRPr="008C08E1">
                          <w:t xml:space="preserve">Fig. </w:t>
                        </w:r>
                        <w:r>
                          <w:fldChar w:fldCharType="begin"/>
                        </w:r>
                        <w:r>
                          <w:instrText xml:space="preserve"> SEQ Figure \* ARABIC </w:instrText>
                        </w:r>
                        <w:r>
                          <w:fldChar w:fldCharType="separate"/>
                        </w:r>
                        <w:r w:rsidR="0059644A">
                          <w:rPr>
                            <w:noProof/>
                          </w:rPr>
                          <w:t>1</w:t>
                        </w:r>
                        <w:r>
                          <w:rPr>
                            <w:noProof/>
                          </w:rPr>
                          <w:fldChar w:fldCharType="end"/>
                        </w:r>
                        <w:bookmarkEnd w:id="25"/>
                        <w:r w:rsidRPr="008C08E1">
                          <w:t>: Dipole model</w:t>
                        </w:r>
                        <w:r>
                          <w:t xml:space="preserve">. A source coil is located at </w:t>
                        </w:r>
                        <m:oMath>
                          <m:r>
                            <m:rPr>
                              <m:sty m:val="bi"/>
                            </m:rPr>
                            <w:rPr>
                              <w:rFonts w:ascii="Cambria Math" w:hAnsi="Cambria Math"/>
                            </w:rPr>
                            <m:t>l</m:t>
                          </m:r>
                        </m:oMath>
                        <w:r>
                          <w:rPr>
                            <w:b/>
                            <w:bCs/>
                          </w:rPr>
                          <w:t xml:space="preserve"> </w:t>
                        </w:r>
                        <w:r>
                          <w:t xml:space="preserve">with moment </w:t>
                        </w:r>
                        <m:oMath>
                          <m:r>
                            <m:rPr>
                              <m:sty m:val="bi"/>
                            </m:rPr>
                            <w:rPr>
                              <w:rFonts w:ascii="Cambria Math" w:hAnsi="Cambria Math"/>
                            </w:rPr>
                            <m:t>m</m:t>
                          </m:r>
                        </m:oMath>
                        <w:r>
                          <w:t xml:space="preserve">.  The sensor located at </w:t>
                        </w:r>
                        <m:oMath>
                          <m:r>
                            <m:rPr>
                              <m:sty m:val="bi"/>
                            </m:rPr>
                            <w:rPr>
                              <w:rFonts w:ascii="Cambria Math" w:hAnsi="Cambria Math"/>
                            </w:rPr>
                            <m:t>p</m:t>
                          </m:r>
                        </m:oMath>
                        <w:r>
                          <w:t xml:space="preserve"> measures the source magnetic field vector </w:t>
                        </w:r>
                        <m:oMath>
                          <m:r>
                            <m:rPr>
                              <m:sty m:val="bi"/>
                            </m:rPr>
                            <w:rPr>
                              <w:rFonts w:ascii="Cambria Math" w:hAnsi="Cambria Math"/>
                              <w:szCs w:val="22"/>
                            </w:rPr>
                            <m:t>B</m:t>
                          </m:r>
                          <m:r>
                            <w:rPr>
                              <w:rFonts w:ascii="Cambria Math" w:hAnsi="Cambria Math"/>
                              <w:szCs w:val="22"/>
                            </w:rPr>
                            <m:t>(</m:t>
                          </m:r>
                          <m:r>
                            <m:rPr>
                              <m:sty m:val="bi"/>
                            </m:rPr>
                            <w:rPr>
                              <w:rFonts w:ascii="Cambria Math" w:hAnsi="Cambria Math"/>
                              <w:szCs w:val="22"/>
                            </w:rPr>
                            <m:t>p</m:t>
                          </m:r>
                          <m:r>
                            <w:rPr>
                              <w:rFonts w:ascii="Cambria Math" w:hAnsi="Cambria Math"/>
                              <w:szCs w:val="22"/>
                            </w:rPr>
                            <m:t>)</m:t>
                          </m:r>
                        </m:oMath>
                        <w:r>
                          <w:rPr>
                            <w:szCs w:val="22"/>
                          </w:rPr>
                          <w:t xml:space="preserve"> along several axes.</w:t>
                        </w:r>
                      </w:p>
                      <w:p w14:paraId="1390952D" w14:textId="77777777" w:rsidR="00C94FE1" w:rsidRPr="008C08E1" w:rsidRDefault="00C94FE1" w:rsidP="0073062D">
                        <w:pPr>
                          <w:pStyle w:val="FigureCaption"/>
                        </w:pPr>
                      </w:p>
                    </w:txbxContent>
                  </v:textbox>
                </v:shape>
                <v:shape id="Text Box 43" o:spid="_x0000_s1039" type="#_x0000_t202" style="position:absolute;left:23454;top:1439;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" stroked="f">
                  <v:fill opacity="0"/>
                  <v:textbox>
                    <w:txbxContent>
                      <w:p w14:paraId="2CB78C88" w14:textId="77777777" w:rsidR="00C94FE1" w:rsidRPr="00924A33" w:rsidRDefault="00C94FE1" w:rsidP="0073062D">
                        <w:pPr>
                          <w:rPr>
                            <w:b/>
                            <w:szCs w:val="22"/>
                          </w:rPr>
                        </w:pPr>
                        <m:oMathPara>
                          <m:oMath>
                            <m:r>
                              <m:rPr>
                                <m:sty m:val="bi"/>
                              </m:rPr>
                              <w:rPr>
                                <w:rFonts w:ascii="Cambria Math" w:hAnsi="Cambria Math"/>
                                <w:szCs w:val="22"/>
                              </w:rPr>
                              <m:t>m</m:t>
                            </m:r>
                          </m:oMath>
                        </m:oMathPara>
                      </w:p>
                    </w:txbxContent>
                  </v:textbox>
                </v:shape>
                <v:shape id="_x0000_s1040" type="#_x0000_t202" style="position:absolute;left:25292;top:9719;width:4664;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" filled="f" stroked="f">
                  <v:textbox style="mso-fit-shape-to-text:t" inset="0,0,0">
                    <w:txbxContent>
                      <w:p w14:paraId="18970531" w14:textId="77777777" w:rsidR="00C94FE1" w:rsidRDefault="00C94FE1" w:rsidP="0073062D">
                        <w:pPr>
                          <w:rPr>
                            <w:i/>
                            <w:iCs/>
                          </w:rPr>
                        </w:pPr>
                        <w:r>
                          <w:rPr>
                            <w:i/>
                            <w:iCs/>
                          </w:rPr>
                          <w:t>Source</w:t>
                        </w:r>
                      </w:p>
                    </w:txbxContent>
                  </v:textbox>
                </v:shape>
                <v:oval id="Oval 63" o:spid="_x0000_s1041" style="position:absolute;left:9514;top:14718;width:568;height: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" fillcolor="black [3200]" strokecolor="black [1600]" strokeweight="1pt">
                  <v:stroke joinstyle="miter"/>
                </v:oval>
                <v:shape id="Text Box 43" o:spid="_x0000_s1042" type="#_x0000_t202" style="position:absolute;left:9674;top:13746;width:3111;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26wgAAANsAAAAPAAAAZHJzL2Rvd25yZXYueG1sRI/disIw&#10;EIXvBd8hzMLeyJoqIq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Ciun26wgAAANsAAAAPAAAA&#10;AAAAAAAAAAAAAAcCAABkcnMvZG93bnJldi54bWxQSwUGAAAAAAMAAwC3AAAA9gIAAAAA&#10;" stroked="f">
                  <v:fill opacity="0"/>
                  <v:textbox>
                    <w:txbxContent>
                      <w:p w14:paraId="74AEDCB9"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p</m:t>
                            </m:r>
                          </m:oMath>
                        </m:oMathPara>
                      </w:p>
                    </w:txbxContent>
                  </v:textbox>
                </v:shape>
                <v:shape id="Text Box 43" o:spid="_x0000_s1043" type="#_x0000_t202" style="position:absolute;left:24293;top:5185;width:3111;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" stroked="f">
                  <v:fill opacity="0"/>
                  <v:textbox>
                    <w:txbxContent>
                      <w:p w14:paraId="7356A0B0" w14:textId="77777777" w:rsidR="00C94FE1" w:rsidRDefault="00C94FE1" w:rsidP="0073062D">
                        <w:pPr>
                          <w:rPr>
                            <w:rFonts w:ascii="Cambria Math" w:hAnsi="Cambria Math"/>
                            <w:b/>
                            <w:bCs/>
                            <w:i/>
                            <w:iCs/>
                          </w:rPr>
                        </w:pPr>
                        <m:oMathPara>
                          <m:oMathParaPr>
                            <m:jc m:val="centerGroup"/>
                          </m:oMathParaPr>
                          <m:oMath>
                            <m:r>
                              <m:rPr>
                                <m:sty m:val="bi"/>
                              </m:rPr>
                              <w:rPr>
                                <w:rFonts w:ascii="Cambria Math" w:hAnsi="Cambria Math"/>
                              </w:rPr>
                              <m:t>l</m:t>
                            </m:r>
                          </m:oMath>
                        </m:oMathPara>
                      </w:p>
                    </w:txbxContent>
                  </v:textbox>
                </v:shape>
                <v:oval id="Oval 66" o:spid="_x0000_s1044" style="position:absolute;left:24462;top:6577;width:565;height: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" fillcolor="black [3200]" strokecolor="black [1600]" strokeweight="1pt">
                  <v:stroke joinstyle="miter"/>
                </v:oval>
                <v:shape id="_x0000_s1045" type="#_x0000_t202" style="position:absolute;left:7642;top:15947;width:4660;height:2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" filled="f" stroked="f">
                  <v:textbox style="mso-fit-shape-to-text:t" inset="0,0,0">
                    <w:txbxContent>
                      <w:p w14:paraId="5D5F66F6" w14:textId="77777777" w:rsidR="00C94FE1" w:rsidRDefault="00C94FE1" w:rsidP="0073062D">
                        <w:pPr>
                          <w:rPr>
                            <w:i/>
                            <w:iCs/>
                          </w:rPr>
                        </w:pPr>
                        <w:r>
                          <w:rPr>
                            <w:i/>
                            <w:iCs/>
                          </w:rPr>
                          <w:t>Sensor</w:t>
                        </w:r>
                      </w:p>
                    </w:txbxContent>
                  </v:textbox>
                </v:shape>
                <w10:wrap type="topAndBottom" anchorx="margin" anchory="margin"/>
              </v:group>
            </w:pict>
          </mc:Fallback>
        </mc:AlternateContent>
      </w:r>
      <w:r w:rsidR="009F6CA0">
        <w:rPr>
          <w:bCs/>
        </w:rPr>
        <w:t xml:space="preserve">We will </w:t>
      </w:r>
      <w:r w:rsidR="009207F2">
        <w:rPr>
          <w:bCs/>
        </w:rPr>
        <w:t>index</w:t>
      </w:r>
      <w:r w:rsidR="009F6CA0">
        <w:rPr>
          <w:bCs/>
        </w:rPr>
        <w:t xml:space="preserve"> the </w:t>
      </w:r>
      <w:r w:rsidR="00FA0B9F">
        <w:rPr>
          <w:bCs/>
        </w:rPr>
        <w:t xml:space="preserve">source and sensor </w:t>
      </w:r>
      <w:r w:rsidR="002213A7">
        <w:rPr>
          <w:bCs/>
        </w:rPr>
        <w:t>coils</w:t>
      </w:r>
      <w:r w:rsidR="00D270A8">
        <w:rPr>
          <w:bCs/>
        </w:rPr>
        <w:t xml:space="preserve"> by</w:t>
      </w:r>
      <w:r w:rsidR="009F6CA0">
        <w:rPr>
          <w:bCs/>
        </w:rPr>
        <w:t xml:space="preserve"> </w:t>
      </w:r>
      <m:oMath>
        <m:r>
          <m:rPr>
            <m:sty m:val="p"/>
          </m:rPr>
          <w:rPr>
            <w:rFonts w:ascii="Cambria Math" w:hAnsi="Cambria Math"/>
          </w:rPr>
          <m:t>x, y, z</m:t>
        </m:r>
        <m:r>
          <m:rPr>
            <m:sty m:val="b"/>
          </m:rPr>
          <w:rPr>
            <w:rFonts w:ascii="Cambria Math" w:hAnsi="Cambria Math"/>
          </w:rPr>
          <m:t>.</m:t>
        </m:r>
      </m:oMath>
      <w:r w:rsidR="009F6CA0">
        <w:rPr>
          <w:bCs/>
        </w:rPr>
        <w:t xml:space="preserve"> </w:t>
      </w:r>
      <w:r w:rsidR="009207F2">
        <w:rPr>
          <w:bCs/>
        </w:rPr>
        <w:t xml:space="preserve"> </w:t>
      </w:r>
      <w:r w:rsidR="002A7ECA">
        <w:rPr>
          <w:bCs/>
        </w:rPr>
        <w:t xml:space="preserve">Here, </w:t>
      </w:r>
      <m:oMath>
        <m:r>
          <w:rPr>
            <w:rFonts w:ascii="Cambria Math" w:hAnsi="Cambria Math"/>
          </w:rPr>
          <m:t>"</m:t>
        </m:r>
        <m:r>
          <m:rPr>
            <m:sty m:val="p"/>
          </m:rPr>
          <w:rPr>
            <w:rFonts w:ascii="Cambria Math" w:hAnsi="Cambria Math"/>
          </w:rPr>
          <m:t>x"</m:t>
        </m:r>
      </m:oMath>
      <w:r w:rsidR="002A7ECA">
        <w:rPr>
          <w:bCs/>
        </w:rPr>
        <w:t xml:space="preserve">  is simply a name, not a variable. This is intuitive in the common case the source and sensor </w:t>
      </w:r>
      <w:proofErr w:type="gramStart"/>
      <w:r w:rsidR="002213A7">
        <w:rPr>
          <w:bCs/>
        </w:rPr>
        <w:t>coils</w:t>
      </w:r>
      <w:proofErr w:type="gramEnd"/>
      <w:r w:rsidR="002A7ECA">
        <w:rPr>
          <w:bCs/>
        </w:rPr>
        <w:t xml:space="preserve"> roughly coincide with the axes of the corresponding coordinate system. </w:t>
      </w:r>
      <w:r w:rsidR="00A81D82">
        <w:rPr>
          <w:bCs/>
        </w:rPr>
        <w:t>We</w:t>
      </w:r>
      <w:r w:rsidR="009F6CA0">
        <w:rPr>
          <w:bCs/>
        </w:rPr>
        <w:t xml:space="preserve"> represent the dipole parameters as two 3x3 matrices </w:t>
      </w:r>
      <m:oMath>
        <m:r>
          <m:rPr>
            <m:sty m:val="bi"/>
          </m:rPr>
          <w:rPr>
            <w:rFonts w:ascii="Cambria Math" w:hAnsi="Cambria Math"/>
          </w:rPr>
          <m:t>L</m:t>
        </m:r>
      </m:oMath>
      <w:r w:rsidR="009F6CA0">
        <w:rPr>
          <w:bCs/>
        </w:rPr>
        <w:t xml:space="preserve"> and </w:t>
      </w:r>
      <m:oMath>
        <m:r>
          <m:rPr>
            <m:sty m:val="bi"/>
          </m:rPr>
          <w:rPr>
            <w:rFonts w:ascii="Cambria Math" w:hAnsi="Cambria Math"/>
          </w:rPr>
          <m:t>M</m:t>
        </m:r>
      </m:oMath>
      <w:r w:rsidR="00CC0D99" w:rsidRPr="00CC0D99">
        <w:rPr>
          <w:bCs/>
        </w:rPr>
        <w:t>,</w:t>
      </w:r>
      <w:r w:rsidR="00CC0D99">
        <w:rPr>
          <w:bCs/>
        </w:rPr>
        <w:t xml:space="preserve"> </w:t>
      </w:r>
      <w:r w:rsidR="009F6CA0">
        <w:rPr>
          <w:bCs/>
        </w:rPr>
        <w:t xml:space="preserve">where the </w:t>
      </w:r>
      <w:r w:rsidR="00B0253D">
        <w:rPr>
          <w:bCs/>
        </w:rPr>
        <w:t>coil</w:t>
      </w:r>
      <w:r w:rsidR="009F6CA0">
        <w:rPr>
          <w:bCs/>
        </w:rPr>
        <w:t xml:space="preserve"> locations </w:t>
      </w:r>
      <m:oMath>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oMath>
      <w:r w:rsidR="009F6CA0">
        <w:rPr>
          <w:bCs/>
        </w:rPr>
        <w:t xml:space="preserve"> and moments </w:t>
      </w:r>
      <m:oMath>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r>
          <m:rPr>
            <m:sty m:val="p"/>
          </m:rPr>
          <w:rPr>
            <w:rFonts w:ascii="Cambria Math" w:hAnsi="Cambria Math"/>
          </w:rPr>
          <m:t>,</m:t>
        </m:r>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r>
          <w:rPr>
            <w:rFonts w:ascii="Cambria Math" w:hAnsi="Cambria Math"/>
          </w:rPr>
          <m:t>,</m:t>
        </m:r>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oMath>
      <w:r w:rsidR="00BB6479">
        <w:rPr>
          <w:bCs/>
        </w:rPr>
        <w:t xml:space="preserve"> </w:t>
      </w:r>
      <w:r w:rsidR="009F6CA0">
        <w:rPr>
          <w:bCs/>
        </w:rPr>
        <w:t>are concatenated as column vectors: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160"/>
        <w:gridCol w:w="625"/>
      </w:tblGrid>
      <w:tr w:rsidR="00E82CE9" w14:paraId="4D0E8B02" w14:textId="77777777" w:rsidTr="00E82CE9">
        <w:tc>
          <w:tcPr>
            <w:tcW w:w="2245" w:type="dxa"/>
          </w:tcPr>
          <w:p w14:paraId="26F1639F" w14:textId="570D2957" w:rsidR="00E82CE9" w:rsidRDefault="00E82CE9" w:rsidP="00E82CE9">
            <w:pPr>
              <w:pStyle w:val="Text"/>
              <w:ind w:firstLine="0"/>
              <w:jc w:val="right"/>
              <w:rPr>
                <w:bCs/>
              </w:rPr>
            </w:pPr>
            <m:oMath>
              <m:r>
                <m:rPr>
                  <m:sty m:val="bi"/>
                </m:rPr>
                <w:rPr>
                  <w:rFonts w:ascii="Cambria Math" w:hAnsi="Cambria Math"/>
                </w:rPr>
                <m:t>L</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l</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l</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l</m:t>
                            </m:r>
                            <m:ctrlPr>
                              <w:rPr>
                                <w:rFonts w:ascii="Cambria Math" w:hAnsi="Cambria Math"/>
                                <w:bCs/>
                                <w:i/>
                              </w:rPr>
                            </m:ctrlPr>
                          </m:e>
                          <m:sub>
                            <m:r>
                              <m:rPr>
                                <m:sty m:val="p"/>
                              </m:rPr>
                              <w:rPr>
                                <w:rFonts w:ascii="Cambria Math" w:hAnsi="Cambria Math"/>
                              </w:rPr>
                              <m:t>z</m:t>
                            </m:r>
                          </m:sub>
                        </m:sSub>
                      </m:e>
                    </m:mr>
                  </m:m>
                </m:e>
              </m:d>
            </m:oMath>
            <w:r>
              <w:rPr>
                <w:bCs/>
              </w:rPr>
              <w:tab/>
            </w:r>
          </w:p>
        </w:tc>
        <w:tc>
          <w:tcPr>
            <w:tcW w:w="2160" w:type="dxa"/>
          </w:tcPr>
          <w:p w14:paraId="1587885B" w14:textId="74B0FED2" w:rsidR="00E82CE9" w:rsidRPr="00E82CE9" w:rsidRDefault="00E82CE9" w:rsidP="009F6CA0">
            <w:pPr>
              <w:pStyle w:val="Text"/>
              <w:ind w:firstLine="0"/>
              <w:rPr>
                <w:bCs/>
              </w:rPr>
            </w:pPr>
            <m:oMathPara>
              <m:oMathParaPr>
                <m:jc m:val="right"/>
              </m:oMathParaPr>
              <m:oMath>
                <m:r>
                  <m:rPr>
                    <m:sty m:val="bi"/>
                  </m:rPr>
                  <w:rPr>
                    <w:rFonts w:ascii="Cambria Math" w:hAnsi="Cambria Math"/>
                  </w:rPr>
                  <m:t>M</m:t>
                </m:r>
                <m:r>
                  <w:rPr>
                    <w:rFonts w:ascii="Cambria Math" w:hAnsi="Cambria Math"/>
                  </w:rPr>
                  <m:t>=</m:t>
                </m:r>
                <m:d>
                  <m:dPr>
                    <m:begChr m:val="["/>
                    <m:endChr m:val="]"/>
                    <m:ctrlPr>
                      <w:rPr>
                        <w:rFonts w:ascii="Cambria Math" w:hAnsi="Cambria Math"/>
                        <w:bCs/>
                        <w:i/>
                      </w:rPr>
                    </m:ctrlPr>
                  </m:dPr>
                  <m:e>
                    <m:m>
                      <m:mPr>
                        <m:baseJc m:val="bottom"/>
                        <m:mcs>
                          <m:mc>
                            <m:mcPr>
                              <m:count m:val="3"/>
                              <m:mcJc m:val="center"/>
                            </m:mcPr>
                          </m:mc>
                        </m:mcs>
                        <m:ctrlPr>
                          <w:rPr>
                            <w:rFonts w:ascii="Cambria Math" w:hAnsi="Cambria Math"/>
                            <w:bCs/>
                            <w:i/>
                          </w:rPr>
                        </m:ctrlPr>
                      </m:mPr>
                      <m:mr>
                        <m:e>
                          <m:sSub>
                            <m:sSubPr>
                              <m:ctrlPr>
                                <w:rPr>
                                  <w:rFonts w:ascii="Cambria Math" w:hAnsi="Cambria Math"/>
                                  <w:b/>
                                  <w:i/>
                                </w:rPr>
                              </m:ctrlPr>
                            </m:sSubPr>
                            <m:e>
                              <m:r>
                                <m:rPr>
                                  <m:sty m:val="bi"/>
                                </m:rPr>
                                <w:rPr>
                                  <w:rFonts w:ascii="Cambria Math" w:hAnsi="Cambria Math"/>
                                </w:rPr>
                                <m:t>m</m:t>
                              </m:r>
                            </m:e>
                            <m:sub>
                              <m:r>
                                <m:rPr>
                                  <m:sty m:val="p"/>
                                </m:rPr>
                                <w:rPr>
                                  <w:rFonts w:ascii="Cambria Math" w:hAnsi="Cambria Math"/>
                                </w:rPr>
                                <m:t>x</m:t>
                              </m:r>
                            </m:sub>
                          </m:sSub>
                        </m:e>
                        <m:e>
                          <m:sSub>
                            <m:sSubPr>
                              <m:ctrlPr>
                                <w:rPr>
                                  <w:rFonts w:ascii="Cambria Math" w:hAnsi="Cambria Math"/>
                                  <w:b/>
                                  <w:iCs/>
                                </w:rPr>
                              </m:ctrlPr>
                            </m:sSubPr>
                            <m:e>
                              <m:r>
                                <m:rPr>
                                  <m:sty m:val="bi"/>
                                </m:rPr>
                                <w:rPr>
                                  <w:rFonts w:ascii="Cambria Math" w:hAnsi="Cambria Math"/>
                                </w:rPr>
                                <m:t>m</m:t>
                              </m:r>
                              <m:ctrlPr>
                                <w:rPr>
                                  <w:rFonts w:ascii="Cambria Math" w:hAnsi="Cambria Math"/>
                                  <w:bCs/>
                                  <w:iCs/>
                                </w:rPr>
                              </m:ctrlPr>
                            </m:e>
                            <m:sub>
                              <m:r>
                                <m:rPr>
                                  <m:sty m:val="p"/>
                                </m:rPr>
                                <w:rPr>
                                  <w:rFonts w:ascii="Cambria Math" w:hAnsi="Cambria Math"/>
                                </w:rPr>
                                <m:t>y</m:t>
                              </m:r>
                            </m:sub>
                          </m:sSub>
                          <m:ctrlPr>
                            <w:rPr>
                              <w:rFonts w:ascii="Cambria Math" w:eastAsia="Cambria Math" w:hAnsi="Cambria Math" w:cs="Cambria Math"/>
                              <w:bCs/>
                              <w:i/>
                            </w:rPr>
                          </m:ctrlPr>
                        </m:e>
                        <m:e>
                          <m:sSub>
                            <m:sSubPr>
                              <m:ctrlPr>
                                <w:rPr>
                                  <w:rFonts w:ascii="Cambria Math" w:hAnsi="Cambria Math"/>
                                  <w:b/>
                                  <w:i/>
                                </w:rPr>
                              </m:ctrlPr>
                            </m:sSubPr>
                            <m:e>
                              <m:r>
                                <m:rPr>
                                  <m:sty m:val="bi"/>
                                </m:rPr>
                                <w:rPr>
                                  <w:rFonts w:ascii="Cambria Math" w:hAnsi="Cambria Math"/>
                                </w:rPr>
                                <m:t>m</m:t>
                              </m:r>
                              <m:ctrlPr>
                                <w:rPr>
                                  <w:rFonts w:ascii="Cambria Math" w:hAnsi="Cambria Math"/>
                                  <w:bCs/>
                                  <w:i/>
                                </w:rPr>
                              </m:ctrlPr>
                            </m:e>
                            <m:sub>
                              <m:r>
                                <m:rPr>
                                  <m:sty m:val="p"/>
                                </m:rPr>
                                <w:rPr>
                                  <w:rFonts w:ascii="Cambria Math" w:hAnsi="Cambria Math"/>
                                </w:rPr>
                                <m:t>z</m:t>
                              </m:r>
                            </m:sub>
                          </m:sSub>
                        </m:e>
                      </m:mr>
                    </m:m>
                  </m:e>
                </m:d>
              </m:oMath>
            </m:oMathPara>
          </w:p>
        </w:tc>
        <w:tc>
          <w:tcPr>
            <w:tcW w:w="625" w:type="dxa"/>
          </w:tcPr>
          <w:p w14:paraId="0B86CA60" w14:textId="1B300361" w:rsidR="00E82CE9" w:rsidRDefault="00E82CE9" w:rsidP="00E82CE9">
            <w:pPr>
              <w:pStyle w:val="Text"/>
              <w:ind w:firstLine="0"/>
              <w:jc w:val="right"/>
              <w:rPr>
                <w:bCs/>
              </w:rPr>
            </w:pPr>
            <w:bookmarkStart w:id="26" w:name="_Ref84526760"/>
            <w:bookmarkStart w:id="27" w:name="_Ref84526756"/>
            <w:r>
              <w:t>(</w:t>
            </w:r>
            <w:r>
              <w:fldChar w:fldCharType="begin"/>
            </w:r>
            <w:r>
              <w:instrText xml:space="preserve"> SEQ Equation \* ARABIC </w:instrText>
            </w:r>
            <w:r>
              <w:fldChar w:fldCharType="separate"/>
            </w:r>
            <w:r w:rsidR="0059644A">
              <w:rPr>
                <w:noProof/>
              </w:rPr>
              <w:t>5</w:t>
            </w:r>
            <w:r>
              <w:rPr>
                <w:noProof/>
              </w:rPr>
              <w:fldChar w:fldCharType="end"/>
            </w:r>
            <w:bookmarkEnd w:id="26"/>
            <w:r>
              <w:t>)</w:t>
            </w:r>
            <w:bookmarkEnd w:id="27"/>
          </w:p>
        </w:tc>
      </w:tr>
    </w:tbl>
    <w:p w14:paraId="5BF29A8A" w14:textId="2D4CF285" w:rsidR="009F6CA0" w:rsidRDefault="009F6CA0" w:rsidP="009D17A9">
      <w:pPr>
        <w:pStyle w:val="Text"/>
        <w:ind w:firstLine="0"/>
        <w:rPr>
          <w:b/>
          <w:bCs/>
        </w:rPr>
      </w:pPr>
    </w:p>
    <w:p w14:paraId="3DAE0085" w14:textId="28746F45" w:rsidR="00AA4BA2" w:rsidRPr="001C711E" w:rsidRDefault="000650DB" w:rsidP="009C29CA">
      <w:pPr>
        <w:ind w:firstLine="202"/>
        <w:jc w:val="both"/>
      </w:pPr>
      <w:r>
        <w:t xml:space="preserve">The source parameters are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L</m:t>
            </m:r>
          </m:e>
        </m:sPre>
      </m:oMath>
      <w: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m:rPr>
                <m:sty m:val="bi"/>
              </m:rPr>
              <w:rPr>
                <w:rFonts w:ascii="Cambria Math" w:hAnsi="Cambria Math"/>
              </w:rPr>
              <m:t>M</m:t>
            </m:r>
          </m:e>
        </m:sPre>
      </m:oMath>
      <w:r>
        <w:t xml:space="preserve">, </w:t>
      </w:r>
      <w:r w:rsidR="00CB0C9C">
        <w:t>and</w:t>
      </w:r>
      <w:r>
        <w:t xml:space="preserve"> the sensor </w:t>
      </w:r>
      <w:r w:rsidR="00CB0C9C">
        <w:t>has</w:t>
      </w:r>
      <w:r>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L</m:t>
            </m:r>
          </m:e>
        </m:sPre>
      </m:oMath>
      <w:r>
        <w:t xml:space="preserve"> and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r>
              <m:rPr>
                <m:sty m:val="bi"/>
              </m:rPr>
              <w:rPr>
                <w:rFonts w:ascii="Cambria Math" w:hAnsi="Cambria Math"/>
              </w:rPr>
              <m:t>M</m:t>
            </m:r>
          </m:e>
        </m:sPre>
      </m:oMath>
      <w:r>
        <w:t xml:space="preserve">. Since these quantities move with the part, the calibration parameters </w:t>
      </w:r>
      <w:r w:rsidR="00CB0C9C">
        <w:t xml:space="preserve">are determined </w:t>
      </w:r>
      <w:r>
        <w:t xml:space="preserve">in the </w:t>
      </w:r>
      <w:r w:rsidR="004B46D5">
        <w:t>part’s</w:t>
      </w:r>
      <w:r>
        <w:t xml:space="preserve"> coordinate </w:t>
      </w:r>
      <w:r w:rsidRPr="001C711E">
        <w:t xml:space="preserve">system, eg.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oMath>
      <w:r w:rsidRPr="001C711E">
        <w:t>, b</w:t>
      </w:r>
      <w:r w:rsidR="00943BF1" w:rsidRPr="001C711E">
        <w:t xml:space="preserve">ut </w:t>
      </w:r>
      <w:r w:rsidR="00F9222D" w:rsidRPr="001C711E">
        <w:t>when transformed to</w:t>
      </w:r>
      <w:r w:rsidR="00943BF1" w:rsidRPr="001C711E">
        <w:t xml:space="preserve"> source coordinates the matrix becomes </w:t>
      </w:r>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oMath>
      <w:r w:rsidR="00943BF1" w:rsidRPr="001C711E">
        <w:t>.</w:t>
      </w:r>
      <w:r w:rsidR="00CB2B43" w:rsidRPr="001C711E">
        <w:t xml:space="preserve"> </w:t>
      </w:r>
    </w:p>
    <w:p w14:paraId="5F0FE7D4" w14:textId="0F99C8CA" w:rsidR="004428BD" w:rsidRPr="001C711E" w:rsidRDefault="002219EC" w:rsidP="004428BD">
      <w:pPr>
        <w:pStyle w:val="Heading2"/>
      </w:pPr>
      <w:r w:rsidRPr="001C711E">
        <w:t>The m</w:t>
      </w:r>
      <w:r w:rsidR="004428BD" w:rsidRPr="001C711E">
        <w:t xml:space="preserve">ultidimensional </w:t>
      </w:r>
      <w:r w:rsidRPr="001C711E">
        <w:t>measurement</w:t>
      </w:r>
      <w:r w:rsidR="004428BD" w:rsidRPr="001C711E">
        <w:t xml:space="preserve"> model</w:t>
      </w:r>
    </w:p>
    <w:p w14:paraId="0E1A9B41" w14:textId="2DFFF7EB" w:rsidR="009C29CA" w:rsidRPr="001C711E" w:rsidRDefault="009C06A2" w:rsidP="009C29CA">
      <w:pPr>
        <w:ind w:firstLine="202"/>
        <w:jc w:val="both"/>
      </w:pPr>
      <w:r w:rsidRPr="001C711E">
        <w:t xml:space="preserve">The dipole model </w:t>
      </w:r>
      <w:r w:rsidRPr="001C711E">
        <w:fldChar w:fldCharType="begin"/>
      </w:r>
      <w:r w:rsidRPr="001C711E">
        <w:instrText xml:space="preserve"> REF _Ref84431630 \h  \* MERGEFORMAT </w:instrText>
      </w:r>
      <w:r w:rsidRPr="001C711E">
        <w:fldChar w:fldCharType="separate"/>
      </w:r>
      <w:r w:rsidR="0059644A" w:rsidRPr="004D5B7E">
        <w:t>(</w:t>
      </w:r>
      <w:r w:rsidR="0059644A" w:rsidRPr="0059644A">
        <w:rPr>
          <w:noProof/>
        </w:rPr>
        <w:t>3</w:t>
      </w:r>
      <w:r w:rsidR="0059644A" w:rsidRPr="004D5B7E">
        <w:t>)</w:t>
      </w:r>
      <w:r w:rsidRPr="001C711E">
        <w:fldChar w:fldCharType="end"/>
      </w:r>
      <w:r w:rsidR="00C12C23">
        <w:t>,</w:t>
      </w:r>
      <w:r w:rsidRPr="001C711E">
        <w:t xml:space="preserve"> </w:t>
      </w:r>
      <w:r w:rsidRPr="001C711E">
        <w:fldChar w:fldCharType="begin"/>
      </w:r>
      <w:r w:rsidRPr="001C711E">
        <w:instrText xml:space="preserve"> REF _Ref84431633 \h  \* MERGEFORMAT </w:instrText>
      </w:r>
      <w:r w:rsidRPr="001C711E">
        <w:fldChar w:fldCharType="separate"/>
      </w:r>
      <w:r w:rsidR="0059644A" w:rsidRPr="004D5B7E">
        <w:t>(</w:t>
      </w:r>
      <w:r w:rsidR="0059644A">
        <w:rPr>
          <w:noProof/>
        </w:rPr>
        <w:t>4</w:t>
      </w:r>
      <w:r w:rsidR="0059644A" w:rsidRPr="004D5B7E">
        <w:t>)</w:t>
      </w:r>
      <w:r w:rsidRPr="001C711E">
        <w:fldChar w:fldCharType="end"/>
      </w:r>
      <w:r w:rsidRPr="001C711E">
        <w:t xml:space="preserve"> gives a scalar coupling between a single source and sensor coil, while we must find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Pr="001C711E">
        <w:t>, the full 3x3 predicted coupling matrix.</w:t>
      </w:r>
      <w:r w:rsidRPr="001C711E">
        <w:rPr>
          <w:rFonts w:eastAsiaTheme="minorEastAsia"/>
        </w:rPr>
        <w:t xml:space="preserve"> </w:t>
      </w:r>
      <w:r w:rsidR="004B133D" w:rsidRPr="001C711E">
        <w:rPr>
          <w:rFonts w:eastAsiaTheme="minorEastAsia"/>
        </w:rPr>
        <w:t>The source and sensor parameters are defined in separate coordinate systems (</w:t>
      </w:r>
      <w:r w:rsidR="004B133D" w:rsidRPr="001C711E">
        <w:rPr>
          <w:rFonts w:eastAsiaTheme="minorEastAsia"/>
        </w:rPr>
        <w:fldChar w:fldCharType="begin"/>
      </w:r>
      <w:r w:rsidR="004B133D" w:rsidRPr="001C711E">
        <w:rPr>
          <w:rFonts w:eastAsiaTheme="minorEastAsia"/>
        </w:rPr>
        <w:instrText xml:space="preserve"> REF _Ref84433500 \h </w:instrText>
      </w:r>
      <w:r w:rsidR="00C44F75" w:rsidRPr="001C711E">
        <w:rPr>
          <w:rFonts w:eastAsiaTheme="minorEastAsia"/>
        </w:rPr>
        <w:instrText xml:space="preserve"> \* MERGEFORMAT </w:instrText>
      </w:r>
      <w:r w:rsidR="004B133D" w:rsidRPr="001C711E">
        <w:rPr>
          <w:rFonts w:eastAsiaTheme="minorEastAsia"/>
        </w:rPr>
      </w:r>
      <w:r w:rsidR="004B133D" w:rsidRPr="001C711E">
        <w:rPr>
          <w:rFonts w:eastAsiaTheme="minorEastAsia"/>
        </w:rPr>
        <w:fldChar w:fldCharType="separate"/>
      </w:r>
      <w:r w:rsidR="0059644A" w:rsidRPr="008C08E1">
        <w:t xml:space="preserve">Fig. </w:t>
      </w:r>
      <w:r w:rsidR="0059644A">
        <w:rPr>
          <w:noProof/>
        </w:rPr>
        <w:t>2</w:t>
      </w:r>
      <w:r w:rsidR="004B133D" w:rsidRPr="001C711E">
        <w:rPr>
          <w:rFonts w:eastAsiaTheme="minorEastAsia"/>
        </w:rPr>
        <w:fldChar w:fldCharType="end"/>
      </w:r>
      <w:r w:rsidR="004B133D" w:rsidRPr="001C711E">
        <w:rPr>
          <w:rFonts w:eastAsiaTheme="minorEastAsia"/>
        </w:rPr>
        <w:t xml:space="preserve">). </w:t>
      </w:r>
      <w:r w:rsidR="00902CBA" w:rsidRPr="001C711E">
        <w:rPr>
          <w:rFonts w:eastAsiaTheme="minorEastAsia"/>
        </w:rPr>
        <w:t>W</w:t>
      </w:r>
      <w:r w:rsidR="00C014CC" w:rsidRPr="001C711E">
        <w:t xml:space="preserve">e </w:t>
      </w:r>
      <w:r w:rsidR="00B23972" w:rsidRPr="001C711E">
        <w:t xml:space="preserve">establish a common </w:t>
      </w:r>
      <w:r w:rsidR="004B133D" w:rsidRPr="001C711E">
        <w:t>frame</w:t>
      </w:r>
      <w:r w:rsidR="00B23972" w:rsidRPr="001C711E">
        <w:t xml:space="preserve"> by </w:t>
      </w:r>
      <w:r w:rsidRPr="001C711E">
        <w:t xml:space="preserve">transforming </w:t>
      </w:r>
      <w:r w:rsidR="00C014CC" w:rsidRPr="001C711E">
        <w:t xml:space="preserve">the sensor parameters </w:t>
      </w:r>
      <w:r w:rsidRPr="001C711E">
        <w:t>into the</w:t>
      </w:r>
      <w:r w:rsidR="00C014CC" w:rsidRPr="001C711E">
        <w:t xml:space="preserve"> source coordinates</w:t>
      </w:r>
      <w:r w:rsidRPr="001C711E">
        <w:t xml:space="preserve">. This is done by </w:t>
      </w:r>
      <w:r w:rsidR="00E918F5" w:rsidRPr="001C711E">
        <w:t xml:space="preserve">applying </w:t>
      </w:r>
      <m:oMath>
        <m:r>
          <m:rPr>
            <m:sty m:val="bi"/>
          </m:rPr>
          <w:rPr>
            <w:rFonts w:ascii="Cambria Math" w:hAnsi="Cambria Math"/>
          </w:rPr>
          <m:t>P</m:t>
        </m:r>
      </m:oMath>
      <w:r w:rsidRPr="001C711E">
        <w:t xml:space="preserve"> as a</w:t>
      </w:r>
      <w:r w:rsidR="00E918F5" w:rsidRPr="001C711E">
        <w:t xml:space="preserve"> linear transform</w:t>
      </w:r>
      <w:r w:rsidRPr="001C711E">
        <w:t xml:space="preserve"> (matrix multiplication)</w:t>
      </w:r>
      <w:r w:rsidR="00E918F5" w:rsidRPr="001C711E">
        <w:t>:</w:t>
      </w:r>
    </w:p>
    <w:p w14:paraId="4F77852D" w14:textId="3096C313" w:rsidR="009C29CA" w:rsidRPr="001C711E" w:rsidRDefault="00C014CC" w:rsidP="009C29CA">
      <w:pPr>
        <w:jc w:val="both"/>
      </w:pPr>
      <w:r w:rsidRPr="001C711E">
        <w:br/>
      </w: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r>
                <w:rPr>
                  <w:rFonts w:ascii="Cambria Math" w:hAnsi="Cambria Math"/>
                </w:rPr>
                <m:t>=</m:t>
              </m:r>
              <m:r>
                <m:rPr>
                  <m:sty m:val="bi"/>
                </m:rPr>
                <w:rPr>
                  <w:rFonts w:ascii="Cambria Math" w:hAnsi="Cambria Math"/>
                </w:rPr>
                <m:t xml:space="preserve">P </m:t>
              </m:r>
              <m:r>
                <w:rPr>
                  <w:rFonts w:ascii="Cambria Math" w:hAnsi="Cambria Math"/>
                </w:rPr>
                <m:t xml:space="preserve"> </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e>
              </m:sPre>
            </m:e>
          </m:sPre>
          <m:r>
            <m:rPr>
              <m:sty m:val="p"/>
            </m:rPr>
            <w:br/>
          </m:r>
        </m:oMath>
      </m:oMathPara>
      <w:r w:rsidR="00E918F5" w:rsidRPr="001C711E">
        <w:tab/>
      </w:r>
    </w:p>
    <w:p w14:paraId="36891E64" w14:textId="2EF1B72C" w:rsidR="00CC0D99" w:rsidRDefault="00902CBA" w:rsidP="00902CBA">
      <w:pPr>
        <w:jc w:val="both"/>
      </w:pPr>
      <w:r w:rsidRPr="001C711E">
        <w:t xml:space="preserve">We then iterate over all combinations of source and sensor coils to find the pairwise couplings in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708A1" w:rsidRPr="001C711E">
        <w:t>.</w:t>
      </w:r>
      <w:r w:rsidR="00B23972">
        <w:rPr>
          <w:b/>
          <w:bCs/>
        </w:rPr>
        <w:t xml:space="preserve"> </w:t>
      </w:r>
    </w:p>
    <w:p w14:paraId="3E7B1970" w14:textId="2D556093" w:rsidR="0058538F" w:rsidRDefault="0058538F" w:rsidP="0058538F">
      <w:pPr>
        <w:pStyle w:val="Heading2"/>
      </w:pPr>
      <w:bookmarkStart w:id="28" w:name="_Ref84437640"/>
      <w:r>
        <w:t>Fixture transforms</w:t>
      </w:r>
      <w:bookmarkEnd w:id="28"/>
    </w:p>
    <w:p w14:paraId="138BB0F0" w14:textId="3130C842" w:rsidR="0058538F" w:rsidRDefault="0058538F" w:rsidP="00A3534F">
      <w:pPr>
        <w:pStyle w:val="Text"/>
      </w:pPr>
      <w:r>
        <w:t xml:space="preserve">When calibrating to a high accuracy, one challenge is that the calibration setup itself has unknown kinematic parameters. What exactly is the pose of the source and sensor with respect to the coordinate systems of our calibration fixtures? And </w:t>
      </w:r>
      <w:r w:rsidR="004D5B7E">
        <w:t>where is t</w:t>
      </w:r>
      <w:r>
        <w:t>he source fixture with respect to the sensor fixture?</w:t>
      </w:r>
    </w:p>
    <w:p w14:paraId="7D8AEA7D" w14:textId="68F91DAC" w:rsidR="0058538F" w:rsidRDefault="004B133D" w:rsidP="00A3534F">
      <w:pPr>
        <w:pStyle w:val="Text"/>
        <w:rPr>
          <w:rFonts w:eastAsiaTheme="minorEastAsia"/>
        </w:rPr>
      </w:pPr>
      <w:r>
        <w:t>EMTs are mainly used for measurement of relative motion</w:t>
      </w:r>
      <w:r w:rsidR="00A3534F">
        <w:t xml:space="preserve"> so the </w:t>
      </w:r>
      <w:r>
        <w:t xml:space="preserve">precise mechanical </w:t>
      </w:r>
      <w:r w:rsidR="00A3534F">
        <w:t>definition of the source and sensor</w:t>
      </w:r>
      <w:r>
        <w:t xml:space="preserve"> coordinate</w:t>
      </w:r>
      <w:r w:rsidR="00A3534F">
        <w:t>s is relatively unimportant</w:t>
      </w:r>
      <w:r>
        <w:t xml:space="preserve">. </w:t>
      </w:r>
      <w:r w:rsidR="00E23C6B">
        <w:t>It is common to perform</w:t>
      </w:r>
      <w:r w:rsidR="00A3534F">
        <w:t xml:space="preserve"> </w:t>
      </w:r>
      <w:r w:rsidR="00A3534F">
        <w:rPr>
          <w:i/>
          <w:iCs/>
        </w:rPr>
        <w:t xml:space="preserve">registration, </w:t>
      </w:r>
      <w:r w:rsidR="00A3534F">
        <w:t>applying a rigid 6DOF</w:t>
      </w:r>
      <w:r w:rsidR="00E23C6B">
        <w:t xml:space="preserve"> transform</w:t>
      </w:r>
      <w:r w:rsidR="00A3534F">
        <w:t xml:space="preserve"> to the</w:t>
      </w:r>
      <w:r w:rsidR="00E23C6B">
        <w:t xml:space="preserve"> pose</w:t>
      </w:r>
      <w:r w:rsidR="00A3534F">
        <w:t xml:space="preserve"> measurement to align it with the test positioner</w:t>
      </w:r>
      <w:r w:rsidR="00E23C6B">
        <w:t xml:space="preserve"> or another coordinate system such as a medical image</w:t>
      </w:r>
      <w:r w:rsidR="00A3534F">
        <w:t xml:space="preserve"> </w:t>
      </w:r>
      <w:r w:rsidR="00A3534F">
        <w:rPr>
          <w:rFonts w:eastAsiaTheme="minorEastAsia"/>
        </w:rPr>
        <w:fldChar w:fldCharType="begin" w:fldLock="1"/>
      </w:r>
      <w:r w:rsidR="00B63BA0">
        <w:rPr>
          <w:rFonts w:eastAsiaTheme="minorEastAsia"/>
        </w:rPr>
        <w:instrText>ADDIN CSL_CITATION {"citationItems":[{"id":"ITEM-1","itemData":{"DOI":"10.1088/0031-9155/48/14/314","ISSN":"0031-9155","abstract":"Electromagnetic tracking systems have found increasing use in medical applications during the last few years. As with most non-trivial spatial measurement systems, the complex determination of positions and orientations from their underlying raw sensor measurements results in complicated, non- uniform error distributions over the specified measurement volume. This makes it difficult to unambiguously determine accuracy and performance assessments that allow users to judge the suitability of these systems for their particular needs. Various assessment protocols generally emphasize different measurement aspects that typically arise in clinical use. This can easily lead to inconclusive or even contradictory conclusions. We examine some of the major issues involved and discuss three useful calibration protocols. The measurement accuracy of a system can be described in terms of its ‘trueness’ and its ‘precision’. Often, the two are strongly coupled and cannot be easily determined independently. We present a method that allows the two to be disentangled, so that the resultant trueness properly represents the systematic, non-reducible part of the measurement error, and the resultant precision (or repeatability) represents only the statistical, reducible part. Although the discussion is given largely within the context of electromagnetic tracking systems, many of the results are applicable to measurement systems in general.","author":[{"dropping-particle":"","family":"Frantz","given":"D D","non-dropping-particle":"","parse-names":false,"suffix":""},{"dropping-particle":"","family":"Wiles","given":"A D","non-dropping-particle":"","parse-names":false,"suffix":""},{"dropping-particle":"","family":"Leis","given":"S E","non-dropping-particle":"","parse-names":false,"suffix":""},{"dropping-particle":"","family":"Kirsch","given":"S R","non-dropping-particle":"","parse-names":false,"suffix":""}],"container-title":"Physics in Medicine and Biology","id":"ITEM-1","issue":"14","issued":{"date-parts":[["2003","7","21"]]},"note":"This is the NDI Polaris","page":"2241-2251","title":"Accuracy assessment protocols for electromagnetic tracking systems","type":"article-journal","volume":"48"},"uris":["http://www.mendeley.com/documents/?uuid=f727db58-f6d7-42ca-b92a-40c98d09419e"]}],"mendeley":{"formattedCitation":"[15]","plainTextFormattedCitation":"[15]","previouslyFormattedCitation":"[15]"},"properties":{"noteIndex":0},"schema":"https://github.com/citation-style-language/schema/raw/master/csl-citation.json"}</w:instrText>
      </w:r>
      <w:r w:rsidR="00A3534F">
        <w:rPr>
          <w:rFonts w:eastAsiaTheme="minorEastAsia"/>
        </w:rPr>
        <w:fldChar w:fldCharType="separate"/>
      </w:r>
      <w:r w:rsidR="002207C6" w:rsidRPr="002207C6">
        <w:rPr>
          <w:rFonts w:eastAsiaTheme="minorEastAsia"/>
          <w:noProof/>
        </w:rPr>
        <w:t>[15]</w:t>
      </w:r>
      <w:r w:rsidR="00A3534F">
        <w:rPr>
          <w:rFonts w:eastAsiaTheme="minorEastAsia"/>
        </w:rPr>
        <w:fldChar w:fldCharType="end"/>
      </w:r>
      <w:r w:rsidR="00A3534F">
        <w:rPr>
          <w:rFonts w:eastAsiaTheme="minorEastAsia"/>
        </w:rPr>
        <w:fldChar w:fldCharType="begin" w:fldLock="1"/>
      </w:r>
      <w:r w:rsidR="00B63BA0">
        <w:rPr>
          <w:rFonts w:eastAsiaTheme="minorEastAsia"/>
        </w:rPr>
        <w:instrText>ADDIN CSL_CITATION {"citationItems":[{"id":"ITEM-1","itemData":{"DOI":"10.1117/12.713249","abstract":"Optical tracking systems pioneered the use of position sensors in surgical navigation. The requirement to maintain a clear line-of-sight between the emitters and detectors, however, renders them unsuitable for tracking flexible invasive instruments. On the other hand, advances in electromagnetic tracking systems permit a key-enabling role in imageguided procedures. First-generation magnetic systems present a significant challenge for tracker designers to improve both performance and acceptance. Troublesome magnetic problems include inaccuracies due to the presence of metallic distorters in the tracking volume and to dynamic motion of the tracked object. A new magnetic tracker (3D GuidanceTM), recently developed at Ascension Technology, seeks to address these problems. Employing third-generation pulsed-DC magnetic tracking technology and new signal processing techniques, the new tracker overcomes the distorting effects of non-magnetic conductive metals (300-series stainless steel, titanium and aluminum) and composite tables experienced by AC trackers. Ascension has developed a break-through flat transmitter that negates ferrous metal distortion emanating from procedural tables. The tracker development has also significantly advanced the state of the art in sensor miniaturization. The 3D GuidanceTM features the world's smallest electromagnetic tracking sensors, opening the door to new applications for minimally invasive procedures. Finally, dynamic accuracy has been significantly improved with the implementation of Kalman based algorithms. Test results are reported.","author":[{"dropping-particle":"","family":"Schneider","given":"Mark","non-dropping-particle":"","parse-names":false,"suffix":""},{"dropping-particle":"","family":"Stevens","given":"Charles","non-dropping-particle":"","parse-names":false,"suffix":""}],"container-title":"Medical Imaging 2007: Visualization and Image-Guided Procedures","editor":[{"dropping-particle":"","family":"Cleary","given":"Kevin R.","non-dropping-particle":"","parse-names":false,"suffix":""},{"dropping-particle":"","family":"Miga","given":"Michael I.","non-dropping-particle":"","parse-names":false,"suffix":""}],"id":"ITEM-1","issued":{"date-parts":[["2007","3","8"]]},"page":"65090I-65090I-11","title":"Development and testing of a new magnetic-tracking device for image guidance","type":"paper-conference","volume":"6505"},"uris":["http://www.mendeley.com/documents/?uuid=fee3932c-f963-45c5-a08d-02d49e9f5a6a"]}],"mendeley":{"formattedCitation":"[12]","plainTextFormattedCitation":"[12]","previouslyFormattedCitation":"[12]"},"properties":{"noteIndex":0},"schema":"https://github.com/citation-style-language/schema/raw/master/csl-citation.json"}</w:instrText>
      </w:r>
      <w:r w:rsidR="00A3534F">
        <w:rPr>
          <w:rFonts w:eastAsiaTheme="minorEastAsia"/>
        </w:rPr>
        <w:fldChar w:fldCharType="separate"/>
      </w:r>
      <w:r w:rsidR="002207C6" w:rsidRPr="002207C6">
        <w:rPr>
          <w:rFonts w:eastAsiaTheme="minorEastAsia"/>
          <w:noProof/>
        </w:rPr>
        <w:t>[12]</w:t>
      </w:r>
      <w:r w:rsidR="00A3534F">
        <w:rPr>
          <w:rFonts w:eastAsiaTheme="minorEastAsia"/>
        </w:rPr>
        <w:fldChar w:fldCharType="end"/>
      </w:r>
      <w:r w:rsidR="00A3534F">
        <w:fldChar w:fldCharType="begin" w:fldLock="1"/>
      </w:r>
      <w:r w:rsidR="00B63BA0">
        <w:instrText xml:space="preserve">ADDIN CSL_CITATION {"citationItems":[{"id":"ITEM-1","itemData":{"DOI":"10.1118/1.1944327","ISSN":"00942405","abstract":"This paper defines a simple protocol for competitive and quantified evaluation of electromagnetic tracking systems such as the NDI Aurora (A) and Ascension microBIRD with dipole transmitter (B). It establishes new methods and a new phantom design which assesses the reproducibility and allows comparability with different tracking systems in a consistent environment. A machined base plate was designed and manufactured in which a 50 mm grid of holes was precisely drilled for position measurements. In the center a circle of 32 equispaced holes enables the accurate measurement of rotation. The sensors can be clamped in a small mount which fits into pairs of grid holes on the base plate. Relative positional/orientational errors are found by subtracting the known distances/rotations between the machined locations from the differences of the mean observed positions/rotation. To measure the influence of metallic objects we inserted rods made of steel (SST 303, SST 416), aluminum, and bronze into the sensitive volume between sensor and emitter. We calculated the fiducial registration error and fiducial location error with a standard stylus calibration for both tracking systems and assessed two different methods of stylus calibration.The positional jitter amounted to 0.14 mm(A) and 0.08 mm(B). A relative positional error of 0.96 mm ± 0.68 mm , range −0.06 mm; 2.23 mm(A) and 1.14 mm ± 0.78 mm , range −3.72 mm; 1.57 mm(B) for a given distance of 50 mm was found. The relative rotation error was found to be 0.51° (A)/0.04° (B). The most relevant distortion caused by metallic objects results from SST 416. The maximum error 4.2 mm ( A ) ∕ </w:instrText>
      </w:r>
      <w:r w:rsidR="00B63BA0">
        <w:rPr>
          <w:rFonts w:ascii="Cambria Math" w:hAnsi="Cambria Math" w:cs="Cambria Math"/>
        </w:rPr>
        <w:instrText>⩾</w:instrText>
      </w:r>
      <w:r w:rsidR="00B63BA0">
        <w:instrText xml:space="preserve"> 100 mm ( B ) occurs when the rod is close to the sensor(20 mm). While (B) is more sensitive with respect to metallic objects, (A) is less accurate concerning orientation measurements. (B) showed a systematic error when distances are calculated.","author":[{"dropping-particle":"","family":"Hummel","given":"Johann B","non-dropping-particle":"","parse-names":false,"suffix":""},{"dropping-particle":"","family":"Bax","given":"Michael R.","non-dropping-particle":"","parse-names":false,"suffix":""},{"dropping-particle":"","family":"Figl","given":"Michael L.","non-dropping-particle":"","parse-names":false,"suffix":""},{"dropping-particle":"","family":"Kang","given":"Yan","non-dropping-particle":"","parse-names":false,"suffix":""},{"dropping-particle":"","family":"Maurer","given":"Calvin","non-dropping-particle":"","parse-names":false,"suffix":""},{"dropping-particle":"","family":"Birkfellner","given":"Wolfgang W.","non-dropping-particle":"","parse-names":false,"suffix":""},{"dropping-particle":"","family":"Bergmann","given":"Helmar","non-dropping-particle":"","parse-names":false,"suffix":""},{"dropping-particle":"","family":"Shahidi","given":"Ramin","non-dropping-particle":"","parse-names":false,"suffix":""}],"container-title":"Medical Physics","id":"ITEM-1","issue":"7","issued":{"date-parts":[["2005"]]},"page":"2371","publisher":"American Association of Physicists in Medicine","title":"Design and application of an assessment protocol for electromagnetic tracking systems","type":"article-journal","volume":"32"},"uris":["http://www.mendeley.com/documents/?uuid=23c736ea-e224-3690-b0ee-c16d5f76813c"]}],"mendeley":{"formattedCitation":"[18]","plainTextFormattedCitation":"[18]","previouslyFormattedCitation":"[18]"},"properties":{"noteIndex":0},"schema":"https://github.com/citation-style-language/schema/raw/master/csl-citation.json"}</w:instrText>
      </w:r>
      <w:r w:rsidR="00A3534F">
        <w:fldChar w:fldCharType="separate"/>
      </w:r>
      <w:r w:rsidR="002207C6" w:rsidRPr="002207C6">
        <w:rPr>
          <w:noProof/>
        </w:rPr>
        <w:t>[18]</w:t>
      </w:r>
      <w:r w:rsidR="00A3534F">
        <w:fldChar w:fldCharType="end"/>
      </w:r>
      <w:r w:rsidR="00A3534F">
        <w:t>.</w:t>
      </w:r>
      <w:r w:rsidR="00E23C6B">
        <w:t xml:space="preserve"> We have generalized registration into three </w:t>
      </w:r>
      <w:r w:rsidR="0058538F">
        <w:rPr>
          <w:i/>
          <w:iCs/>
        </w:rPr>
        <w:t>fixture transforms</w:t>
      </w:r>
      <w:r w:rsidR="0058538F">
        <w:t xml:space="preserve"> which absorb the unknowns of the calibration setup</w:t>
      </w:r>
      <w:r w:rsidR="00A3534F">
        <w:t>.</w:t>
      </w:r>
      <w:r w:rsidR="0058538F">
        <w:t xml:space="preserve"> The calibration parameters </w:t>
      </w:r>
      <m:oMath>
        <m:r>
          <w:rPr>
            <w:rFonts w:ascii="Cambria Math" w:hAnsi="Cambria Math"/>
          </w:rPr>
          <m:t>ρ</m:t>
        </m:r>
      </m:oMath>
      <w:r w:rsidR="0058538F">
        <w:rPr>
          <w:rFonts w:eastAsiaTheme="minorEastAsia"/>
        </w:rPr>
        <w:t xml:space="preserve"> </w:t>
      </w:r>
      <w:r w:rsidR="00A96B04">
        <w:rPr>
          <w:rFonts w:eastAsiaTheme="minorEastAsia"/>
        </w:rPr>
        <w:t xml:space="preserve">of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58538F">
        <w:rPr>
          <w:rFonts w:eastAsiaTheme="minorEastAsia"/>
        </w:rPr>
        <w:t>are augmented with the fixture transforms, and the calibration optimization solves for</w:t>
      </w:r>
      <w:r w:rsidR="00A96B04">
        <w:rPr>
          <w:rFonts w:eastAsiaTheme="minorEastAsia"/>
        </w:rPr>
        <w:t xml:space="preserve"> these unknowns also</w:t>
      </w:r>
      <m:oMath>
        <m:r>
          <w:rPr>
            <w:rFonts w:ascii="Cambria Math" w:eastAsiaTheme="minorEastAsia" w:hAnsi="Cambria Math"/>
          </w:rPr>
          <m:t>.</m:t>
        </m:r>
      </m:oMath>
      <w:r w:rsidR="00631D29">
        <w:rPr>
          <w:rFonts w:eastAsiaTheme="minorEastAsia"/>
        </w:rPr>
        <w:t xml:space="preserve"> </w:t>
      </w:r>
    </w:p>
    <w:p w14:paraId="3CDB1DDE" w14:textId="57C2438C" w:rsidR="00050FB8" w:rsidRDefault="002547B2" w:rsidP="00050FB8">
      <w:pPr>
        <w:pStyle w:val="Text"/>
      </w:pPr>
      <w:r w:rsidRPr="002547B2">
        <w:t>Specifically</w:t>
      </w:r>
      <w:r>
        <w:t xml:space="preserve">, we need to model </w:t>
      </w:r>
      <w:r w:rsidR="00631D29">
        <w:t>the</w:t>
      </w:r>
      <w:r w:rsidR="00816B60">
        <w:t xml:space="preserve"> </w:t>
      </w:r>
      <w:r w:rsidR="00862784">
        <w:t xml:space="preserve">ground </w:t>
      </w:r>
      <w:r w:rsidR="00816B60">
        <w:t xml:space="preserve">truth kinematics so that by independent means we know the correct tracker output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oMath>
      <w:r w:rsidR="00816B60" w:rsidRPr="00816B60">
        <w:t>.</w:t>
      </w:r>
      <w:r w:rsidR="00816B60">
        <w:rPr>
          <w:b/>
          <w:bCs/>
        </w:rPr>
        <w:t xml:space="preserve"> </w:t>
      </w:r>
      <w:r w:rsidR="00816B60">
        <w:t xml:space="preserve">This is done by a sequential combination of </w:t>
      </w:r>
      <w:r w:rsidR="007F30DA">
        <w:rPr>
          <w:iCs/>
        </w:rPr>
        <w:t xml:space="preserve">fixture transforms </w:t>
      </w:r>
      <m:oMath>
        <m:r>
          <m:rPr>
            <m:sty m:val="bi"/>
          </m:rPr>
          <w:rPr>
            <w:rFonts w:ascii="Cambria Math" w:hAnsi="Cambria Math"/>
          </w:rPr>
          <m:t>F</m:t>
        </m:r>
      </m:oMath>
      <w:r w:rsidR="007F30DA">
        <w:t xml:space="preserve"> and </w:t>
      </w:r>
      <w:r w:rsidR="00816B60">
        <w:t xml:space="preserve">known motions </w:t>
      </w:r>
      <m:oMath>
        <m:r>
          <m:rPr>
            <m:sty m:val="bi"/>
          </m:rPr>
          <w:rPr>
            <w:rFonts w:ascii="Cambria Math" w:hAnsi="Cambria Math"/>
          </w:rPr>
          <m:t>J</m:t>
        </m:r>
      </m:oMath>
      <w:r w:rsidR="00816B60">
        <w:rPr>
          <w:iCs/>
        </w:rPr>
        <w:t xml:space="preserve">. </w:t>
      </w:r>
      <w:r w:rsidR="009733AC">
        <w:t xml:space="preserve">The </w:t>
      </w:r>
      <m:oMath>
        <m:r>
          <m:rPr>
            <m:sty m:val="bi"/>
          </m:rPr>
          <w:rPr>
            <w:rFonts w:ascii="Cambria Math" w:hAnsi="Cambria Math"/>
          </w:rPr>
          <m:t>J</m:t>
        </m:r>
      </m:oMath>
      <w:r w:rsidR="009733AC">
        <w:rPr>
          <w:b/>
          <w:iCs/>
        </w:rPr>
        <w:t xml:space="preserve"> </w:t>
      </w:r>
      <w:r w:rsidR="009733AC">
        <w:rPr>
          <w:iCs/>
        </w:rPr>
        <w:t>c</w:t>
      </w:r>
      <w:r w:rsidR="009733AC" w:rsidRPr="00933CD6">
        <w:rPr>
          <w:rFonts w:eastAsiaTheme="minorEastAsia"/>
        </w:rPr>
        <w:t>an</w:t>
      </w:r>
      <w:r w:rsidR="009733AC">
        <w:rPr>
          <w:rFonts w:eastAsiaTheme="minorEastAsia"/>
        </w:rPr>
        <w:t xml:space="preserve"> be thought of as the joints in a robot arm, and the </w:t>
      </w:r>
      <m:oMath>
        <m:r>
          <m:rPr>
            <m:sty m:val="bi"/>
          </m:rPr>
          <w:rPr>
            <w:rFonts w:ascii="Cambria Math" w:hAnsi="Cambria Math"/>
          </w:rPr>
          <m:t>F</m:t>
        </m:r>
      </m:oMath>
      <w:r w:rsidR="009733AC">
        <w:rPr>
          <w:rFonts w:eastAsiaTheme="minorEastAsia"/>
          <w:b/>
          <w:bCs/>
          <w:iCs/>
        </w:rPr>
        <w:t xml:space="preserve"> </w:t>
      </w:r>
      <w:r w:rsidR="009733AC">
        <w:rPr>
          <w:rFonts w:eastAsiaTheme="minorEastAsia"/>
          <w:iCs/>
        </w:rPr>
        <w:t>are the fixed links that connect those joints</w:t>
      </w:r>
      <w:r w:rsidR="00933CD6">
        <w:rPr>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30"/>
      </w:tblGrid>
      <w:tr w:rsidR="00050FB8" w14:paraId="29AF0A6B" w14:textId="77777777" w:rsidTr="00050FB8">
        <w:tc>
          <w:tcPr>
            <w:tcW w:w="4500" w:type="dxa"/>
          </w:tcPr>
          <w:p w14:paraId="3C0345C0" w14:textId="1FDA4360" w:rsidR="00050FB8" w:rsidRDefault="00000000" w:rsidP="00050FB8">
            <w:pPr>
              <w:pStyle w:val="Text"/>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sSup>
                      <m:sSupPr>
                        <m:ctrlPr>
                          <w:rPr>
                            <w:rFonts w:ascii="Cambria Math" w:hAnsi="Cambria Math"/>
                            <w:b/>
                            <w:bCs/>
                            <w:i/>
                          </w:rPr>
                        </m:ctrlPr>
                      </m:sSupPr>
                      <m:e>
                        <m:r>
                          <m:rPr>
                            <m:sty m:val="bi"/>
                          </m:rPr>
                          <w:rPr>
                            <w:rFonts w:ascii="Cambria Math" w:hAnsi="Cambria Math"/>
                          </w:rPr>
                          <m:t>P</m:t>
                        </m:r>
                      </m:e>
                      <m:sup>
                        <m:r>
                          <w:rPr>
                            <w:rFonts w:ascii="Cambria Math" w:hAnsi="Cambria Math"/>
                          </w:rPr>
                          <m:t>so</m:t>
                        </m:r>
                      </m:sup>
                    </m:sSup>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 xml:space="preserve"> </m:t>
                </m:r>
              </m:oMath>
            </m:oMathPara>
          </w:p>
        </w:tc>
        <w:tc>
          <w:tcPr>
            <w:tcW w:w="530" w:type="dxa"/>
          </w:tcPr>
          <w:p w14:paraId="6497AC04" w14:textId="41BB6CA8" w:rsidR="00050FB8" w:rsidRDefault="00050FB8" w:rsidP="00050FB8">
            <w:pPr>
              <w:pStyle w:val="Text"/>
              <w:ind w:firstLine="0"/>
              <w:jc w:val="right"/>
            </w:pPr>
            <w:bookmarkStart w:id="29" w:name="_Ref84519268"/>
            <w:r>
              <w:t>(</w:t>
            </w:r>
            <w:r>
              <w:fldChar w:fldCharType="begin"/>
            </w:r>
            <w:r>
              <w:instrText xml:space="preserve"> SEQ Equation \* ARABIC </w:instrText>
            </w:r>
            <w:r>
              <w:fldChar w:fldCharType="separate"/>
            </w:r>
            <w:r w:rsidR="0059644A">
              <w:rPr>
                <w:noProof/>
              </w:rPr>
              <w:t>6</w:t>
            </w:r>
            <w:r>
              <w:rPr>
                <w:noProof/>
              </w:rPr>
              <w:fldChar w:fldCharType="end"/>
            </w:r>
            <w:r>
              <w:t>)</w:t>
            </w:r>
            <w:bookmarkEnd w:id="29"/>
          </w:p>
        </w:tc>
      </w:tr>
    </w:tbl>
    <w:p w14:paraId="4D8F6050" w14:textId="62805C83" w:rsidR="00955C81" w:rsidRPr="00955C81" w:rsidRDefault="00955C81" w:rsidP="00816B60">
      <w:pPr>
        <w:pStyle w:val="Text"/>
        <w:rPr>
          <w:b/>
        </w:rPr>
      </w:pPr>
    </w:p>
    <w:p w14:paraId="593DD5AC" w14:textId="29F978F9" w:rsidR="00B545DC" w:rsidRPr="00056745" w:rsidRDefault="00955C81" w:rsidP="00100EAB">
      <w:pPr>
        <w:pStyle w:val="Text"/>
        <w:rPr>
          <w:bCs/>
        </w:rPr>
      </w:pPr>
      <w:r>
        <w:rPr>
          <w:iCs/>
        </w:rPr>
        <w:t xml:space="preserve">The </w:t>
      </w:r>
      <m:oMath>
        <m:r>
          <m:rPr>
            <m:sty m:val="bi"/>
          </m:rPr>
          <w:rPr>
            <w:rFonts w:ascii="Cambria Math" w:hAnsi="Cambria Math"/>
          </w:rPr>
          <m:t>J</m:t>
        </m:r>
      </m:oMath>
      <w:r>
        <w:rPr>
          <w:b/>
          <w:bCs/>
          <w:iCs/>
        </w:rPr>
        <w:t xml:space="preserve"> </w:t>
      </w:r>
      <w:r>
        <w:rPr>
          <w:iCs/>
        </w:rPr>
        <w:t xml:space="preserve">are known, and are varied during the calibration data collection, while the </w:t>
      </w:r>
      <m:oMath>
        <m:r>
          <m:rPr>
            <m:sty m:val="bi"/>
          </m:rPr>
          <w:rPr>
            <w:rFonts w:ascii="Cambria Math" w:hAnsi="Cambria Math"/>
          </w:rPr>
          <m:t>F</m:t>
        </m:r>
      </m:oMath>
      <w:r>
        <w:rPr>
          <w:b/>
          <w:bCs/>
          <w:iCs/>
        </w:rPr>
        <w:t xml:space="preserve"> </w:t>
      </w:r>
      <w:r>
        <w:rPr>
          <w:iCs/>
        </w:rPr>
        <w:t xml:space="preserve">are constants that are initially only imprecisely known. The “stage motion”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t xml:space="preserve">is the combination of the four motorized motions (X Y Z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with the sensor fixture motion (</w:t>
      </w:r>
      <m:oMath>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oMath>
      <w:r>
        <w:t>.</w:t>
      </w:r>
      <w:r>
        <w:rPr>
          <w:iCs/>
        </w:rPr>
        <w:t xml:space="preserve"> </w:t>
      </w:r>
      <w:r w:rsidR="00100EAB">
        <w:rPr>
          <w:iCs/>
        </w:rPr>
        <w:t>W</w:t>
      </w:r>
      <w:r>
        <w:rPr>
          <w:iCs/>
        </w:rPr>
        <w:t xml:space="preserve">e </w:t>
      </w:r>
      <w:r w:rsidR="00100EAB">
        <w:rPr>
          <w:iCs/>
        </w:rPr>
        <w:t>mechanically align the</w:t>
      </w:r>
      <w:r w:rsidR="00A96B04">
        <w:rPr>
          <w:iCs/>
        </w:rPr>
        <w:t xml:space="preserve"> stage</w:t>
      </w:r>
      <w:r w:rsidR="00100EAB">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sidR="00100EAB">
        <w:rPr>
          <w:iCs/>
        </w:rPr>
        <w:t xml:space="preserve"> axis with the sensor fixture origin</w:t>
      </w:r>
      <w:r>
        <w:rPr>
          <w:iCs/>
        </w:rPr>
        <w:t xml:space="preserve">, so </w:t>
      </w:r>
      <w:r w:rsidR="00862784">
        <w:rPr>
          <w:iCs/>
        </w:rPr>
        <w:t xml:space="preserve">that </w:t>
      </w:r>
      <w:r w:rsidR="00100EAB">
        <w:rPr>
          <w:iCs/>
        </w:rPr>
        <w:t xml:space="preserve">the </w:t>
      </w:r>
      <w:r>
        <w:rPr>
          <w:iCs/>
        </w:rPr>
        <w:t>sensor fixture motion can be combined into the stage motion</w:t>
      </w:r>
      <w:r w:rsidR="00100EAB">
        <w:rPr>
          <w:iCs/>
        </w:rPr>
        <w:t xml:space="preserve">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00100EAB">
        <w:rPr>
          <w:iCs/>
        </w:rPr>
        <w:t xml:space="preserve">without any </w:t>
      </w:r>
      <w:r w:rsidR="00055831">
        <w:rPr>
          <w:iCs/>
        </w:rPr>
        <w:t xml:space="preserve">intervening </w:t>
      </w:r>
      <w:r w:rsidR="00100EAB">
        <w:rPr>
          <w:iCs/>
        </w:rPr>
        <w:t>unknown</w:t>
      </w:r>
      <w:r w:rsidR="00055831">
        <w:rPr>
          <w:iCs/>
        </w:rPr>
        <w:t xml:space="preserve"> </w:t>
      </w:r>
      <m:oMath>
        <m:r>
          <m:rPr>
            <m:sty m:val="bi"/>
          </m:rPr>
          <w:rPr>
            <w:rFonts w:ascii="Cambria Math" w:hAnsi="Cambria Math"/>
          </w:rPr>
          <m:t>F</m:t>
        </m:r>
      </m:oMath>
      <w:r w:rsidR="00055831">
        <w:rPr>
          <w:b/>
        </w:rPr>
        <w:t xml:space="preserve">. </w:t>
      </w:r>
      <w:r w:rsidR="00056745">
        <w:rPr>
          <w:b/>
        </w:rPr>
        <w:t xml:space="preserve"> </w:t>
      </w:r>
    </w:p>
    <w:p w14:paraId="2586AF31" w14:textId="0324C977" w:rsidR="00E056F7" w:rsidRDefault="00E056F7" w:rsidP="00E056F7">
      <w:pPr>
        <w:pStyle w:val="Heading1"/>
      </w:pPr>
      <w:bookmarkStart w:id="30" w:name="_Ref85736636"/>
      <w:r>
        <w:t xml:space="preserve">Optimization </w:t>
      </w:r>
      <w:r w:rsidR="0041579F">
        <w:t>constraints</w:t>
      </w:r>
      <w:bookmarkEnd w:id="30"/>
    </w:p>
    <w:p w14:paraId="68BD6BAA" w14:textId="000F1F2F" w:rsidR="00825FFF" w:rsidRDefault="00825FFF" w:rsidP="00295EFB">
      <w:pPr>
        <w:pStyle w:val="Text"/>
      </w:pPr>
      <w:r>
        <w:t xml:space="preserve">Combining the magnetic and fixture parameters, we have: </w:t>
      </w:r>
    </w:p>
    <w:p w14:paraId="45D8493A" w14:textId="4F0ECAEE" w:rsidR="00825FFF" w:rsidRDefault="00825FFF" w:rsidP="00825FFF">
      <w:pPr>
        <w:pStyle w:val="Text"/>
        <w:ind w:firstLine="0"/>
      </w:pPr>
      <m:oMathPara>
        <m:oMath>
          <m:r>
            <w:rPr>
              <w:rFonts w:ascii="Cambria Math" w:hAnsi="Cambria Math"/>
            </w:rPr>
            <m:t>ρ=</m:t>
          </m:r>
          <m:d>
            <m:dPr>
              <m:begChr m:val="〈"/>
              <m:endChr m:val="〉"/>
              <m:ctrlPr>
                <w:rPr>
                  <w:rFonts w:ascii="Cambria Math" w:hAnsi="Cambria Math"/>
                  <w:i/>
                </w:rPr>
              </m:ctrlPr>
            </m:dPr>
            <m:e>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w:rPr>
                          <w:rFonts w:ascii="Cambria Math" w:hAnsi="Cambria Math"/>
                        </w:rPr>
                        <m:t xml:space="preserve"> </m:t>
                      </m:r>
                    </m:sub>
                    <m:sup>
                      <m:r>
                        <w:rPr>
                          <w:rFonts w:ascii="Cambria Math" w:hAnsi="Cambria Math"/>
                        </w:rPr>
                        <m:t>se</m:t>
                      </m:r>
                    </m:sup>
                  </m:sSubSup>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sPre>
            </m:e>
          </m:d>
        </m:oMath>
      </m:oMathPara>
    </w:p>
    <w:p w14:paraId="1E2726FC" w14:textId="0BC08107" w:rsidR="00825FFF" w:rsidRDefault="000D5646" w:rsidP="00662A39">
      <w:pPr>
        <w:pStyle w:val="Text"/>
        <w:ind w:firstLine="0"/>
      </w:pPr>
      <w:r>
        <w:t>W</w:t>
      </w:r>
      <w:r w:rsidR="00662A39">
        <w:t>e</w:t>
      </w:r>
      <w:r w:rsidR="00825FFF">
        <w:t xml:space="preserve"> do not optimize all </w:t>
      </w:r>
      <w:r>
        <w:t xml:space="preserve">54 potential </w:t>
      </w:r>
      <w:r w:rsidR="00825FFF">
        <w:t>variables</w:t>
      </w:r>
      <w:r w:rsidR="00AB4581">
        <w:t xml:space="preserve"> simultaneously</w:t>
      </w:r>
      <w:r w:rsidR="00662A39">
        <w:t>. One reason is that t</w:t>
      </w:r>
      <w:r w:rsidR="00825FFF">
        <w:t>here are redundant degrees of freedom in the model</w:t>
      </w:r>
      <w:r w:rsidR="00AB4581">
        <w:t>. T</w:t>
      </w:r>
      <w:r w:rsidR="00825FFF">
        <w:t xml:space="preserve">hese variables </w:t>
      </w:r>
      <w:r>
        <w:t xml:space="preserve">can </w:t>
      </w:r>
      <w:r w:rsidR="00825FFF">
        <w:t xml:space="preserve">“run away” in </w:t>
      </w:r>
      <w:r w:rsidR="009733AC">
        <w:t>opposing</w:t>
      </w:r>
      <w:r w:rsidR="00825FFF">
        <w:t xml:space="preserve"> directions, to no effect, but preventing convergence</w:t>
      </w:r>
      <w:r w:rsidR="00A872C4">
        <w:t xml:space="preserve"> (s</w:t>
      </w:r>
      <w:r w:rsidR="00662A39">
        <w:t>ee</w:t>
      </w:r>
      <w:r w:rsidR="00692BC1">
        <w:t xml:space="preserve"> </w:t>
      </w:r>
      <w:r w:rsidR="00481C67">
        <w:t>calibration procedures</w:t>
      </w:r>
      <w:r w:rsidR="00A317CC">
        <w:t xml:space="preserve"> in supplemental material</w:t>
      </w:r>
      <w:r w:rsidR="00A872C4">
        <w:t>).</w:t>
      </w:r>
    </w:p>
    <w:p w14:paraId="172FC2D6" w14:textId="5D68093B" w:rsidR="00CB2B43" w:rsidRDefault="00F64625" w:rsidP="00CB2B43">
      <w:pPr>
        <w:pStyle w:val="Text"/>
      </w:pPr>
      <w:r>
        <w:t xml:space="preserve">If </w:t>
      </w:r>
      <w:proofErr w:type="gramStart"/>
      <w:r>
        <w:t>all of</w:t>
      </w:r>
      <w:proofErr w:type="gramEnd"/>
      <w:r>
        <w:t xml:space="preserve"> the parameters are free, then the source and sensor </w:t>
      </w:r>
      <w:r>
        <w:lastRenderedPageBreak/>
        <w:t>coordinate</w:t>
      </w:r>
      <w:r w:rsidR="00412A55">
        <w:t xml:space="preserve"> frames are un</w:t>
      </w:r>
      <w:r w:rsidR="003F694B">
        <w:t>der</w:t>
      </w:r>
      <w:r w:rsidR="00412A55">
        <w:t xml:space="preserve">defined. </w:t>
      </w:r>
      <w:r>
        <w:t>We chose to tie the coordinate</w:t>
      </w:r>
      <w:r w:rsidR="00412A55">
        <w:t xml:space="preserve"> frames</w:t>
      </w:r>
      <w:r>
        <w:t xml:space="preserve"> to the source and sensor coils by setting: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CB2B43" w14:paraId="76CF8C86" w14:textId="77777777" w:rsidTr="00CB2B43">
        <w:trPr>
          <w:trHeight w:val="305"/>
        </w:trPr>
        <w:tc>
          <w:tcPr>
            <w:tcW w:w="4410" w:type="dxa"/>
          </w:tcPr>
          <w:p w14:paraId="1862F133" w14:textId="624E524F" w:rsidR="00CB2B43" w:rsidRDefault="00000000" w:rsidP="00CB2B43">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L</m:t>
                        </m:r>
                      </m:e>
                      <m:sub>
                        <m:r>
                          <m:rPr>
                            <m:sty m:val="p"/>
                          </m:rPr>
                          <w:rPr>
                            <w:rFonts w:ascii="Cambria Math" w:hAnsi="Cambria Math"/>
                          </w:rPr>
                          <m:t>z</m:t>
                        </m:r>
                      </m:sub>
                      <m:sup>
                        <m:r>
                          <w:rPr>
                            <w:rFonts w:ascii="Cambria Math" w:hAnsi="Cambria Math"/>
                          </w:rPr>
                          <m:t>se</m:t>
                        </m:r>
                      </m:sup>
                    </m:sSubSup>
                  </m:e>
                </m:sPre>
                <m:r>
                  <w:rPr>
                    <w:rFonts w:ascii="Cambria Math" w:hAnsi="Cambria Math"/>
                  </w:rPr>
                  <m:t>=0</m:t>
                </m:r>
              </m:oMath>
            </m:oMathPara>
          </w:p>
        </w:tc>
        <w:tc>
          <w:tcPr>
            <w:tcW w:w="620" w:type="dxa"/>
          </w:tcPr>
          <w:p w14:paraId="26CBE2FB" w14:textId="77777777" w:rsidR="00CB2B43" w:rsidRDefault="00CB2B43" w:rsidP="00F64625">
            <w:pPr>
              <w:pStyle w:val="Text"/>
              <w:ind w:firstLine="0"/>
            </w:pPr>
          </w:p>
        </w:tc>
      </w:tr>
      <w:tr w:rsidR="00CB2B43" w14:paraId="5B9CB44B" w14:textId="77777777" w:rsidTr="00CB2B43">
        <w:trPr>
          <w:trHeight w:val="305"/>
        </w:trPr>
        <w:tc>
          <w:tcPr>
            <w:tcW w:w="4410" w:type="dxa"/>
          </w:tcPr>
          <w:p w14:paraId="134EEC9D" w14:textId="4E52E585" w:rsidR="00CB2B43" w:rsidRDefault="00000000" w:rsidP="00F64625">
            <w:pPr>
              <w:pStyle w:val="Text"/>
              <w:ind w:firstLine="0"/>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e>
                          </m:mr>
                        </m:m>
                      </m:e>
                    </m:d>
                  </m:e>
                  <m:sup>
                    <m:r>
                      <w:rPr>
                        <w:rFonts w:ascii="Cambria Math" w:hAnsi="Cambria Math"/>
                      </w:rPr>
                      <m:t>T</m:t>
                    </m:r>
                  </m:sup>
                </m:sSup>
              </m:oMath>
            </m:oMathPara>
          </w:p>
        </w:tc>
        <w:tc>
          <w:tcPr>
            <w:tcW w:w="620" w:type="dxa"/>
          </w:tcPr>
          <w:p w14:paraId="55D8074B" w14:textId="34D26AF8" w:rsidR="00CB2B43" w:rsidRDefault="00CB2B43" w:rsidP="00CB2B43">
            <w:pPr>
              <w:pStyle w:val="Text"/>
              <w:ind w:firstLine="0"/>
              <w:jc w:val="right"/>
            </w:pPr>
            <w:bookmarkStart w:id="31" w:name="_Ref84440554"/>
            <w:r>
              <w:t>(</w:t>
            </w:r>
            <w:r>
              <w:fldChar w:fldCharType="begin"/>
            </w:r>
            <w:r>
              <w:instrText xml:space="preserve"> SEQ Equation \* ARABIC </w:instrText>
            </w:r>
            <w:r>
              <w:fldChar w:fldCharType="separate"/>
            </w:r>
            <w:r w:rsidR="0059644A">
              <w:rPr>
                <w:noProof/>
              </w:rPr>
              <w:t>7</w:t>
            </w:r>
            <w:r>
              <w:rPr>
                <w:noProof/>
              </w:rPr>
              <w:fldChar w:fldCharType="end"/>
            </w:r>
            <w:r>
              <w:t>)</w:t>
            </w:r>
            <w:bookmarkEnd w:id="31"/>
          </w:p>
        </w:tc>
      </w:tr>
      <w:tr w:rsidR="00CB2B43" w14:paraId="406FB74D" w14:textId="77777777" w:rsidTr="00CB2B43">
        <w:trPr>
          <w:trHeight w:val="305"/>
        </w:trPr>
        <w:tc>
          <w:tcPr>
            <w:tcW w:w="4410" w:type="dxa"/>
          </w:tcPr>
          <w:p w14:paraId="25BD783D" w14:textId="5F96136D" w:rsidR="00CB2B43" w:rsidRDefault="00000000" w:rsidP="00CB2B43">
            <w:pPr>
              <w:pStyle w:val="Equation"/>
            </w:pPr>
            <m:oMathPara>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sSubSup>
                      <m:sSubSupPr>
                        <m:ctrlPr>
                          <w:rPr>
                            <w:rFonts w:ascii="Cambria Math" w:hAnsi="Cambria Math"/>
                          </w:rPr>
                        </m:ctrlPr>
                      </m:sSubSupPr>
                      <m:e>
                        <m:r>
                          <m:rPr>
                            <m:sty m:val="bi"/>
                          </m:rPr>
                          <w:rPr>
                            <w:rFonts w:ascii="Cambria Math" w:hAnsi="Cambria Math"/>
                          </w:rPr>
                          <m:t>M</m:t>
                        </m:r>
                      </m:e>
                      <m:sub>
                        <m:r>
                          <m:rPr>
                            <m:sty m:val="p"/>
                          </m:rPr>
                          <w:rPr>
                            <w:rFonts w:ascii="Cambria Math" w:hAnsi="Cambria Math"/>
                          </w:rPr>
                          <m:t>z</m:t>
                        </m:r>
                      </m:sub>
                      <m:sup>
                        <m:r>
                          <w:rPr>
                            <w:rFonts w:ascii="Cambria Math" w:hAnsi="Cambria Math"/>
                          </w:rPr>
                          <m:t>se</m:t>
                        </m:r>
                      </m:sup>
                    </m:sSubSup>
                  </m:e>
                </m:sPre>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e>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e>
                          </m:mr>
                        </m:m>
                      </m:e>
                    </m:d>
                  </m:e>
                  <m:sup>
                    <m:r>
                      <w:rPr>
                        <w:rFonts w:ascii="Cambria Math" w:hAnsi="Cambria Math"/>
                      </w:rPr>
                      <m:t>T</m:t>
                    </m:r>
                  </m:sup>
                </m:sSup>
              </m:oMath>
            </m:oMathPara>
          </w:p>
        </w:tc>
        <w:tc>
          <w:tcPr>
            <w:tcW w:w="620" w:type="dxa"/>
          </w:tcPr>
          <w:p w14:paraId="70BA9193" w14:textId="77777777" w:rsidR="00CB2B43" w:rsidRDefault="00CB2B43" w:rsidP="00F64625">
            <w:pPr>
              <w:pStyle w:val="Text"/>
              <w:ind w:firstLine="0"/>
            </w:pPr>
          </w:p>
        </w:tc>
      </w:tr>
    </w:tbl>
    <w:p w14:paraId="5D02B514" w14:textId="235A5D0D" w:rsidR="00F64625" w:rsidRPr="006D513E" w:rsidRDefault="00F64625" w:rsidP="00AB4581">
      <w:pPr>
        <w:pStyle w:val="Text"/>
        <w:ind w:firstLine="0"/>
      </w:pPr>
      <w:r>
        <w:t xml:space="preserve">This </w:t>
      </w:r>
      <w:r w:rsidR="00412A55">
        <w:t>places</w:t>
      </w:r>
      <w:r>
        <w:t xml:space="preserve"> the source and sensor origins at the </w:t>
      </w:r>
      <w:r w:rsidR="00CB2B43">
        <w:t>Z</w:t>
      </w:r>
      <w:r>
        <w:t xml:space="preserve"> coils, with </w:t>
      </w:r>
      <w:r w:rsidR="00A30F4A">
        <w:t xml:space="preserve">coil </w:t>
      </w:r>
      <w:r w:rsidR="00CB2B43">
        <w:t>Z</w:t>
      </w:r>
      <w:r>
        <w:t xml:space="preserve"> axes aligned</w:t>
      </w:r>
      <w:r w:rsidR="003F694B">
        <w:t xml:space="preserve"> to the </w:t>
      </w:r>
      <w:r w:rsidR="00CB2B43">
        <w:t>Z</w:t>
      </w:r>
      <w:r w:rsidR="003F694B">
        <w:t xml:space="preserve"> coordinate axes</w:t>
      </w:r>
      <w:r>
        <w:t xml:space="preserve">. </w:t>
      </w:r>
      <w:r w:rsidR="00B579D2">
        <w:t xml:space="preserve">(The coordinates can also be fixed to any other desired location.) </w:t>
      </w:r>
      <w:r>
        <w:t xml:space="preserve">To constrain the rotation about </w:t>
      </w:r>
      <w:r w:rsidR="00CB2B43">
        <w:t>Z</w:t>
      </w:r>
      <w:r>
        <w:t xml:space="preserve">, we force the </w:t>
      </w:r>
      <w:r w:rsidR="00CB2B43">
        <w:t>X</w:t>
      </w:r>
      <w:r>
        <w:t xml:space="preserve"> coil </w:t>
      </w:r>
      <w:r w:rsidR="00CB2B43">
        <w:t>Y</w:t>
      </w:r>
      <w:r>
        <w:t xml:space="preserve"> component to 0 also: </w:t>
      </w:r>
    </w:p>
    <w:p w14:paraId="33E4C1A3" w14:textId="7F6D45C3" w:rsidR="00662A39" w:rsidRPr="00AB4581"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so</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23E36E48" w14:textId="3D02A825" w:rsidR="00AB4581" w:rsidRPr="00662A39" w:rsidRDefault="00000000" w:rsidP="00F64625">
      <w:pPr>
        <w:pStyle w:val="Text"/>
      </w:pPr>
      <m:oMathPara>
        <m:oMath>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m:rPr>
                      <m:sty m:val="bi"/>
                    </m:rPr>
                    <w:rPr>
                      <w:rFonts w:ascii="Cambria Math" w:hAnsi="Cambria Math"/>
                    </w:rPr>
                    <m:t>M</m:t>
                  </m:r>
                </m:e>
                <m:sub>
                  <m:r>
                    <m:rPr>
                      <m:sty m:val="p"/>
                    </m:rPr>
                    <w:rPr>
                      <w:rFonts w:ascii="Cambria Math" w:hAnsi="Cambria Math"/>
                    </w:rPr>
                    <m:t>x</m:t>
                  </m:r>
                </m:sub>
                <m:sup>
                  <m:r>
                    <w:rPr>
                      <w:rFonts w:ascii="Cambria Math" w:hAnsi="Cambria Math"/>
                    </w:rPr>
                    <m:t>se</m:t>
                  </m:r>
                </m:sup>
              </m:sSubSup>
            </m:e>
          </m:sPre>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xx</m:t>
                            </m:r>
                          </m:sub>
                        </m:sSub>
                      </m:e>
                      <m:e>
                        <m:r>
                          <w:rPr>
                            <w:rFonts w:ascii="Cambria Math" w:hAnsi="Cambria Math"/>
                          </w:rPr>
                          <m:t>0</m:t>
                        </m:r>
                      </m:e>
                      <m:e>
                        <m:sSub>
                          <m:sSubPr>
                            <m:ctrlPr>
                              <w:rPr>
                                <w:rFonts w:ascii="Cambria Math" w:hAnsi="Cambria Math"/>
                                <w:b/>
                                <w:i/>
                              </w:rPr>
                            </m:ctrlPr>
                          </m:sSubPr>
                          <m:e>
                            <m:sPre>
                              <m:sPrePr>
                                <m:ctrlPr>
                                  <w:rPr>
                                    <w:rFonts w:ascii="Cambria Math" w:hAnsi="Cambria Math"/>
                                    <w:b/>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m</m:t>
                                </m:r>
                              </m:e>
                            </m:sPre>
                          </m:e>
                          <m:sub>
                            <m:r>
                              <m:rPr>
                                <m:sty m:val="p"/>
                              </m:rPr>
                              <w:rPr>
                                <w:rFonts w:ascii="Cambria Math" w:hAnsi="Cambria Math"/>
                              </w:rPr>
                              <m:t>xz</m:t>
                            </m:r>
                          </m:sub>
                        </m:sSub>
                      </m:e>
                    </m:mr>
                  </m:m>
                </m:e>
              </m:d>
            </m:e>
            <m:sup>
              <m:r>
                <w:rPr>
                  <w:rFonts w:ascii="Cambria Math" w:hAnsi="Cambria Math"/>
                </w:rPr>
                <m:t>T</m:t>
              </m:r>
            </m:sup>
          </m:sSup>
        </m:oMath>
      </m:oMathPara>
    </w:p>
    <w:p w14:paraId="0C90D9BE" w14:textId="04EA18B7" w:rsidR="0041579F" w:rsidRDefault="0041579F" w:rsidP="0041579F">
      <w:pPr>
        <w:pStyle w:val="Text"/>
        <w:ind w:firstLine="0"/>
      </w:pPr>
      <w:r>
        <w:t>These constraints cause the fixture transforms to absorb any pose offset between the Z coil and the fixture.</w:t>
      </w:r>
    </w:p>
    <w:p w14:paraId="12DAE03B" w14:textId="0F735244" w:rsidR="00F64625" w:rsidRDefault="00F64625" w:rsidP="00F64625">
      <w:pPr>
        <w:pStyle w:val="Text"/>
      </w:pPr>
      <w:r>
        <w:t xml:space="preserve">The source and sensor gains (moment magnitudes) are not independently measurable; we only observe the product of the two.  </w:t>
      </w:r>
      <w:proofErr w:type="gramStart"/>
      <w:r>
        <w:t>So</w:t>
      </w:r>
      <w:proofErr w:type="gramEnd"/>
      <w:r>
        <w:t xml:space="preserve"> we must fix either the source or sensor gain</w:t>
      </w:r>
      <w:r w:rsidR="00B36127">
        <w:t xml:space="preserv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oMath>
      <w:r>
        <w:t xml:space="preserve"> </w:t>
      </w:r>
      <w:r w:rsidR="00B36127">
        <w:t>or</w:t>
      </w:r>
      <w:r>
        <w:t xml:space="preserve"> </w:t>
      </w:r>
      <m:oMath>
        <m:sPre>
          <m:sPrePr>
            <m:ctrlPr>
              <w:rPr>
                <w:rFonts w:ascii="Cambria Math" w:hAnsi="Cambria Math"/>
              </w:rPr>
            </m:ctrlPr>
          </m:sPrePr>
          <m:sub>
            <m:r>
              <w:rPr>
                <w:rFonts w:ascii="Cambria Math" w:hAnsi="Cambria Math"/>
              </w:rPr>
              <m:t xml:space="preserve"> </m:t>
            </m:r>
          </m:sub>
          <m:sup>
            <m:r>
              <w:rPr>
                <w:rFonts w:ascii="Cambria Math" w:hAnsi="Cambria Math"/>
              </w:rPr>
              <m:t>se</m:t>
            </m:r>
          </m:sup>
          <m:e>
            <m:r>
              <w:rPr>
                <w:rFonts w:ascii="Cambria Math" w:hAnsi="Cambria Math"/>
              </w:rPr>
              <m:t>k</m:t>
            </m:r>
          </m:e>
        </m:sPre>
      </m:oMath>
      <w:r>
        <w:t xml:space="preserve"> in</w:t>
      </w:r>
      <w:r w:rsidR="00B36127">
        <w:t xml:space="preserve"> </w:t>
      </w:r>
      <w:r w:rsidR="00B36127">
        <w:fldChar w:fldCharType="begin"/>
      </w:r>
      <w:r w:rsidR="00B36127">
        <w:instrText xml:space="preserve"> REF _Ref84440554 \h </w:instrText>
      </w:r>
      <w:r w:rsidR="00B36127">
        <w:fldChar w:fldCharType="separate"/>
      </w:r>
      <w:r w:rsidR="0059644A">
        <w:t>(</w:t>
      </w:r>
      <w:r w:rsidR="0059644A">
        <w:rPr>
          <w:noProof/>
        </w:rPr>
        <w:t>7</w:t>
      </w:r>
      <w:r w:rsidR="0059644A">
        <w:t>)</w:t>
      </w:r>
      <w:r w:rsidR="00B36127">
        <w:fldChar w:fldCharType="end"/>
      </w:r>
      <w:r w:rsidR="00B36127">
        <w:t>.</w:t>
      </w:r>
      <w:r>
        <w:t xml:space="preserve"> We initially force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r>
              <w:rPr>
                <w:rFonts w:ascii="Cambria Math" w:hAnsi="Cambria Math"/>
              </w:rPr>
              <m:t>k</m:t>
            </m:r>
          </m:e>
        </m:sPre>
        <m:r>
          <w:rPr>
            <w:rFonts w:ascii="Cambria Math" w:hAnsi="Cambria Math"/>
          </w:rPr>
          <m:t>=1</m:t>
        </m:r>
      </m:oMath>
      <w:r>
        <w:t xml:space="preserve">, attributing </w:t>
      </w:r>
      <w:proofErr w:type="gramStart"/>
      <w:r>
        <w:t>all of</w:t>
      </w:r>
      <w:proofErr w:type="gramEnd"/>
      <w:r>
        <w:t xml:space="preserve"> the system gain to the sensor.</w:t>
      </w:r>
      <w:r w:rsidR="00AB4581">
        <w:t xml:space="preserve"> (</w:t>
      </w:r>
      <w:r w:rsidR="00A20859">
        <w:t>This</w:t>
      </w:r>
      <w:r w:rsidR="0041579F">
        <w:t xml:space="preserve"> pattern of forced values may be clearer in</w:t>
      </w:r>
      <w:r w:rsidR="00AB4581">
        <w:t xml:space="preserve"> </w:t>
      </w:r>
      <w:r w:rsidR="00A20859">
        <w:t xml:space="preserve">the </w:t>
      </w:r>
      <w:r w:rsidR="00AB4581" w:rsidRPr="001C711E">
        <w:t>Table</w:t>
      </w:r>
      <w:r w:rsidR="0041579F" w:rsidRPr="001C711E">
        <w:t xml:space="preserve"> I</w:t>
      </w:r>
      <w:r w:rsidR="00AB4581" w:rsidRPr="001C711E">
        <w:t xml:space="preserve"> </w:t>
      </w:r>
      <w:r w:rsidR="0041579F" w:rsidRPr="001C711E">
        <w:t>sample</w:t>
      </w:r>
      <w:r w:rsidR="0041579F">
        <w:t xml:space="preserve"> calibration.)</w:t>
      </w:r>
    </w:p>
    <w:p w14:paraId="1ACB2FC6" w14:textId="0A200E9B" w:rsidR="0019790A" w:rsidRDefault="005E6002" w:rsidP="00E2614F">
      <w:pPr>
        <w:pStyle w:val="Heading1"/>
      </w:pPr>
      <w:bookmarkStart w:id="32" w:name="_Ref85736573"/>
      <w:r>
        <w:t>Pose solution and</w:t>
      </w:r>
      <w:r w:rsidR="0019790A">
        <w:t xml:space="preserve"> error correction</w:t>
      </w:r>
      <w:bookmarkEnd w:id="32"/>
    </w:p>
    <w:p w14:paraId="6F1F604A" w14:textId="655A6131" w:rsidR="00FD1F94" w:rsidRDefault="004A72D1" w:rsidP="005E6002">
      <w:pPr>
        <w:pStyle w:val="Text"/>
      </w:pPr>
      <w:r>
        <w:rPr>
          <w:noProof/>
        </w:rPr>
        <mc:AlternateContent>
          <mc:Choice Requires="wpc">
            <w:drawing>
              <wp:anchor distT="0" distB="0" distL="114300" distR="114300" simplePos="0" relativeHeight="251663360" behindDoc="0" locked="1" layoutInCell="1" allowOverlap="1" wp14:anchorId="2914FBA3" wp14:editId="7065307A">
                <wp:simplePos x="0" y="0"/>
                <wp:positionH relativeFrom="margin">
                  <wp:posOffset>-291</wp:posOffset>
                </wp:positionH>
                <wp:positionV relativeFrom="margin">
                  <wp:posOffset>7426442</wp:posOffset>
                </wp:positionV>
                <wp:extent cx="3209544" cy="1344168"/>
                <wp:effectExtent l="0" t="0" r="0" b="8890"/>
                <wp:wrapTopAndBottom/>
                <wp:docPr id="18"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0" name="AutoShape 22"/>
                        <wps:cNvCnPr>
                          <a:cxnSpLocks noChangeShapeType="1"/>
                          <a:stCxn id="194" idx="1"/>
                          <a:endCxn id="76" idx="3"/>
                        </wps:cNvCnPr>
                        <wps:spPr bwMode="auto">
                          <a:xfrm flipH="1">
                            <a:off x="626868" y="416151"/>
                            <a:ext cx="294822" cy="359100"/>
                          </a:xfrm>
                          <a:prstGeom prst="straightConnector1">
                            <a:avLst/>
                          </a:prstGeom>
                          <a:noFill/>
                          <a:ln w="9525">
                            <a:solidFill>
                              <a:srgbClr val="000000"/>
                            </a:solidFill>
                            <a:round/>
                            <a:headEnd/>
                            <a:tailEnd type="triangle" w="med" len="med"/>
                          </a:ln>
                        </wps:spPr>
                        <wps:bodyPr/>
                      </wps:wsp>
                      <wps:wsp>
                        <wps:cNvPr id="192" name="Text Box 42"/>
                        <wps:cNvSpPr txBox="1">
                          <a:spLocks noChangeArrowheads="1"/>
                        </wps:cNvSpPr>
                        <wps:spPr bwMode="auto">
                          <a:xfrm>
                            <a:off x="0" y="936543"/>
                            <a:ext cx="3200399" cy="393084"/>
                          </a:xfrm>
                          <a:prstGeom prst="rect">
                            <a:avLst/>
                          </a:prstGeom>
                          <a:solidFill>
                            <a:srgbClr val="FFFFFF"/>
                          </a:solidFill>
                          <a:ln>
                            <a:noFill/>
                          </a:ln>
                        </wps:spPr>
                        <wps:txbx>
                          <w:txbxContent>
                            <w:p w14:paraId="2E15EBA3" w14:textId="5878171D" w:rsidR="00C94FE1" w:rsidRPr="00D205A5" w:rsidRDefault="00C94FE1" w:rsidP="0058538F">
                              <w:pPr>
                                <w:pStyle w:val="FigureCaption"/>
                              </w:pPr>
                              <w:bookmarkStart w:id="33" w:name="_Ref84433500"/>
                              <w:r w:rsidRPr="008C08E1">
                                <w:t xml:space="preserve">Fig. </w:t>
                              </w:r>
                              <w:r>
                                <w:fldChar w:fldCharType="begin"/>
                              </w:r>
                              <w:r>
                                <w:instrText xml:space="preserve"> SEQ Figure \* ARABIC </w:instrText>
                              </w:r>
                              <w:r>
                                <w:fldChar w:fldCharType="separate"/>
                              </w:r>
                              <w:r w:rsidR="0059644A">
                                <w:rPr>
                                  <w:noProof/>
                                </w:rPr>
                                <w:t>2</w:t>
                              </w:r>
                              <w:r>
                                <w:rPr>
                                  <w:noProof/>
                                </w:rPr>
                                <w:fldChar w:fldCharType="end"/>
                              </w:r>
                              <w:bookmarkEnd w:id="33"/>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wps:txbx>
                        <wps:bodyPr rot="0" vert="horz" wrap="square" lIns="0" tIns="0" rIns="0" bIns="0" anchor="t" anchorCtr="0" upright="1">
                          <a:noAutofit/>
                        </wps:bodyPr>
                      </wps:wsp>
                      <wps:wsp>
                        <wps:cNvPr id="193" name="Text Box 43"/>
                        <wps:cNvSpPr txBox="1">
                          <a:spLocks noChangeArrowheads="1"/>
                        </wps:cNvSpPr>
                        <wps:spPr bwMode="auto">
                          <a:xfrm>
                            <a:off x="1342527" y="206909"/>
                            <a:ext cx="310896" cy="265176"/>
                          </a:xfrm>
                          <a:prstGeom prst="rect">
                            <a:avLst/>
                          </a:prstGeom>
                          <a:solidFill>
                            <a:srgbClr val="FFFFFF">
                              <a:alpha val="0"/>
                            </a:srgbClr>
                          </a:solidFill>
                          <a:ln>
                            <a:noFill/>
                          </a:ln>
                        </wps:spPr>
                        <wps:txb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194" name="Text Box 2"/>
                        <wps:cNvSpPr txBox="1">
                          <a:spLocks noChangeArrowheads="1"/>
                        </wps:cNvSpPr>
                        <wps:spPr bwMode="auto">
                          <a:xfrm>
                            <a:off x="921690" y="330164"/>
                            <a:ext cx="345591" cy="171974"/>
                          </a:xfrm>
                          <a:prstGeom prst="rect">
                            <a:avLst/>
                          </a:prstGeom>
                          <a:noFill/>
                          <a:ln w="9525">
                            <a:noFill/>
                            <a:miter lim="800000"/>
                            <a:headEnd/>
                            <a:tailEnd/>
                          </a:ln>
                        </wps:spPr>
                        <wps:txbx>
                          <w:txbxContent>
                            <w:p w14:paraId="2EDBC6AB" w14:textId="77777777" w:rsidR="00C94FE1" w:rsidRPr="00855B7D" w:rsidRDefault="00C94FE1" w:rsidP="004428BD">
                              <w:pPr>
                                <w:jc w:val="center"/>
                                <w:rPr>
                                  <w:sz w:val="16"/>
                                  <w:szCs w:val="16"/>
                                </w:rPr>
                              </w:pPr>
                              <w:r w:rsidRPr="00855B7D">
                                <w:rPr>
                                  <w:sz w:val="16"/>
                                  <w:szCs w:val="16"/>
                                </w:rPr>
                                <w:t>Source</w:t>
                              </w:r>
                            </w:p>
                          </w:txbxContent>
                        </wps:txbx>
                        <wps:bodyPr rot="0" vert="horz" wrap="square" lIns="0" tIns="0" rIns="0" bIns="0" anchor="t" anchorCtr="0">
                          <a:noAutofit/>
                        </wps:bodyPr>
                      </wps:wsp>
                      <wps:wsp>
                        <wps:cNvPr id="199" name="Text Box 2"/>
                        <wps:cNvSpPr txBox="1">
                          <a:spLocks noChangeArrowheads="1"/>
                        </wps:cNvSpPr>
                        <wps:spPr bwMode="auto">
                          <a:xfrm>
                            <a:off x="1805379" y="346403"/>
                            <a:ext cx="324785" cy="133479"/>
                          </a:xfrm>
                          <a:prstGeom prst="rect">
                            <a:avLst/>
                          </a:prstGeom>
                          <a:noFill/>
                          <a:ln w="9525">
                            <a:noFill/>
                            <a:miter lim="800000"/>
                            <a:headEnd/>
                            <a:tailEnd/>
                          </a:ln>
                        </wps:spPr>
                        <wps:txbx>
                          <w:txbxContent>
                            <w:p w14:paraId="704052DA" w14:textId="77777777" w:rsidR="00C94FE1" w:rsidRPr="0058538F" w:rsidRDefault="00C94FE1" w:rsidP="004428BD">
                              <w:pPr>
                                <w:jc w:val="center"/>
                              </w:pPr>
                              <w:r w:rsidRPr="00855B7D">
                                <w:rPr>
                                  <w:sz w:val="16"/>
                                  <w:szCs w:val="16"/>
                                </w:rPr>
                                <w:t>Sensor</w:t>
                              </w:r>
                            </w:p>
                          </w:txbxContent>
                        </wps:txbx>
                        <wps:bodyPr rot="0" vert="horz" wrap="square" lIns="0" tIns="0" rIns="0" bIns="0" anchor="t" anchorCtr="0">
                          <a:noAutofit/>
                        </wps:bodyPr>
                      </wps:wsp>
                      <wps:wsp>
                        <wps:cNvPr id="76" name="Text Box 2"/>
                        <wps:cNvSpPr txBox="1">
                          <a:spLocks noChangeArrowheads="1"/>
                        </wps:cNvSpPr>
                        <wps:spPr bwMode="auto">
                          <a:xfrm>
                            <a:off x="540509" y="689209"/>
                            <a:ext cx="86359" cy="172084"/>
                          </a:xfrm>
                          <a:prstGeom prst="rect">
                            <a:avLst/>
                          </a:prstGeom>
                          <a:noFill/>
                          <a:ln w="9525">
                            <a:noFill/>
                            <a:miter lim="800000"/>
                            <a:headEnd/>
                            <a:tailEnd/>
                          </a:ln>
                        </wps:spPr>
                        <wps:txbx>
                          <w:txbxContent>
                            <w:p w14:paraId="212DC521" w14:textId="62B3E08A" w:rsidR="00C94FE1" w:rsidRPr="00855B7D" w:rsidRDefault="00C94FE1" w:rsidP="0058538F">
                              <w:pPr>
                                <w:rPr>
                                  <w:sz w:val="16"/>
                                  <w:szCs w:val="16"/>
                                </w:rPr>
                              </w:pPr>
                              <w:r>
                                <w:rPr>
                                  <w:sz w:val="16"/>
                                  <w:szCs w:val="16"/>
                                </w:rPr>
                                <w:t>z</w:t>
                              </w:r>
                            </w:p>
                          </w:txbxContent>
                        </wps:txbx>
                        <wps:bodyPr rot="0" vert="horz" wrap="square" lIns="0" tIns="0" rIns="0" bIns="45720" anchor="t" anchorCtr="0">
                          <a:spAutoFit/>
                        </wps:bodyPr>
                      </wps:wsp>
                      <wps:wsp>
                        <wps:cNvPr id="77" name="Text Box 2"/>
                        <wps:cNvSpPr txBox="1">
                          <a:spLocks noChangeArrowheads="1"/>
                        </wps:cNvSpPr>
                        <wps:spPr bwMode="auto">
                          <a:xfrm>
                            <a:off x="544002" y="526596"/>
                            <a:ext cx="87093" cy="182880"/>
                          </a:xfrm>
                          <a:prstGeom prst="rect">
                            <a:avLst/>
                          </a:prstGeom>
                          <a:noFill/>
                          <a:ln w="9525">
                            <a:noFill/>
                            <a:miter lim="800000"/>
                            <a:headEnd/>
                            <a:tailEnd/>
                          </a:ln>
                        </wps:spPr>
                        <wps:txbx>
                          <w:txbxContent>
                            <w:p w14:paraId="68F9957C" w14:textId="6C0A05BE" w:rsidR="00C94FE1" w:rsidRPr="00855B7D" w:rsidRDefault="00C94FE1" w:rsidP="00855B7D">
                              <w:pPr>
                                <w:rPr>
                                  <w:sz w:val="16"/>
                                  <w:szCs w:val="16"/>
                                </w:rPr>
                              </w:pPr>
                              <w:r w:rsidRPr="00855B7D">
                                <w:rPr>
                                  <w:sz w:val="16"/>
                                  <w:szCs w:val="16"/>
                                </w:rPr>
                                <w:t>y</w:t>
                              </w:r>
                            </w:p>
                          </w:txbxContent>
                        </wps:txbx>
                        <wps:bodyPr rot="0" vert="horz" wrap="square" lIns="0" tIns="0" rIns="0" bIns="0" anchor="t" anchorCtr="0">
                          <a:noAutofit/>
                        </wps:bodyPr>
                      </wps:wsp>
                      <wps:wsp>
                        <wps:cNvPr id="78" name="Text Box 2"/>
                        <wps:cNvSpPr txBox="1">
                          <a:spLocks noChangeArrowheads="1"/>
                        </wps:cNvSpPr>
                        <wps:spPr bwMode="auto">
                          <a:xfrm>
                            <a:off x="545108" y="365649"/>
                            <a:ext cx="90804" cy="126364"/>
                          </a:xfrm>
                          <a:prstGeom prst="rect">
                            <a:avLst/>
                          </a:prstGeom>
                          <a:noFill/>
                          <a:ln w="9525">
                            <a:noFill/>
                            <a:miter lim="800000"/>
                            <a:headEnd/>
                            <a:tailEnd/>
                          </a:ln>
                        </wps:spPr>
                        <wps:txbx>
                          <w:txbxContent>
                            <w:p w14:paraId="2BB87F4E" w14:textId="7184F9A4" w:rsidR="00C94FE1" w:rsidRPr="00855B7D" w:rsidRDefault="00C94FE1" w:rsidP="00855B7D">
                              <w:pPr>
                                <w:rPr>
                                  <w:sz w:val="16"/>
                                  <w:szCs w:val="16"/>
                                </w:rPr>
                              </w:pPr>
                              <w:r>
                                <w:rPr>
                                  <w:sz w:val="16"/>
                                  <w:szCs w:val="16"/>
                                </w:rPr>
                                <w:t>x</w:t>
                              </w:r>
                            </w:p>
                          </w:txbxContent>
                        </wps:txbx>
                        <wps:bodyPr rot="0" vert="horz" wrap="square" lIns="0" tIns="0" rIns="0" bIns="0" anchor="t" anchorCtr="0">
                          <a:spAutoFit/>
                        </wps:bodyPr>
                      </wps:wsp>
                      <wps:wsp>
                        <wps:cNvPr id="79" name="AutoShape 22"/>
                        <wps:cNvCnPr>
                          <a:cxnSpLocks noChangeShapeType="1"/>
                          <a:stCxn id="194" idx="1"/>
                          <a:endCxn id="77" idx="3"/>
                        </wps:cNvCnPr>
                        <wps:spPr bwMode="auto">
                          <a:xfrm flipH="1">
                            <a:off x="631095" y="416151"/>
                            <a:ext cx="290595" cy="201885"/>
                          </a:xfrm>
                          <a:prstGeom prst="straightConnector1">
                            <a:avLst/>
                          </a:prstGeom>
                          <a:noFill/>
                          <a:ln w="9525">
                            <a:solidFill>
                              <a:srgbClr val="000000"/>
                            </a:solidFill>
                            <a:round/>
                            <a:headEnd/>
                            <a:tailEnd type="triangle" w="med" len="med"/>
                          </a:ln>
                        </wps:spPr>
                        <wps:bodyPr/>
                      </wps:wsp>
                      <wps:wsp>
                        <wps:cNvPr id="80" name="AutoShape 22"/>
                        <wps:cNvCnPr>
                          <a:cxnSpLocks noChangeShapeType="1"/>
                          <a:stCxn id="194" idx="1"/>
                          <a:endCxn id="78" idx="3"/>
                        </wps:cNvCnPr>
                        <wps:spPr bwMode="auto">
                          <a:xfrm flipH="1">
                            <a:off x="635912" y="416151"/>
                            <a:ext cx="285778" cy="12680"/>
                          </a:xfrm>
                          <a:prstGeom prst="straightConnector1">
                            <a:avLst/>
                          </a:prstGeom>
                          <a:noFill/>
                          <a:ln w="9525">
                            <a:solidFill>
                              <a:srgbClr val="000000"/>
                            </a:solidFill>
                            <a:round/>
                            <a:headEnd/>
                            <a:tailEnd type="triangle" w="med" len="med"/>
                          </a:ln>
                        </wps:spPr>
                        <wps:bodyPr/>
                      </wps:wsp>
                      <wps:wsp>
                        <wps:cNvPr id="8" name="Text Box 2"/>
                        <wps:cNvSpPr txBox="1">
                          <a:spLocks noChangeArrowheads="1"/>
                        </wps:cNvSpPr>
                        <wps:spPr bwMode="auto">
                          <a:xfrm>
                            <a:off x="471832" y="240169"/>
                            <a:ext cx="253633" cy="124014"/>
                          </a:xfrm>
                          <a:prstGeom prst="rect">
                            <a:avLst/>
                          </a:prstGeom>
                          <a:noFill/>
                          <a:ln w="9525">
                            <a:noFill/>
                            <a:miter lim="800000"/>
                            <a:headEnd/>
                            <a:tailEnd/>
                          </a:ln>
                        </wps:spPr>
                        <wps:txbx>
                          <w:txbxContent>
                            <w:p w14:paraId="7FB3C253" w14:textId="4D10F86B" w:rsidR="00C94FE1" w:rsidRDefault="00C94FE1" w:rsidP="00855B7D">
                              <w:r>
                                <w:rPr>
                                  <w:sz w:val="16"/>
                                  <w:szCs w:val="16"/>
                                </w:rPr>
                                <w:t>Coils</w:t>
                              </w:r>
                            </w:p>
                          </w:txbxContent>
                        </wps:txbx>
                        <wps:bodyPr rot="0" vert="horz" wrap="square" lIns="0" tIns="0" rIns="0" bIns="0" anchor="t" anchorCtr="0">
                          <a:noAutofit/>
                        </wps:bodyPr>
                      </wps:wsp>
                      <wps:wsp>
                        <wps:cNvPr id="88" name="AutoShape 22"/>
                        <wps:cNvCnPr>
                          <a:cxnSpLocks noChangeShapeType="1"/>
                        </wps:cNvCnPr>
                        <wps:spPr bwMode="auto">
                          <a:xfrm>
                            <a:off x="2145573" y="415397"/>
                            <a:ext cx="297180" cy="373380"/>
                          </a:xfrm>
                          <a:prstGeom prst="straightConnector1">
                            <a:avLst/>
                          </a:prstGeom>
                          <a:noFill/>
                          <a:ln w="9525">
                            <a:solidFill>
                              <a:srgbClr val="000000"/>
                            </a:solidFill>
                            <a:round/>
                            <a:headEnd/>
                            <a:tailEnd type="triangle" w="med" len="med"/>
                          </a:ln>
                        </wps:spPr>
                        <wps:bodyPr/>
                      </wps:wsp>
                      <wps:wsp>
                        <wps:cNvPr id="89" name="AutoShape 22"/>
                        <wps:cNvCnPr>
                          <a:cxnSpLocks noChangeShapeType="1"/>
                        </wps:cNvCnPr>
                        <wps:spPr bwMode="auto">
                          <a:xfrm>
                            <a:off x="2155098" y="415397"/>
                            <a:ext cx="287655" cy="201295"/>
                          </a:xfrm>
                          <a:prstGeom prst="straightConnector1">
                            <a:avLst/>
                          </a:prstGeom>
                          <a:noFill/>
                          <a:ln w="9525">
                            <a:solidFill>
                              <a:srgbClr val="000000"/>
                            </a:solidFill>
                            <a:round/>
                            <a:headEnd/>
                            <a:tailEnd type="triangle" w="med" len="med"/>
                          </a:ln>
                        </wps:spPr>
                        <wps:bodyPr/>
                      </wps:wsp>
                      <wps:wsp>
                        <wps:cNvPr id="90" name="AutoShape 22"/>
                        <wps:cNvCnPr>
                          <a:cxnSpLocks noChangeShapeType="1"/>
                        </wps:cNvCnPr>
                        <wps:spPr bwMode="auto">
                          <a:xfrm>
                            <a:off x="2157003" y="415397"/>
                            <a:ext cx="285750" cy="26670"/>
                          </a:xfrm>
                          <a:prstGeom prst="straightConnector1">
                            <a:avLst/>
                          </a:prstGeom>
                          <a:noFill/>
                          <a:ln w="9525">
                            <a:solidFill>
                              <a:srgbClr val="000000"/>
                            </a:solidFill>
                            <a:round/>
                            <a:headEnd/>
                            <a:tailEnd type="triangle" w="med" len="med"/>
                          </a:ln>
                        </wps:spPr>
                        <wps:bodyPr/>
                      </wps:wsp>
                      <wps:wsp>
                        <wps:cNvPr id="91" name="Text Box 2"/>
                        <wps:cNvSpPr txBox="1">
                          <a:spLocks noChangeArrowheads="1"/>
                        </wps:cNvSpPr>
                        <wps:spPr bwMode="auto">
                          <a:xfrm>
                            <a:off x="2476281" y="700512"/>
                            <a:ext cx="85725" cy="171450"/>
                          </a:xfrm>
                          <a:prstGeom prst="rect">
                            <a:avLst/>
                          </a:prstGeom>
                          <a:noFill/>
                          <a:ln w="9525">
                            <a:noFill/>
                            <a:miter lim="800000"/>
                            <a:headEnd/>
                            <a:tailEnd/>
                          </a:ln>
                        </wps:spPr>
                        <wps:txbx>
                          <w:txbxContent>
                            <w:p w14:paraId="60A66E8A" w14:textId="77777777" w:rsidR="00C94FE1" w:rsidRDefault="00C94FE1" w:rsidP="002547B2">
                              <w:pPr>
                                <w:rPr>
                                  <w:sz w:val="16"/>
                                  <w:szCs w:val="16"/>
                                </w:rPr>
                              </w:pPr>
                              <w:r>
                                <w:rPr>
                                  <w:sz w:val="16"/>
                                  <w:szCs w:val="16"/>
                                </w:rPr>
                                <w:t>z</w:t>
                              </w:r>
                            </w:p>
                          </w:txbxContent>
                        </wps:txbx>
                        <wps:bodyPr rot="0" vert="horz" wrap="square" lIns="0" tIns="0" rIns="0" bIns="45720" anchor="t" anchorCtr="0">
                          <a:spAutoFit/>
                        </wps:bodyPr>
                      </wps:wsp>
                      <wps:wsp>
                        <wps:cNvPr id="92" name="Text Box 2"/>
                        <wps:cNvSpPr txBox="1">
                          <a:spLocks noChangeArrowheads="1"/>
                        </wps:cNvSpPr>
                        <wps:spPr bwMode="auto">
                          <a:xfrm>
                            <a:off x="2485171" y="537952"/>
                            <a:ext cx="86995" cy="182880"/>
                          </a:xfrm>
                          <a:prstGeom prst="rect">
                            <a:avLst/>
                          </a:prstGeom>
                          <a:noFill/>
                          <a:ln w="9525">
                            <a:noFill/>
                            <a:miter lim="800000"/>
                            <a:headEnd/>
                            <a:tailEnd/>
                          </a:ln>
                        </wps:spPr>
                        <wps:txbx>
                          <w:txbxContent>
                            <w:p w14:paraId="71F57564" w14:textId="77777777" w:rsidR="00C94FE1" w:rsidRDefault="00C94FE1" w:rsidP="002547B2">
                              <w:pPr>
                                <w:rPr>
                                  <w:sz w:val="16"/>
                                  <w:szCs w:val="16"/>
                                </w:rPr>
                              </w:pPr>
                              <w:r>
                                <w:rPr>
                                  <w:sz w:val="16"/>
                                  <w:szCs w:val="16"/>
                                </w:rPr>
                                <w:t>y</w:t>
                              </w:r>
                            </w:p>
                          </w:txbxContent>
                        </wps:txbx>
                        <wps:bodyPr rot="0" vert="horz" wrap="square" lIns="0" tIns="0" rIns="0" bIns="0" anchor="t" anchorCtr="0">
                          <a:noAutofit/>
                        </wps:bodyPr>
                      </wps:wsp>
                      <wps:wsp>
                        <wps:cNvPr id="93" name="Text Box 2"/>
                        <wps:cNvSpPr txBox="1">
                          <a:spLocks noChangeArrowheads="1"/>
                        </wps:cNvSpPr>
                        <wps:spPr bwMode="auto">
                          <a:xfrm>
                            <a:off x="2483266" y="377297"/>
                            <a:ext cx="90170" cy="125730"/>
                          </a:xfrm>
                          <a:prstGeom prst="rect">
                            <a:avLst/>
                          </a:prstGeom>
                          <a:noFill/>
                          <a:ln w="9525">
                            <a:noFill/>
                            <a:miter lim="800000"/>
                            <a:headEnd/>
                            <a:tailEnd/>
                          </a:ln>
                        </wps:spPr>
                        <wps:txbx>
                          <w:txbxContent>
                            <w:p w14:paraId="24F8CE1D" w14:textId="77777777" w:rsidR="00C94FE1" w:rsidRDefault="00C94FE1" w:rsidP="002547B2">
                              <w:pPr>
                                <w:rPr>
                                  <w:sz w:val="16"/>
                                  <w:szCs w:val="16"/>
                                </w:rPr>
                              </w:pPr>
                              <w:r>
                                <w:rPr>
                                  <w:sz w:val="16"/>
                                  <w:szCs w:val="16"/>
                                </w:rPr>
                                <w:t>x</w:t>
                              </w:r>
                            </w:p>
                          </w:txbxContent>
                        </wps:txbx>
                        <wps:bodyPr rot="0" vert="horz" wrap="square" lIns="0" tIns="0" rIns="0" bIns="0" anchor="t" anchorCtr="0">
                          <a:spAutoFit/>
                        </wps:bodyPr>
                      </wps:wsp>
                      <wps:wsp>
                        <wps:cNvPr id="96" name="Text Box 2"/>
                        <wps:cNvSpPr txBox="1">
                          <a:spLocks noChangeArrowheads="1"/>
                        </wps:cNvSpPr>
                        <wps:spPr bwMode="auto">
                          <a:xfrm>
                            <a:off x="2330295" y="240169"/>
                            <a:ext cx="253365" cy="123825"/>
                          </a:xfrm>
                          <a:prstGeom prst="rect">
                            <a:avLst/>
                          </a:prstGeom>
                          <a:noFill/>
                          <a:ln w="9525">
                            <a:noFill/>
                            <a:miter lim="800000"/>
                            <a:headEnd/>
                            <a:tailEnd/>
                          </a:ln>
                        </wps:spPr>
                        <wps:txbx>
                          <w:txbxContent>
                            <w:p w14:paraId="588129A0" w14:textId="77777777" w:rsidR="00C94FE1" w:rsidRDefault="00C94FE1" w:rsidP="00A7108C">
                              <w:pPr>
                                <w:rPr>
                                  <w:sz w:val="16"/>
                                  <w:szCs w:val="16"/>
                                </w:rPr>
                              </w:pPr>
                              <w:r>
                                <w:rPr>
                                  <w:sz w:val="16"/>
                                  <w:szCs w:val="16"/>
                                </w:rPr>
                                <w:t>Coils</w:t>
                              </w:r>
                            </w:p>
                          </w:txbxContent>
                        </wps:txbx>
                        <wps:bodyPr rot="0" vert="horz" wrap="square" lIns="0" tIns="0" rIns="0" bIns="0" anchor="t" anchorCtr="0">
                          <a:noAutofit/>
                        </wps:bodyPr>
                      </wps:wsp>
                      <wps:wsp>
                        <wps:cNvPr id="126" name="AutoShape 22"/>
                        <wps:cNvCnPr>
                          <a:cxnSpLocks noChangeShapeType="1"/>
                          <a:stCxn id="194" idx="3"/>
                          <a:endCxn id="199" idx="1"/>
                        </wps:cNvCnPr>
                        <wps:spPr bwMode="auto">
                          <a:xfrm flipV="1">
                            <a:off x="1267281" y="413143"/>
                            <a:ext cx="538098" cy="3008"/>
                          </a:xfrm>
                          <a:prstGeom prst="straightConnector1">
                            <a:avLst/>
                          </a:prstGeom>
                          <a:noFill/>
                          <a:ln w="9525">
                            <a:solidFill>
                              <a:srgbClr val="000000"/>
                            </a:solidFill>
                            <a:round/>
                            <a:headEnd/>
                            <a:tailEnd type="triangle" w="med" len="med"/>
                          </a:ln>
                        </wps:spPr>
                        <wps:bodyPr/>
                      </wps:wsp>
                      <wps:wsp>
                        <wps:cNvPr id="128" name="Text Box 43"/>
                        <wps:cNvSpPr txBox="1">
                          <a:spLocks noChangeArrowheads="1"/>
                        </wps:cNvSpPr>
                        <wps:spPr bwMode="auto">
                          <a:xfrm>
                            <a:off x="710268" y="585725"/>
                            <a:ext cx="390479" cy="264795"/>
                          </a:xfrm>
                          <a:prstGeom prst="rect">
                            <a:avLst/>
                          </a:prstGeom>
                          <a:solidFill>
                            <a:srgbClr val="FFFFFF">
                              <a:alpha val="0"/>
                            </a:srgbClr>
                          </a:solidFill>
                          <a:ln>
                            <a:noFill/>
                          </a:ln>
                        </wps:spPr>
                        <wps:txb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wps:txbx>
                        <wps:bodyPr rot="0" vert="horz" wrap="square" lIns="91440" tIns="45720" rIns="91440" bIns="45720" anchor="t" anchorCtr="0" upright="1">
                          <a:noAutofit/>
                        </wps:bodyPr>
                      </wps:wsp>
                      <wps:wsp>
                        <wps:cNvPr id="130" name="Text Box 43"/>
                        <wps:cNvSpPr txBox="1">
                          <a:spLocks noChangeArrowheads="1"/>
                        </wps:cNvSpPr>
                        <wps:spPr bwMode="auto">
                          <a:xfrm>
                            <a:off x="1950595" y="595525"/>
                            <a:ext cx="349641" cy="231771"/>
                          </a:xfrm>
                          <a:prstGeom prst="rect">
                            <a:avLst/>
                          </a:prstGeom>
                          <a:solidFill>
                            <a:srgbClr val="FFFFFF">
                              <a:alpha val="0"/>
                            </a:srgbClr>
                          </a:solidFill>
                          <a:ln>
                            <a:noFill/>
                          </a:ln>
                        </wps:spPr>
                        <wps:txb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1" name="Text Box 43"/>
                        <wps:cNvSpPr txBox="1">
                          <a:spLocks noChangeArrowheads="1"/>
                        </wps:cNvSpPr>
                        <wps:spPr bwMode="auto">
                          <a:xfrm>
                            <a:off x="82752" y="469396"/>
                            <a:ext cx="447551" cy="264795"/>
                          </a:xfrm>
                          <a:prstGeom prst="rect">
                            <a:avLst/>
                          </a:prstGeom>
                          <a:solidFill>
                            <a:srgbClr val="FFFFFF">
                              <a:alpha val="0"/>
                            </a:srgbClr>
                          </a:solidFill>
                          <a:ln>
                            <a:noFill/>
                          </a:ln>
                        </wps:spPr>
                        <wps:txb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s:wsp>
                        <wps:cNvPr id="132" name="Text Box 43"/>
                        <wps:cNvSpPr txBox="1">
                          <a:spLocks noChangeArrowheads="1"/>
                        </wps:cNvSpPr>
                        <wps:spPr bwMode="auto">
                          <a:xfrm>
                            <a:off x="2502320" y="479882"/>
                            <a:ext cx="447040" cy="264795"/>
                          </a:xfrm>
                          <a:prstGeom prst="rect">
                            <a:avLst/>
                          </a:prstGeom>
                          <a:solidFill>
                            <a:srgbClr val="FFFFFF">
                              <a:alpha val="0"/>
                            </a:srgbClr>
                          </a:solidFill>
                          <a:ln>
                            <a:noFill/>
                          </a:ln>
                        </wps:spPr>
                        <wps:txb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2914FBA3" id="Canvas 200" o:spid="_x0000_s1046" editas="canvas" style="position:absolute;left:0;text-align:left;margin-left:0;margin-top:584.75pt;width:252.7pt;height:105.85pt;z-index:251663360;mso-position-horizontal-relative:margin;mso-position-vertical-relative:margin;mso-width-relative:margin;mso-height-relative:margin" coordsize="32092,13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">
                <v:shape id="_x0000_s1047" type="#_x0000_t75" style="position:absolute;width:32092;height:13436;visibility:visible;mso-wrap-style:square">
                  <v:fill o:detectmouseclick="t"/>
                  <v:path o:connecttype="none"/>
                </v:shape>
                <v:shape id="AutoShape 22" o:spid="_x0000_s1048" type="#_x0000_t32" style="position:absolute;left:6268;top:4161;width:2948;height:35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">
                  <v:stroke endarrow="block"/>
                </v:shape>
                <v:shape id="Text Box 42" o:spid="_x0000_s1049" type="#_x0000_t202" style="position:absolute;top:9365;width:32003;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2E15EBA3" w14:textId="5878171D" w:rsidR="00C94FE1" w:rsidRPr="00D205A5" w:rsidRDefault="00C94FE1" w:rsidP="0058538F">
                        <w:pPr>
                          <w:pStyle w:val="FigureCaption"/>
                        </w:pPr>
                        <w:bookmarkStart w:id="34" w:name="_Ref84433500"/>
                        <w:r w:rsidRPr="008C08E1">
                          <w:t xml:space="preserve">Fig. </w:t>
                        </w:r>
                        <w:r>
                          <w:fldChar w:fldCharType="begin"/>
                        </w:r>
                        <w:r>
                          <w:instrText xml:space="preserve"> SEQ Figure \* ARABIC </w:instrText>
                        </w:r>
                        <w:r>
                          <w:fldChar w:fldCharType="separate"/>
                        </w:r>
                        <w:r w:rsidR="0059644A">
                          <w:rPr>
                            <w:noProof/>
                          </w:rPr>
                          <w:t>2</w:t>
                        </w:r>
                        <w:r>
                          <w:rPr>
                            <w:noProof/>
                          </w:rPr>
                          <w:fldChar w:fldCharType="end"/>
                        </w:r>
                        <w:bookmarkEnd w:id="34"/>
                        <w:r w:rsidRPr="008C08E1">
                          <w:t xml:space="preserve">: </w:t>
                        </w:r>
                        <w:r>
                          <w:t xml:space="preserve">Pose graph for kinematics of the measurement model. The pose </w:t>
                        </w:r>
                        <m:oMath>
                          <m:r>
                            <m:rPr>
                              <m:sty m:val="bi"/>
                            </m:rPr>
                            <w:rPr>
                              <w:rFonts w:ascii="Cambria Math" w:hAnsi="Cambria Math"/>
                            </w:rPr>
                            <m:t>P</m:t>
                          </m:r>
                        </m:oMath>
                        <w:r>
                          <w:rPr>
                            <w:b/>
                            <w:bCs/>
                          </w:rPr>
                          <w:t xml:space="preserve"> </w:t>
                        </w:r>
                        <w:r>
                          <w:t xml:space="preserve">maps from source coordinates to sensor. Each coil has an independent location </w:t>
                        </w:r>
                        <m:oMath>
                          <m:sSub>
                            <m:sSubPr>
                              <m:ctrlPr>
                                <w:rPr>
                                  <w:rFonts w:ascii="Cambria Math" w:hAnsi="Cambria Math"/>
                                  <w:b/>
                                  <w:i/>
                                </w:rPr>
                              </m:ctrlPr>
                            </m:sSubPr>
                            <m:e>
                              <m:r>
                                <m:rPr>
                                  <m:sty m:val="bi"/>
                                </m:rPr>
                                <w:rPr>
                                  <w:rFonts w:ascii="Cambria Math" w:hAnsi="Cambria Math"/>
                                </w:rPr>
                                <m:t>l</m:t>
                              </m:r>
                            </m:e>
                            <m:sub>
                              <m:r>
                                <w:rPr>
                                  <w:rFonts w:ascii="Cambria Math" w:hAnsi="Cambria Math"/>
                                </w:rPr>
                                <m:t>i</m:t>
                              </m:r>
                            </m:sub>
                          </m:sSub>
                        </m:oMath>
                        <w:r>
                          <w:rPr>
                            <w:b/>
                          </w:rPr>
                          <w:t xml:space="preserve"> </w:t>
                        </w:r>
                        <w:r>
                          <w:t xml:space="preserve">and moment </w:t>
                        </w:r>
                        <m:oMath>
                          <m:sSub>
                            <m:sSubPr>
                              <m:ctrlPr>
                                <w:rPr>
                                  <w:rFonts w:ascii="Cambria Math" w:hAnsi="Cambria Math"/>
                                  <w:b/>
                                  <w:i/>
                                </w:rPr>
                              </m:ctrlPr>
                            </m:sSubPr>
                            <m:e>
                              <m:r>
                                <m:rPr>
                                  <m:sty m:val="bi"/>
                                </m:rPr>
                                <w:rPr>
                                  <w:rFonts w:ascii="Cambria Math" w:hAnsi="Cambria Math"/>
                                </w:rPr>
                                <m:t>m</m:t>
                              </m:r>
                            </m:e>
                            <m:sub>
                              <m:r>
                                <w:rPr>
                                  <w:rFonts w:ascii="Cambria Math" w:hAnsi="Cambria Math"/>
                                </w:rPr>
                                <m:t>i</m:t>
                              </m:r>
                            </m:sub>
                          </m:sSub>
                        </m:oMath>
                        <w:r>
                          <w:rPr>
                            <w:b/>
                          </w:rPr>
                          <w:t xml:space="preserve"> </w:t>
                        </w:r>
                        <w:r>
                          <w:t xml:space="preserve">within its frame. These are grouped into the </w:t>
                        </w:r>
                        <m:oMath>
                          <m:r>
                            <m:rPr>
                              <m:sty m:val="bi"/>
                            </m:rPr>
                            <w:rPr>
                              <w:rFonts w:ascii="Cambria Math" w:hAnsi="Cambria Math"/>
                            </w:rPr>
                            <m:t>L, M</m:t>
                          </m:r>
                        </m:oMath>
                        <w:r>
                          <w:rPr>
                            <w:b/>
                            <w:bCs/>
                          </w:rPr>
                          <w:t xml:space="preserve"> </w:t>
                        </w:r>
                        <w:r>
                          <w:t>matrices.</w:t>
                        </w:r>
                      </w:p>
                    </w:txbxContent>
                  </v:textbox>
                </v:shape>
                <v:shape id="Text Box 43" o:spid="_x0000_s1050" type="#_x0000_t202" style="position:absolute;left:13425;top:2069;width:3109;height:2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" stroked="f">
                  <v:fill opacity="0"/>
                  <v:textbox>
                    <w:txbxContent>
                      <w:p w14:paraId="19FD8B75" w14:textId="18EA0DDD" w:rsidR="00C94FE1" w:rsidRPr="00924A33" w:rsidRDefault="00C94FE1" w:rsidP="0058538F">
                        <w:pPr>
                          <w:rPr>
                            <w:b/>
                            <w:szCs w:val="22"/>
                          </w:rPr>
                        </w:pPr>
                        <m:oMathPara>
                          <m:oMath>
                            <m:r>
                              <m:rPr>
                                <m:sty m:val="bi"/>
                              </m:rPr>
                              <w:rPr>
                                <w:rFonts w:ascii="Cambria Math" w:hAnsi="Cambria Math"/>
                                <w:szCs w:val="22"/>
                              </w:rPr>
                              <m:t>P</m:t>
                            </m:r>
                          </m:oMath>
                        </m:oMathPara>
                      </w:p>
                    </w:txbxContent>
                  </v:textbox>
                </v:shape>
                <v:shape id="_x0000_s1051" type="#_x0000_t202" style="position:absolute;left:9216;top:3301;width:3456;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2EDBC6AB" w14:textId="77777777" w:rsidR="00C94FE1" w:rsidRPr="00855B7D" w:rsidRDefault="00C94FE1" w:rsidP="004428BD">
                        <w:pPr>
                          <w:jc w:val="center"/>
                          <w:rPr>
                            <w:sz w:val="16"/>
                            <w:szCs w:val="16"/>
                          </w:rPr>
                        </w:pPr>
                        <w:r w:rsidRPr="00855B7D">
                          <w:rPr>
                            <w:sz w:val="16"/>
                            <w:szCs w:val="16"/>
                          </w:rPr>
                          <w:t>Source</w:t>
                        </w:r>
                      </w:p>
                    </w:txbxContent>
                  </v:textbox>
                </v:shape>
                <v:shape id="_x0000_s1052" type="#_x0000_t202" style="position:absolute;left:18053;top:3464;width:3248;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704052DA" w14:textId="77777777" w:rsidR="00C94FE1" w:rsidRPr="0058538F" w:rsidRDefault="00C94FE1" w:rsidP="004428BD">
                        <w:pPr>
                          <w:jc w:val="center"/>
                        </w:pPr>
                        <w:r w:rsidRPr="00855B7D">
                          <w:rPr>
                            <w:sz w:val="16"/>
                            <w:szCs w:val="16"/>
                          </w:rPr>
                          <w:t>Sensor</w:t>
                        </w:r>
                      </w:p>
                    </w:txbxContent>
                  </v:textbox>
                </v:shape>
                <v:shape id="_x0000_s1053" type="#_x0000_t202" style="position:absolute;left:5405;top:6892;width:863;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" filled="f" stroked="f">
                  <v:textbox style="mso-fit-shape-to-text:t" inset="0,0,0">
                    <w:txbxContent>
                      <w:p w14:paraId="212DC521" w14:textId="62B3E08A" w:rsidR="00C94FE1" w:rsidRPr="00855B7D" w:rsidRDefault="00C94FE1" w:rsidP="0058538F">
                        <w:pPr>
                          <w:rPr>
                            <w:sz w:val="16"/>
                            <w:szCs w:val="16"/>
                          </w:rPr>
                        </w:pPr>
                        <w:r>
                          <w:rPr>
                            <w:sz w:val="16"/>
                            <w:szCs w:val="16"/>
                          </w:rPr>
                          <w:t>z</w:t>
                        </w:r>
                      </w:p>
                    </w:txbxContent>
                  </v:textbox>
                </v:shape>
                <v:shape id="_x0000_s1054" type="#_x0000_t202" style="position:absolute;left:5440;top:5265;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8F9957C" w14:textId="6C0A05BE" w:rsidR="00C94FE1" w:rsidRPr="00855B7D" w:rsidRDefault="00C94FE1" w:rsidP="00855B7D">
                        <w:pPr>
                          <w:rPr>
                            <w:sz w:val="16"/>
                            <w:szCs w:val="16"/>
                          </w:rPr>
                        </w:pPr>
                        <w:r w:rsidRPr="00855B7D">
                          <w:rPr>
                            <w:sz w:val="16"/>
                            <w:szCs w:val="16"/>
                          </w:rPr>
                          <w:t>y</w:t>
                        </w:r>
                      </w:p>
                    </w:txbxContent>
                  </v:textbox>
                </v:shape>
                <v:shape id="_x0000_s1055" type="#_x0000_t202" style="position:absolute;left:5451;top:3656;width:908;height:1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" filled="f" stroked="f">
                  <v:textbox style="mso-fit-shape-to-text:t" inset="0,0,0,0">
                    <w:txbxContent>
                      <w:p w14:paraId="2BB87F4E" w14:textId="7184F9A4" w:rsidR="00C94FE1" w:rsidRPr="00855B7D" w:rsidRDefault="00C94FE1" w:rsidP="00855B7D">
                        <w:pPr>
                          <w:rPr>
                            <w:sz w:val="16"/>
                            <w:szCs w:val="16"/>
                          </w:rPr>
                        </w:pPr>
                        <w:r>
                          <w:rPr>
                            <w:sz w:val="16"/>
                            <w:szCs w:val="16"/>
                          </w:rPr>
                          <w:t>x</w:t>
                        </w:r>
                      </w:p>
                    </w:txbxContent>
                  </v:textbox>
                </v:shape>
                <v:shape id="AutoShape 22" o:spid="_x0000_s1056" type="#_x0000_t32" style="position:absolute;left:6310;top:4161;width:2906;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">
                  <v:stroke endarrow="block"/>
                </v:shape>
                <v:shape id="AutoShape 22" o:spid="_x0000_s1057" type="#_x0000_t32" style="position:absolute;left:6359;top:4161;width:2857;height:12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">
                  <v:stroke endarrow="block"/>
                </v:shape>
                <v:shape id="_x0000_s1058" type="#_x0000_t202" style="position:absolute;left:4718;top:2401;width:2536;height: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FB3C253" w14:textId="4D10F86B" w:rsidR="00C94FE1" w:rsidRDefault="00C94FE1" w:rsidP="00855B7D">
                        <w:r>
                          <w:rPr>
                            <w:sz w:val="16"/>
                            <w:szCs w:val="16"/>
                          </w:rPr>
                          <w:t>Coils</w:t>
                        </w:r>
                      </w:p>
                    </w:txbxContent>
                  </v:textbox>
                </v:shape>
                <v:shape id="AutoShape 22" o:spid="_x0000_s1059" type="#_x0000_t32" style="position:absolute;left:21455;top:4153;width:2972;height:3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">
                  <v:stroke endarrow="block"/>
                </v:shape>
                <v:shape id="AutoShape 22" o:spid="_x0000_s1060" type="#_x0000_t32" style="position:absolute;left:21550;top:4153;width:2877;height:2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">
                  <v:stroke endarrow="block"/>
                </v:shape>
                <v:shape id="AutoShape 22" o:spid="_x0000_s1061" type="#_x0000_t32" style="position:absolute;left:21570;top:4153;width:2857;height:2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">
                  <v:stroke endarrow="block"/>
                </v:shape>
                <v:shape id="_x0000_s1062" type="#_x0000_t202" style="position:absolute;left:24762;top:7005;width:858;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" filled="f" stroked="f">
                  <v:textbox style="mso-fit-shape-to-text:t" inset="0,0,0">
                    <w:txbxContent>
                      <w:p w14:paraId="60A66E8A" w14:textId="77777777" w:rsidR="00C94FE1" w:rsidRDefault="00C94FE1" w:rsidP="002547B2">
                        <w:pPr>
                          <w:rPr>
                            <w:sz w:val="16"/>
                            <w:szCs w:val="16"/>
                          </w:rPr>
                        </w:pPr>
                        <w:r>
                          <w:rPr>
                            <w:sz w:val="16"/>
                            <w:szCs w:val="16"/>
                          </w:rPr>
                          <w:t>z</w:t>
                        </w:r>
                      </w:p>
                    </w:txbxContent>
                  </v:textbox>
                </v:shape>
                <v:shape id="_x0000_s1063" type="#_x0000_t202" style="position:absolute;left:24851;top:5379;width:870;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71F57564" w14:textId="77777777" w:rsidR="00C94FE1" w:rsidRDefault="00C94FE1" w:rsidP="002547B2">
                        <w:pPr>
                          <w:rPr>
                            <w:sz w:val="16"/>
                            <w:szCs w:val="16"/>
                          </w:rPr>
                        </w:pPr>
                        <w:r>
                          <w:rPr>
                            <w:sz w:val="16"/>
                            <w:szCs w:val="16"/>
                          </w:rPr>
                          <w:t>y</w:t>
                        </w:r>
                      </w:p>
                    </w:txbxContent>
                  </v:textbox>
                </v:shape>
                <v:shape id="_x0000_s1064" type="#_x0000_t202" style="position:absolute;left:24832;top:3772;width:902;height:1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" filled="f" stroked="f">
                  <v:textbox style="mso-fit-shape-to-text:t" inset="0,0,0,0">
                    <w:txbxContent>
                      <w:p w14:paraId="24F8CE1D" w14:textId="77777777" w:rsidR="00C94FE1" w:rsidRDefault="00C94FE1" w:rsidP="002547B2">
                        <w:pPr>
                          <w:rPr>
                            <w:sz w:val="16"/>
                            <w:szCs w:val="16"/>
                          </w:rPr>
                        </w:pPr>
                        <w:r>
                          <w:rPr>
                            <w:sz w:val="16"/>
                            <w:szCs w:val="16"/>
                          </w:rPr>
                          <w:t>x</w:t>
                        </w:r>
                      </w:p>
                    </w:txbxContent>
                  </v:textbox>
                </v:shape>
                <v:shape id="_x0000_s1065" type="#_x0000_t202" style="position:absolute;left:23302;top:2401;width:253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88129A0" w14:textId="77777777" w:rsidR="00C94FE1" w:rsidRDefault="00C94FE1" w:rsidP="00A7108C">
                        <w:pPr>
                          <w:rPr>
                            <w:sz w:val="16"/>
                            <w:szCs w:val="16"/>
                          </w:rPr>
                        </w:pPr>
                        <w:r>
                          <w:rPr>
                            <w:sz w:val="16"/>
                            <w:szCs w:val="16"/>
                          </w:rPr>
                          <w:t>Coils</w:t>
                        </w:r>
                      </w:p>
                    </w:txbxContent>
                  </v:textbox>
                </v:shape>
                <v:shape id="AutoShape 22" o:spid="_x0000_s1066" type="#_x0000_t32" style="position:absolute;left:12672;top:4131;width:5381;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">
                  <v:stroke endarrow="block"/>
                </v:shape>
                <v:shape id="Text Box 43" o:spid="_x0000_s1067" type="#_x0000_t202" style="position:absolute;left:7102;top:5857;width:39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" stroked="f">
                  <v:fill opacity="0"/>
                  <v:textbox>
                    <w:txbxContent>
                      <w:p w14:paraId="3EADC6CC" w14:textId="23679F02" w:rsidR="00C94FE1" w:rsidRDefault="00000000" w:rsidP="004428BD">
                        <w:pPr>
                          <w:rPr>
                            <w:rFonts w:ascii="Cambria Math" w:hAnsi="Cambria Math"/>
                            <w:b/>
                            <w:bCs/>
                            <w:i/>
                            <w:iCs/>
                          </w:rPr>
                        </w:pPr>
                        <m:oMathPara>
                          <m:oMathParaPr>
                            <m:jc m:val="centerGroup"/>
                          </m:oMathParaP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L</m:t>
                                    </m:r>
                                  </m:e>
                                  <m:sup>
                                    <m:r>
                                      <w:rPr>
                                        <w:rFonts w:ascii="Cambria Math" w:hAnsi="Cambria Math"/>
                                      </w:rPr>
                                      <m:t>so</m:t>
                                    </m:r>
                                  </m:sup>
                                </m:sSup>
                              </m:e>
                            </m:sPre>
                          </m:oMath>
                        </m:oMathPara>
                      </w:p>
                    </w:txbxContent>
                  </v:textbox>
                </v:shape>
                <v:shape id="Text Box 43" o:spid="_x0000_s1068" type="#_x0000_t202" style="position:absolute;left:19505;top:5955;width:349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" stroked="f">
                  <v:fill opacity="0"/>
                  <v:textbox>
                    <w:txbxContent>
                      <w:p w14:paraId="7DC67621" w14:textId="50073473" w:rsidR="00C94FE1" w:rsidRPr="006A6759" w:rsidRDefault="00000000" w:rsidP="004428BD">
                        <w:pPr>
                          <w:rPr>
                            <w:rFonts w:ascii="Cambria Math"/>
                            <w:i/>
                            <w:iCs/>
                          </w:rPr>
                        </w:pPr>
                        <m:oMathPara>
                          <m:oMathParaPr>
                            <m:jc m:val="center"/>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L</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v:shape id="Text Box 43" o:spid="_x0000_s1069" type="#_x0000_t202" style="position:absolute;left:827;top:4693;width:4476;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" stroked="f">
                  <v:fill opacity="0"/>
                  <v:textbox>
                    <w:txbxContent>
                      <w:p w14:paraId="2E13BB55" w14:textId="4ED932A6" w:rsidR="00C94FE1" w:rsidRDefault="00000000" w:rsidP="00B23972">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so</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so</m:t>
                                    </m:r>
                                    <m:ctrlPr>
                                      <w:rPr>
                                        <w:rFonts w:ascii="Cambria Math" w:hAnsi="Cambria Math"/>
                                        <w:i/>
                                        <w:iCs/>
                                      </w:rPr>
                                    </m:ctrlPr>
                                  </m:sup>
                                </m:sSup>
                              </m:e>
                            </m:sPre>
                          </m:oMath>
                        </m:oMathPara>
                      </w:p>
                    </w:txbxContent>
                  </v:textbox>
                </v:shape>
                <v:shape id="Text Box 43" o:spid="_x0000_s1070" type="#_x0000_t202" style="position:absolute;left:25023;top:4798;width:4470;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" stroked="f">
                  <v:fill opacity="0"/>
                  <v:textbox>
                    <w:txbxContent>
                      <w:p w14:paraId="117257A8" w14:textId="627D8E90" w:rsidR="00C94FE1" w:rsidRDefault="00000000" w:rsidP="0022544F">
                        <w:pPr>
                          <w:rPr>
                            <w:rFonts w:ascii="Cambria Math"/>
                            <w:i/>
                            <w:iCs/>
                          </w:rPr>
                        </w:pPr>
                        <m:oMathPara>
                          <m:oMathParaPr>
                            <m:jc m:val="centerGroup"/>
                          </m:oMathParaPr>
                          <m:oMath>
                            <m:sPre>
                              <m:sPrePr>
                                <m:ctrlPr>
                                  <w:rPr>
                                    <w:rFonts w:ascii="Cambria Math" w:hAnsi="Cambria Math"/>
                                    <w:i/>
                                    <w:iCs/>
                                  </w:rPr>
                                </m:ctrlPr>
                              </m:sPrePr>
                              <m:sub>
                                <m:r>
                                  <w:rPr>
                                    <w:rFonts w:ascii="Cambria Math" w:hAnsi="Cambria Math"/>
                                  </w:rPr>
                                  <m:t xml:space="preserve"> </m:t>
                                </m:r>
                              </m:sub>
                              <m:sup>
                                <m:r>
                                  <w:rPr>
                                    <w:rFonts w:ascii="Cambria Math" w:hAnsi="Cambria Math"/>
                                  </w:rPr>
                                  <m:t>se</m:t>
                                </m:r>
                              </m:sup>
                              <m:e>
                                <m:sSup>
                                  <m:sSupPr>
                                    <m:ctrlPr>
                                      <w:rPr>
                                        <w:rFonts w:ascii="Cambria Math" w:hAnsi="Cambria Math"/>
                                        <w:i/>
                                      </w:rPr>
                                    </m:ctrlPr>
                                  </m:sSupPr>
                                  <m:e>
                                    <m:r>
                                      <m:rPr>
                                        <m:sty m:val="bi"/>
                                      </m:rPr>
                                      <w:rPr>
                                        <w:rFonts w:ascii="Cambria Math" w:hAnsi="Cambria Math"/>
                                      </w:rPr>
                                      <m:t>M</m:t>
                                    </m:r>
                                    <m:ctrlPr>
                                      <w:rPr>
                                        <w:rFonts w:ascii="Cambria Math" w:hAnsi="Cambria Math"/>
                                        <w:i/>
                                        <w:iCs/>
                                      </w:rPr>
                                    </m:ctrlPr>
                                  </m:e>
                                  <m:sup>
                                    <m:r>
                                      <w:rPr>
                                        <w:rFonts w:ascii="Cambria Math" w:hAnsi="Cambria Math"/>
                                      </w:rPr>
                                      <m:t>se</m:t>
                                    </m:r>
                                    <m:ctrlPr>
                                      <w:rPr>
                                        <w:rFonts w:ascii="Cambria Math" w:hAnsi="Cambria Math"/>
                                        <w:i/>
                                        <w:iCs/>
                                      </w:rPr>
                                    </m:ctrlPr>
                                  </m:sup>
                                </m:sSup>
                              </m:e>
                            </m:sPre>
                          </m:oMath>
                        </m:oMathPara>
                      </w:p>
                    </w:txbxContent>
                  </v:textbox>
                </v:shape>
                <w10:wrap type="topAndBottom" anchorx="margin" anchory="margin"/>
                <w10:anchorlock/>
              </v:group>
            </w:pict>
          </mc:Fallback>
        </mc:AlternateContent>
      </w:r>
      <w:r w:rsidR="00380E11">
        <w:rPr>
          <w:noProof/>
        </w:rPr>
        <mc:AlternateContent>
          <mc:Choice Requires="wpc">
            <w:drawing>
              <wp:anchor distT="0" distB="0" distL="114300" distR="114300" simplePos="0" relativeHeight="251697152" behindDoc="0" locked="1" layoutInCell="1" allowOverlap="1" wp14:anchorId="472C17F4" wp14:editId="750199B9">
                <wp:simplePos x="0" y="0"/>
                <wp:positionH relativeFrom="margin">
                  <wp:posOffset>3376930</wp:posOffset>
                </wp:positionH>
                <wp:positionV relativeFrom="margin">
                  <wp:posOffset>6534785</wp:posOffset>
                </wp:positionV>
                <wp:extent cx="3209544" cy="2249424"/>
                <wp:effectExtent l="0" t="0" r="0" b="0"/>
                <wp:wrapTopAndBottom/>
                <wp:docPr id="109" name="Canvas 20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 name="Text Box 42"/>
                        <wps:cNvSpPr txBox="1">
                          <a:spLocks noChangeArrowheads="1"/>
                        </wps:cNvSpPr>
                        <wps:spPr bwMode="auto">
                          <a:xfrm>
                            <a:off x="0" y="1439159"/>
                            <a:ext cx="3200399" cy="768027"/>
                          </a:xfrm>
                          <a:prstGeom prst="rect">
                            <a:avLst/>
                          </a:prstGeom>
                          <a:solidFill>
                            <a:srgbClr val="FFFFFF"/>
                          </a:solidFill>
                          <a:ln>
                            <a:noFill/>
                          </a:ln>
                        </wps:spPr>
                        <wps:txbx>
                          <w:txbxContent>
                            <w:p w14:paraId="3B4AF58C" w14:textId="21A70D0A" w:rsidR="00C94FE1" w:rsidRPr="00206520" w:rsidRDefault="00C94FE1" w:rsidP="00A905FE">
                              <w:pPr>
                                <w:jc w:val="both"/>
                                <w:rPr>
                                  <w:rFonts w:ascii="Cambria Math" w:hAnsi="Cambria Math"/>
                                  <w:i/>
                                  <w:iCs/>
                                </w:rPr>
                              </w:pPr>
                              <w:bookmarkStart w:id="35"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59644A">
                                <w:rPr>
                                  <w:noProof/>
                                  <w:sz w:val="16"/>
                                  <w:szCs w:val="16"/>
                                </w:rPr>
                                <w:t>3</w:t>
                              </w:r>
                              <w:r w:rsidRPr="00C32B67">
                                <w:rPr>
                                  <w:noProof/>
                                  <w:sz w:val="16"/>
                                  <w:szCs w:val="16"/>
                                </w:rPr>
                                <w:fldChar w:fldCharType="end"/>
                              </w:r>
                              <w:bookmarkEnd w:id="35"/>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wps:txbx>
                        <wps:bodyPr rot="0" vert="horz" wrap="square" lIns="0" tIns="0" rIns="0" bIns="0" anchor="t" anchorCtr="0" upright="1">
                          <a:noAutofit/>
                        </wps:bodyPr>
                      </wps:wsp>
                      <wps:wsp>
                        <wps:cNvPr id="34" name="Text Box 43"/>
                        <wps:cNvSpPr txBox="1">
                          <a:spLocks noChangeArrowheads="1"/>
                        </wps:cNvSpPr>
                        <wps:spPr bwMode="auto">
                          <a:xfrm>
                            <a:off x="1342836" y="113467"/>
                            <a:ext cx="310896" cy="265176"/>
                          </a:xfrm>
                          <a:prstGeom prst="rect">
                            <a:avLst/>
                          </a:prstGeom>
                          <a:solidFill>
                            <a:srgbClr val="FFFFFF">
                              <a:alpha val="0"/>
                            </a:srgbClr>
                          </a:solidFill>
                          <a:ln>
                            <a:noFill/>
                          </a:ln>
                        </wps:spPr>
                        <wps:txb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wps:txbx>
                        <wps:bodyPr rot="0" vert="horz" wrap="square" lIns="91440" tIns="45720" rIns="91440" bIns="45720" anchor="t" anchorCtr="0" upright="1">
                          <a:noAutofit/>
                        </wps:bodyPr>
                      </wps:wsp>
                      <wps:wsp>
                        <wps:cNvPr id="69" name="Text Box 2"/>
                        <wps:cNvSpPr txBox="1">
                          <a:spLocks noChangeArrowheads="1"/>
                        </wps:cNvSpPr>
                        <wps:spPr bwMode="auto">
                          <a:xfrm>
                            <a:off x="142355" y="639894"/>
                            <a:ext cx="345591" cy="133479"/>
                          </a:xfrm>
                          <a:prstGeom prst="rect">
                            <a:avLst/>
                          </a:prstGeom>
                          <a:noFill/>
                          <a:ln w="9525">
                            <a:noFill/>
                            <a:miter lim="800000"/>
                            <a:headEnd/>
                            <a:tailEnd/>
                          </a:ln>
                        </wps:spPr>
                        <wps:txbx>
                          <w:txbxContent>
                            <w:p w14:paraId="227F4BA9" w14:textId="77777777" w:rsidR="00C94FE1" w:rsidRPr="00855B7D" w:rsidRDefault="00C94FE1" w:rsidP="00050FB8">
                              <w:pPr>
                                <w:jc w:val="center"/>
                                <w:rPr>
                                  <w:sz w:val="16"/>
                                  <w:szCs w:val="16"/>
                                </w:rPr>
                              </w:pPr>
                              <w:r w:rsidRPr="00855B7D">
                                <w:rPr>
                                  <w:sz w:val="16"/>
                                  <w:szCs w:val="16"/>
                                </w:rPr>
                                <w:t>Source</w:t>
                              </w:r>
                            </w:p>
                          </w:txbxContent>
                        </wps:txbx>
                        <wps:bodyPr rot="0" vert="horz" wrap="square" lIns="0" tIns="0" rIns="0" bIns="0" anchor="t" anchorCtr="0">
                          <a:noAutofit/>
                        </wps:bodyPr>
                      </wps:wsp>
                      <wps:wsp>
                        <wps:cNvPr id="70" name="Text Box 2"/>
                        <wps:cNvSpPr txBox="1">
                          <a:spLocks noChangeArrowheads="1"/>
                        </wps:cNvSpPr>
                        <wps:spPr bwMode="auto">
                          <a:xfrm>
                            <a:off x="2835288" y="644627"/>
                            <a:ext cx="324785" cy="133479"/>
                          </a:xfrm>
                          <a:prstGeom prst="rect">
                            <a:avLst/>
                          </a:prstGeom>
                          <a:noFill/>
                          <a:ln w="9525">
                            <a:noFill/>
                            <a:miter lim="800000"/>
                            <a:headEnd/>
                            <a:tailEnd/>
                          </a:ln>
                        </wps:spPr>
                        <wps:txbx>
                          <w:txbxContent>
                            <w:p w14:paraId="227B2A74" w14:textId="77777777" w:rsidR="00C94FE1" w:rsidRPr="0058538F" w:rsidRDefault="00C94FE1" w:rsidP="00050FB8">
                              <w:pPr>
                                <w:jc w:val="center"/>
                              </w:pPr>
                              <w:r w:rsidRPr="00855B7D">
                                <w:rPr>
                                  <w:sz w:val="16"/>
                                  <w:szCs w:val="16"/>
                                </w:rPr>
                                <w:t>Sensor</w:t>
                              </w:r>
                            </w:p>
                          </w:txbxContent>
                        </wps:txbx>
                        <wps:bodyPr rot="0" vert="horz" wrap="square" lIns="0" tIns="0" rIns="0" bIns="0" anchor="t" anchorCtr="0">
                          <a:noAutofit/>
                        </wps:bodyPr>
                      </wps:wsp>
                      <wps:wsp>
                        <wps:cNvPr id="104" name="AutoShape 22"/>
                        <wps:cNvCnPr>
                          <a:cxnSpLocks noChangeShapeType="1"/>
                          <a:stCxn id="69" idx="3"/>
                        </wps:cNvCnPr>
                        <wps:spPr bwMode="auto">
                          <a:xfrm>
                            <a:off x="487946" y="706634"/>
                            <a:ext cx="1387856" cy="7377"/>
                          </a:xfrm>
                          <a:prstGeom prst="straightConnector1">
                            <a:avLst/>
                          </a:prstGeom>
                          <a:noFill/>
                          <a:ln w="9525">
                            <a:solidFill>
                              <a:srgbClr val="000000"/>
                            </a:solidFill>
                            <a:round/>
                            <a:headEnd/>
                            <a:tailEnd type="triangle" w="med" len="med"/>
                          </a:ln>
                        </wps:spPr>
                        <wps:bodyPr/>
                      </wps:wsp>
                      <wps:wsp>
                        <wps:cNvPr id="122" name="Text Box 2"/>
                        <wps:cNvSpPr txBox="1">
                          <a:spLocks noChangeArrowheads="1"/>
                        </wps:cNvSpPr>
                        <wps:spPr bwMode="auto">
                          <a:xfrm>
                            <a:off x="502033" y="1205237"/>
                            <a:ext cx="1201611" cy="171450"/>
                          </a:xfrm>
                          <a:prstGeom prst="rect">
                            <a:avLst/>
                          </a:prstGeom>
                          <a:noFill/>
                          <a:ln w="9525">
                            <a:noFill/>
                            <a:miter lim="800000"/>
                            <a:headEnd/>
                            <a:tailEnd/>
                          </a:ln>
                        </wps:spPr>
                        <wps:txbx>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wps:txbx>
                        <wps:bodyPr rot="0" vert="horz" wrap="square" lIns="0" tIns="0" rIns="0" bIns="0" anchor="t" anchorCtr="0">
                          <a:noAutofit/>
                        </wps:bodyPr>
                      </wps:wsp>
                      <wps:wsp>
                        <wps:cNvPr id="112" name="Freeform: Shape 112"/>
                        <wps:cNvSpPr/>
                        <wps:spPr>
                          <a:xfrm>
                            <a:off x="461483" y="748441"/>
                            <a:ext cx="1348882" cy="454659"/>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 name="connsiteX0" fmla="*/ 0 w 1864124"/>
                              <a:gd name="connsiteY0" fmla="*/ 0 h 225685"/>
                              <a:gd name="connsiteX1" fmla="*/ 600639 w 1864124"/>
                              <a:gd name="connsiteY1" fmla="*/ 204141 h 225685"/>
                              <a:gd name="connsiteX2" fmla="*/ 1649949 w 1864124"/>
                              <a:gd name="connsiteY2" fmla="*/ 194030 h 225685"/>
                              <a:gd name="connsiteX3" fmla="*/ 1864124 w 1864124"/>
                              <a:gd name="connsiteY3" fmla="*/ 147417 h 225685"/>
                              <a:gd name="connsiteX0" fmla="*/ 0 w 2493679"/>
                              <a:gd name="connsiteY0" fmla="*/ 0 h 225685"/>
                              <a:gd name="connsiteX1" fmla="*/ 600639 w 2493679"/>
                              <a:gd name="connsiteY1" fmla="*/ 204141 h 225685"/>
                              <a:gd name="connsiteX2" fmla="*/ 1649949 w 2493679"/>
                              <a:gd name="connsiteY2" fmla="*/ 194030 h 225685"/>
                              <a:gd name="connsiteX3" fmla="*/ 2493679 w 2493679"/>
                              <a:gd name="connsiteY3" fmla="*/ 183262 h 225685"/>
                              <a:gd name="connsiteX0" fmla="*/ 0 w 2493679"/>
                              <a:gd name="connsiteY0" fmla="*/ 0 h 214384"/>
                              <a:gd name="connsiteX1" fmla="*/ 600639 w 2493679"/>
                              <a:gd name="connsiteY1" fmla="*/ 204141 h 214384"/>
                              <a:gd name="connsiteX2" fmla="*/ 2493679 w 2493679"/>
                              <a:gd name="connsiteY2" fmla="*/ 183262 h 214384"/>
                              <a:gd name="connsiteX0" fmla="*/ 0 w 2433721"/>
                              <a:gd name="connsiteY0" fmla="*/ 0 h 220506"/>
                              <a:gd name="connsiteX1" fmla="*/ 600639 w 2433721"/>
                              <a:gd name="connsiteY1" fmla="*/ 204141 h 220506"/>
                              <a:gd name="connsiteX2" fmla="*/ 2433721 w 2433721"/>
                              <a:gd name="connsiteY2" fmla="*/ 204770 h 220506"/>
                              <a:gd name="connsiteX0" fmla="*/ 0 w 2433721"/>
                              <a:gd name="connsiteY0" fmla="*/ 0 h 209688"/>
                              <a:gd name="connsiteX1" fmla="*/ 644169 w 2433721"/>
                              <a:gd name="connsiteY1" fmla="*/ 185318 h 209688"/>
                              <a:gd name="connsiteX2" fmla="*/ 2433721 w 2433721"/>
                              <a:gd name="connsiteY2" fmla="*/ 204770 h 209688"/>
                            </a:gdLst>
                            <a:ahLst/>
                            <a:cxnLst>
                              <a:cxn ang="0">
                                <a:pos x="connsiteX0" y="connsiteY0"/>
                              </a:cxn>
                              <a:cxn ang="0">
                                <a:pos x="connsiteX1" y="connsiteY1"/>
                              </a:cxn>
                              <a:cxn ang="0">
                                <a:pos x="connsiteX2" y="connsiteY2"/>
                              </a:cxn>
                            </a:cxnLst>
                            <a:rect l="l" t="t" r="r" b="b"/>
                            <a:pathLst>
                              <a:path w="2433721" h="209688">
                                <a:moveTo>
                                  <a:pt x="0" y="0"/>
                                </a:moveTo>
                                <a:cubicBezTo>
                                  <a:pt x="354302" y="117637"/>
                                  <a:pt x="238549" y="151190"/>
                                  <a:pt x="644169" y="185318"/>
                                </a:cubicBezTo>
                                <a:cubicBezTo>
                                  <a:pt x="1049789" y="219446"/>
                                  <a:pt x="2039338" y="209120"/>
                                  <a:pt x="2433721" y="204770"/>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43"/>
                        <wps:cNvSpPr txBox="1">
                          <a:spLocks noChangeArrowheads="1"/>
                        </wps:cNvSpPr>
                        <wps:spPr bwMode="auto">
                          <a:xfrm>
                            <a:off x="803722" y="508713"/>
                            <a:ext cx="310515" cy="264795"/>
                          </a:xfrm>
                          <a:prstGeom prst="rect">
                            <a:avLst/>
                          </a:prstGeom>
                          <a:solidFill>
                            <a:srgbClr val="FFFFFF">
                              <a:alpha val="0"/>
                            </a:srgbClr>
                          </a:solidFill>
                          <a:ln>
                            <a:noFill/>
                          </a:ln>
                        </wps:spPr>
                        <wps:txb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wps:txbx>
                        <wps:bodyPr rot="0" vert="horz" wrap="square" lIns="91440" tIns="45720" rIns="91440" bIns="45720" anchor="t" anchorCtr="0" upright="1">
                          <a:noAutofit/>
                        </wps:bodyPr>
                      </wps:wsp>
                      <wps:wsp>
                        <wps:cNvPr id="129" name="Text Box 2"/>
                        <wps:cNvSpPr txBox="1">
                          <a:spLocks noChangeArrowheads="1"/>
                        </wps:cNvSpPr>
                        <wps:spPr bwMode="auto">
                          <a:xfrm>
                            <a:off x="1057170" y="573276"/>
                            <a:ext cx="563150" cy="195598"/>
                          </a:xfrm>
                          <a:prstGeom prst="rect">
                            <a:avLst/>
                          </a:prstGeom>
                          <a:noFill/>
                          <a:ln w="9525">
                            <a:noFill/>
                            <a:miter lim="800000"/>
                            <a:headEnd/>
                            <a:tailEnd/>
                          </a:ln>
                        </wps:spPr>
                        <wps:txbx>
                          <w:txbxContent>
                            <w:p w14:paraId="02A0ED7E" w14:textId="0E36AFA2" w:rsidR="00C94FE1" w:rsidRDefault="00C94FE1" w:rsidP="000917BF">
                              <w:pPr>
                                <w:jc w:val="center"/>
                                <w:rPr>
                                  <w:sz w:val="16"/>
                                  <w:szCs w:val="16"/>
                                </w:rPr>
                              </w:pPr>
                              <w:r>
                                <w:rPr>
                                  <w:sz w:val="16"/>
                                  <w:szCs w:val="16"/>
                                </w:rPr>
                                <w:t>EMT output</w:t>
                              </w:r>
                            </w:p>
                          </w:txbxContent>
                        </wps:txbx>
                        <wps:bodyPr rot="0" vert="horz" wrap="square" lIns="0" tIns="0" rIns="0" bIns="0" anchor="t" anchorCtr="0">
                          <a:noAutofit/>
                        </wps:bodyPr>
                      </wps:wsp>
                      <wps:wsp>
                        <wps:cNvPr id="134" name="Text Box 43"/>
                        <wps:cNvSpPr txBox="1">
                          <a:spLocks noChangeArrowheads="1"/>
                        </wps:cNvSpPr>
                        <wps:spPr bwMode="auto">
                          <a:xfrm>
                            <a:off x="1903576" y="489350"/>
                            <a:ext cx="564753" cy="264795"/>
                          </a:xfrm>
                          <a:prstGeom prst="rect">
                            <a:avLst/>
                          </a:prstGeom>
                          <a:solidFill>
                            <a:srgbClr val="FFFFFF">
                              <a:alpha val="0"/>
                            </a:srgbClr>
                          </a:solidFill>
                          <a:ln>
                            <a:noFill/>
                          </a:ln>
                        </wps:spPr>
                        <wps:txb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35" name="Text Box 2"/>
                        <wps:cNvSpPr txBox="1">
                          <a:spLocks noChangeArrowheads="1"/>
                        </wps:cNvSpPr>
                        <wps:spPr bwMode="auto">
                          <a:xfrm>
                            <a:off x="769538" y="991980"/>
                            <a:ext cx="823957" cy="133350"/>
                          </a:xfrm>
                          <a:prstGeom prst="rect">
                            <a:avLst/>
                          </a:prstGeom>
                          <a:noFill/>
                          <a:ln w="9525">
                            <a:noFill/>
                            <a:miter lim="800000"/>
                            <a:headEnd/>
                            <a:tailEnd/>
                          </a:ln>
                        </wps:spPr>
                        <wps:txbx>
                          <w:txbxContent>
                            <w:p w14:paraId="79FCB473" w14:textId="50E58043" w:rsidR="00C94FE1" w:rsidRDefault="00C94FE1" w:rsidP="00B3136E">
                              <w:pPr>
                                <w:jc w:val="center"/>
                                <w:rPr>
                                  <w:sz w:val="16"/>
                                  <w:szCs w:val="16"/>
                                </w:rPr>
                              </w:pPr>
                              <w:r>
                                <w:rPr>
                                  <w:sz w:val="16"/>
                                  <w:szCs w:val="16"/>
                                </w:rPr>
                                <w:t>Stage kinematics</w:t>
                              </w:r>
                            </w:p>
                          </w:txbxContent>
                        </wps:txbx>
                        <wps:bodyPr rot="0" vert="horz" wrap="square" lIns="0" tIns="0" rIns="0" bIns="0" anchor="t" anchorCtr="0">
                          <a:noAutofit/>
                        </wps:bodyPr>
                      </wps:wsp>
                      <wps:wsp>
                        <wps:cNvPr id="136" name="Text Box 2"/>
                        <wps:cNvSpPr txBox="1">
                          <a:spLocks noChangeArrowheads="1"/>
                        </wps:cNvSpPr>
                        <wps:spPr bwMode="auto">
                          <a:xfrm>
                            <a:off x="1538782" y="165079"/>
                            <a:ext cx="519940" cy="133350"/>
                          </a:xfrm>
                          <a:prstGeom prst="rect">
                            <a:avLst/>
                          </a:prstGeom>
                          <a:noFill/>
                          <a:ln w="9525">
                            <a:noFill/>
                            <a:miter lim="800000"/>
                            <a:headEnd/>
                            <a:tailEnd/>
                          </a:ln>
                        </wps:spPr>
                        <wps:txbx>
                          <w:txbxContent>
                            <w:p w14:paraId="25114603" w14:textId="0EB9572A" w:rsidR="00C94FE1" w:rsidRDefault="00C94FE1" w:rsidP="00B3136E">
                              <w:pPr>
                                <w:jc w:val="center"/>
                                <w:rPr>
                                  <w:sz w:val="16"/>
                                  <w:szCs w:val="16"/>
                                </w:rPr>
                              </w:pPr>
                              <w:r>
                                <w:rPr>
                                  <w:sz w:val="16"/>
                                  <w:szCs w:val="16"/>
                                </w:rPr>
                                <w:t>True pose</w:t>
                              </w:r>
                            </w:p>
                          </w:txbxContent>
                        </wps:txbx>
                        <wps:bodyPr rot="0" vert="horz" wrap="square" lIns="0" tIns="0" rIns="0" bIns="0" anchor="t" anchorCtr="0">
                          <a:noAutofit/>
                        </wps:bodyPr>
                      </wps:wsp>
                      <wps:wsp>
                        <wps:cNvPr id="110" name="Freeform: Shape 110"/>
                        <wps:cNvSpPr/>
                        <wps:spPr>
                          <a:xfrm flipV="1">
                            <a:off x="446187" y="314496"/>
                            <a:ext cx="2376062" cy="344624"/>
                          </a:xfrm>
                          <a:custGeom>
                            <a:avLst/>
                            <a:gdLst>
                              <a:gd name="connsiteX0" fmla="*/ 0 w 2095778"/>
                              <a:gd name="connsiteY0" fmla="*/ 0 h 236953"/>
                              <a:gd name="connsiteX1" fmla="*/ 1057901 w 2095778"/>
                              <a:gd name="connsiteY1" fmla="*/ 236943 h 236953"/>
                              <a:gd name="connsiteX2" fmla="*/ 2095778 w 2095778"/>
                              <a:gd name="connsiteY2" fmla="*/ 10012 h 236953"/>
                              <a:gd name="connsiteX0" fmla="*/ 0 w 2095778"/>
                              <a:gd name="connsiteY0" fmla="*/ 0 h 245219"/>
                              <a:gd name="connsiteX1" fmla="*/ 1057901 w 2095778"/>
                              <a:gd name="connsiteY1" fmla="*/ 236943 h 245219"/>
                              <a:gd name="connsiteX2" fmla="*/ 1649949 w 2095778"/>
                              <a:gd name="connsiteY2" fmla="*/ 174331 h 245219"/>
                              <a:gd name="connsiteX3" fmla="*/ 2095778 w 2095778"/>
                              <a:gd name="connsiteY3" fmla="*/ 10012 h 245219"/>
                              <a:gd name="connsiteX0" fmla="*/ 0 w 2095778"/>
                              <a:gd name="connsiteY0" fmla="*/ 0 h 217738"/>
                              <a:gd name="connsiteX1" fmla="*/ 600639 w 2095778"/>
                              <a:gd name="connsiteY1" fmla="*/ 204141 h 217738"/>
                              <a:gd name="connsiteX2" fmla="*/ 1649949 w 2095778"/>
                              <a:gd name="connsiteY2" fmla="*/ 174331 h 217738"/>
                              <a:gd name="connsiteX3" fmla="*/ 2095778 w 2095778"/>
                              <a:gd name="connsiteY3" fmla="*/ 10012 h 217738"/>
                              <a:gd name="connsiteX0" fmla="*/ 0 w 2095778"/>
                              <a:gd name="connsiteY0" fmla="*/ 0 h 225685"/>
                              <a:gd name="connsiteX1" fmla="*/ 600639 w 2095778"/>
                              <a:gd name="connsiteY1" fmla="*/ 204141 h 225685"/>
                              <a:gd name="connsiteX2" fmla="*/ 1649949 w 2095778"/>
                              <a:gd name="connsiteY2" fmla="*/ 194030 h 225685"/>
                              <a:gd name="connsiteX3" fmla="*/ 2095778 w 2095778"/>
                              <a:gd name="connsiteY3" fmla="*/ 10012 h 225685"/>
                            </a:gdLst>
                            <a:ahLst/>
                            <a:cxnLst>
                              <a:cxn ang="0">
                                <a:pos x="connsiteX0" y="connsiteY0"/>
                              </a:cxn>
                              <a:cxn ang="0">
                                <a:pos x="connsiteX1" y="connsiteY1"/>
                              </a:cxn>
                              <a:cxn ang="0">
                                <a:pos x="connsiteX2" y="connsiteY2"/>
                              </a:cxn>
                              <a:cxn ang="0">
                                <a:pos x="connsiteX3" y="connsiteY3"/>
                              </a:cxn>
                            </a:cxnLst>
                            <a:rect l="l" t="t" r="r" b="b"/>
                            <a:pathLst>
                              <a:path w="2095778" h="225685">
                                <a:moveTo>
                                  <a:pt x="0" y="0"/>
                                </a:moveTo>
                                <a:cubicBezTo>
                                  <a:pt x="354302" y="117637"/>
                                  <a:pt x="325648" y="171803"/>
                                  <a:pt x="600639" y="204141"/>
                                </a:cubicBezTo>
                                <a:cubicBezTo>
                                  <a:pt x="875630" y="236479"/>
                                  <a:pt x="1476970" y="231852"/>
                                  <a:pt x="1649949" y="194030"/>
                                </a:cubicBezTo>
                                <a:cubicBezTo>
                                  <a:pt x="1822928" y="156208"/>
                                  <a:pt x="2008772" y="33982"/>
                                  <a:pt x="2095778" y="10012"/>
                                </a:cubicBezTo>
                              </a:path>
                            </a:pathLst>
                          </a:custGeom>
                          <a:noFill/>
                          <a:ln w="9525">
                            <a:solidFill>
                              <a:schemeClr val="tx1"/>
                            </a:solidFill>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utoShape 22"/>
                        <wps:cNvCnPr>
                          <a:cxnSpLocks noChangeShapeType="1"/>
                        </wps:cNvCnPr>
                        <wps:spPr bwMode="auto">
                          <a:xfrm>
                            <a:off x="1903576" y="709738"/>
                            <a:ext cx="893036" cy="4273"/>
                          </a:xfrm>
                          <a:prstGeom prst="straightConnector1">
                            <a:avLst/>
                          </a:prstGeom>
                          <a:noFill/>
                          <a:ln w="9525">
                            <a:solidFill>
                              <a:srgbClr val="000000"/>
                            </a:solidFill>
                            <a:round/>
                            <a:headEnd/>
                            <a:tailEnd type="triangle" w="med" len="med"/>
                          </a:ln>
                        </wps:spPr>
                        <wps:bodyPr/>
                      </wps:wsp>
                      <wps:wsp>
                        <wps:cNvPr id="113" name="AutoShape 22"/>
                        <wps:cNvCnPr>
                          <a:cxnSpLocks noChangeShapeType="1"/>
                        </wps:cNvCnPr>
                        <wps:spPr bwMode="auto">
                          <a:xfrm>
                            <a:off x="1882213" y="768739"/>
                            <a:ext cx="113230" cy="318948"/>
                          </a:xfrm>
                          <a:prstGeom prst="straightConnector1">
                            <a:avLst/>
                          </a:prstGeom>
                          <a:noFill/>
                          <a:ln w="9525">
                            <a:solidFill>
                              <a:srgbClr val="000000"/>
                            </a:solidFill>
                            <a:round/>
                            <a:headEnd/>
                            <a:tailEnd type="triangle" w="med" len="med"/>
                          </a:ln>
                        </wps:spPr>
                        <wps:bodyPr/>
                      </wps:wsp>
                      <wps:wsp>
                        <wps:cNvPr id="114" name="Text Box 43"/>
                        <wps:cNvSpPr txBox="1">
                          <a:spLocks noChangeArrowheads="1"/>
                        </wps:cNvSpPr>
                        <wps:spPr bwMode="auto">
                          <a:xfrm>
                            <a:off x="1852840" y="754145"/>
                            <a:ext cx="499390" cy="264795"/>
                          </a:xfrm>
                          <a:prstGeom prst="rect">
                            <a:avLst/>
                          </a:prstGeom>
                          <a:solidFill>
                            <a:srgbClr val="FFFFFF">
                              <a:alpha val="0"/>
                            </a:srgbClr>
                          </a:solidFill>
                          <a:ln>
                            <a:noFill/>
                          </a:ln>
                        </wps:spPr>
                        <wps:txb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wps:txbx>
                        <wps:bodyPr rot="0" vert="horz" wrap="square" lIns="91440" tIns="45720" rIns="91440" bIns="45720" anchor="t" anchorCtr="0" upright="1">
                          <a:noAutofit/>
                        </wps:bodyPr>
                      </wps:wsp>
                      <wps:wsp>
                        <wps:cNvPr id="115" name="AutoShape 22"/>
                        <wps:cNvCnPr>
                          <a:cxnSpLocks noChangeShapeType="1"/>
                        </wps:cNvCnPr>
                        <wps:spPr bwMode="auto">
                          <a:xfrm flipV="1">
                            <a:off x="2197510" y="768876"/>
                            <a:ext cx="618330" cy="384352"/>
                          </a:xfrm>
                          <a:prstGeom prst="straightConnector1">
                            <a:avLst/>
                          </a:prstGeom>
                          <a:noFill/>
                          <a:ln w="9525">
                            <a:solidFill>
                              <a:srgbClr val="000000"/>
                            </a:solidFill>
                            <a:round/>
                            <a:headEnd/>
                            <a:tailEnd type="triangle" w="med" len="med"/>
                          </a:ln>
                        </wps:spPr>
                        <wps:bodyPr/>
                      </wps:wsp>
                      <wps:wsp>
                        <wps:cNvPr id="116" name="Text Box 2"/>
                        <wps:cNvSpPr txBox="1">
                          <a:spLocks noChangeArrowheads="1"/>
                        </wps:cNvSpPr>
                        <wps:spPr bwMode="auto">
                          <a:xfrm>
                            <a:off x="1718245" y="1095736"/>
                            <a:ext cx="633985" cy="249427"/>
                          </a:xfrm>
                          <a:prstGeom prst="rect">
                            <a:avLst/>
                          </a:prstGeom>
                          <a:noFill/>
                          <a:ln w="9525">
                            <a:noFill/>
                            <a:miter lim="800000"/>
                            <a:headEnd/>
                            <a:tailEnd/>
                          </a:ln>
                        </wps:spPr>
                        <wps:txbx>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wps:txbx>
                        <wps:bodyPr rot="0" vert="horz" wrap="square" lIns="0" tIns="0" rIns="0" bIns="0" anchor="t" anchorCtr="0">
                          <a:noAutofit/>
                        </wps:bodyPr>
                      </wps:wsp>
                      <wps:wsp>
                        <wps:cNvPr id="117" name="Text Box 43"/>
                        <wps:cNvSpPr txBox="1">
                          <a:spLocks noChangeArrowheads="1"/>
                        </wps:cNvSpPr>
                        <wps:spPr bwMode="auto">
                          <a:xfrm>
                            <a:off x="2369321" y="932467"/>
                            <a:ext cx="689535" cy="264795"/>
                          </a:xfrm>
                          <a:prstGeom prst="rect">
                            <a:avLst/>
                          </a:prstGeom>
                          <a:solidFill>
                            <a:srgbClr val="FFFFFF">
                              <a:alpha val="0"/>
                            </a:srgbClr>
                          </a:solidFill>
                          <a:ln>
                            <a:noFill/>
                          </a:ln>
                        </wps:spPr>
                        <wps:txb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wps:txbx>
                        <wps:bodyPr rot="0" vert="horz" wrap="square" lIns="91440" tIns="45720" rIns="91440" bIns="45720" anchor="t" anchorCtr="0" upright="1">
                          <a:noAutofit/>
                        </wps:bodyPr>
                      </wps:wsp>
                    </wpc:wpc>
                  </a:graphicData>
                </a:graphic>
                <wp14:sizeRelH relativeFrom="margin">
                  <wp14:pctWidth>0</wp14:pctWidth>
                </wp14:sizeRelH>
                <wp14:sizeRelV relativeFrom="margin">
                  <wp14:pctHeight>0</wp14:pctHeight>
                </wp14:sizeRelV>
              </wp:anchor>
            </w:drawing>
          </mc:Choice>
          <mc:Fallback>
            <w:pict>
              <v:group w14:anchorId="472C17F4" id="_x0000_s1071" editas="canvas" style="position:absolute;left:0;text-align:left;margin-left:265.9pt;margin-top:514.55pt;width:252.7pt;height:177.1pt;z-index:251697152;mso-position-horizontal-relative:margin;mso-position-vertical-relative:margin;mso-width-relative:margin;mso-height-relative:margin" coordsize="32092,22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">
                <v:shape id="_x0000_s1072" type="#_x0000_t75" style="position:absolute;width:32092;height:22491;visibility:visible;mso-wrap-style:square">
                  <v:fill o:detectmouseclick="t"/>
                  <v:path o:connecttype="none"/>
                </v:shape>
                <v:shape id="Text Box 42" o:spid="_x0000_s1073" type="#_x0000_t202" style="position:absolute;top:14391;width:32003;height:7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3B4AF58C" w14:textId="21A70D0A" w:rsidR="00C94FE1" w:rsidRPr="00206520" w:rsidRDefault="00C94FE1" w:rsidP="00A905FE">
                        <w:pPr>
                          <w:jc w:val="both"/>
                          <w:rPr>
                            <w:rFonts w:ascii="Cambria Math" w:hAnsi="Cambria Math"/>
                            <w:i/>
                            <w:iCs/>
                          </w:rPr>
                        </w:pPr>
                        <w:bookmarkStart w:id="36" w:name="_Ref84519134"/>
                        <w:r w:rsidRPr="00C32B67">
                          <w:rPr>
                            <w:sz w:val="16"/>
                            <w:szCs w:val="16"/>
                          </w:rPr>
                          <w:t xml:space="preserve">Fig. </w:t>
                        </w:r>
                        <w:r w:rsidRPr="00C32B67">
                          <w:rPr>
                            <w:sz w:val="16"/>
                            <w:szCs w:val="16"/>
                          </w:rPr>
                          <w:fldChar w:fldCharType="begin"/>
                        </w:r>
                        <w:r w:rsidRPr="00C32B67">
                          <w:rPr>
                            <w:sz w:val="16"/>
                            <w:szCs w:val="16"/>
                          </w:rPr>
                          <w:instrText xml:space="preserve"> SEQ Figure \* ARABIC </w:instrText>
                        </w:r>
                        <w:r w:rsidRPr="00C32B67">
                          <w:rPr>
                            <w:sz w:val="16"/>
                            <w:szCs w:val="16"/>
                          </w:rPr>
                          <w:fldChar w:fldCharType="separate"/>
                        </w:r>
                        <w:r w:rsidR="0059644A">
                          <w:rPr>
                            <w:noProof/>
                            <w:sz w:val="16"/>
                            <w:szCs w:val="16"/>
                          </w:rPr>
                          <w:t>3</w:t>
                        </w:r>
                        <w:r w:rsidRPr="00C32B67">
                          <w:rPr>
                            <w:noProof/>
                            <w:sz w:val="16"/>
                            <w:szCs w:val="16"/>
                          </w:rPr>
                          <w:fldChar w:fldCharType="end"/>
                        </w:r>
                        <w:bookmarkEnd w:id="36"/>
                        <w:r w:rsidRPr="00C32B67">
                          <w:rPr>
                            <w:sz w:val="16"/>
                            <w:szCs w:val="16"/>
                          </w:rPr>
                          <w:t xml:space="preserve">: Pose </w:t>
                        </w:r>
                        <w:r>
                          <w:rPr>
                            <w:sz w:val="16"/>
                            <w:szCs w:val="16"/>
                          </w:rPr>
                          <w:t>graph</w:t>
                        </w:r>
                        <w:r w:rsidRPr="00C32B67">
                          <w:rPr>
                            <w:sz w:val="16"/>
                            <w:szCs w:val="16"/>
                          </w:rPr>
                          <w:t xml:space="preserve"> for kinematics of measurement error.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sidRPr="00C32B67">
                          <w:rPr>
                            <w:b/>
                            <w:bCs/>
                            <w:iCs/>
                            <w:sz w:val="16"/>
                            <w:szCs w:val="16"/>
                          </w:rPr>
                          <w:t xml:space="preserve"> </w:t>
                        </w:r>
                        <w:r w:rsidRPr="00C32B67">
                          <w:rPr>
                            <w:sz w:val="16"/>
                            <w:szCs w:val="16"/>
                          </w:rPr>
                          <w:t xml:space="preserve">is the tracker output and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sidRPr="00C32B67">
                          <w:rPr>
                            <w:iCs/>
                            <w:sz w:val="16"/>
                            <w:szCs w:val="16"/>
                          </w:rPr>
                          <w:t xml:space="preserve">is the error in this output. </w:t>
                        </w:r>
                        <m:oMath>
                          <m:r>
                            <m:rPr>
                              <m:sty m:val="bi"/>
                            </m:rPr>
                            <w:rPr>
                              <w:rFonts w:ascii="Cambria Math" w:hAnsi="Cambria Math"/>
                              <w:sz w:val="16"/>
                              <w:szCs w:val="16"/>
                            </w:rPr>
                            <m:t>P</m:t>
                          </m:r>
                        </m:oMath>
                        <w:r w:rsidRPr="00C32B67">
                          <w:rPr>
                            <w:b/>
                            <w:sz w:val="16"/>
                            <w:szCs w:val="16"/>
                          </w:rPr>
                          <w:t xml:space="preserve"> </w:t>
                        </w:r>
                        <w:r w:rsidRPr="00C32B67">
                          <w:rPr>
                            <w:bCs/>
                            <w:sz w:val="16"/>
                            <w:szCs w:val="16"/>
                          </w:rPr>
                          <w:t>is the ideal perfectly accurate pose, which is not directly known</w:t>
                        </w:r>
                        <w:r>
                          <w:rPr>
                            <w:bCs/>
                            <w:sz w:val="16"/>
                            <w:szCs w:val="16"/>
                          </w:rPr>
                          <w:t xml:space="preserve">. </w:t>
                        </w:r>
                        <w:r w:rsidRPr="00C32B67">
                          <w:rPr>
                            <w:bCs/>
                            <w:sz w:val="16"/>
                            <w:szCs w:val="16"/>
                          </w:rPr>
                          <w:t xml:space="preserve"> </w:t>
                        </w:r>
                        <w:r>
                          <w:rPr>
                            <w:bCs/>
                            <w:sz w:val="16"/>
                            <w:szCs w:val="16"/>
                          </w:rPr>
                          <w:t xml:space="preserve">Allowing for stage error, we construct </w:t>
                        </w:r>
                        <m:oMath>
                          <m:sSub>
                            <m:sSubPr>
                              <m:ctrlPr>
                                <w:rPr>
                                  <w:rFonts w:ascii="Cambria Math" w:hAnsi="Cambria Math"/>
                                  <w:b/>
                                  <w:i/>
                                  <w:sz w:val="16"/>
                                  <w:szCs w:val="16"/>
                                </w:rPr>
                              </m:ctrlPr>
                            </m:sSubPr>
                            <m:e>
                              <m:r>
                                <m:rPr>
                                  <m:sty m:val="bi"/>
                                </m:rPr>
                                <w:rPr>
                                  <w:rFonts w:ascii="Cambria Math" w:hAnsi="Cambria Math"/>
                                  <w:sz w:val="16"/>
                                  <w:szCs w:val="16"/>
                                </w:rPr>
                                <m:t>P</m:t>
                              </m:r>
                            </m:e>
                            <m:sub>
                              <m:r>
                                <m:rPr>
                                  <m:sty m:val="p"/>
                                </m:rPr>
                                <w:rPr>
                                  <w:rFonts w:ascii="Cambria Math" w:hAnsi="Cambria Math"/>
                                  <w:sz w:val="16"/>
                                  <w:szCs w:val="16"/>
                                </w:rPr>
                                <m:t>stage</m:t>
                              </m:r>
                            </m:sub>
                          </m:sSub>
                        </m:oMath>
                        <w:r>
                          <w:rPr>
                            <w:bCs/>
                            <w:sz w:val="16"/>
                            <w:szCs w:val="16"/>
                          </w:rPr>
                          <w:t xml:space="preserve"> </w:t>
                        </w:r>
                        <w:r w:rsidRPr="00C32B67">
                          <w:rPr>
                            <w:bCs/>
                            <w:sz w:val="16"/>
                            <w:szCs w:val="16"/>
                          </w:rPr>
                          <w:t>from the stage kinematics</w:t>
                        </w:r>
                        <w:r>
                          <w:rPr>
                            <w:bCs/>
                            <w:sz w:val="16"/>
                            <w:szCs w:val="16"/>
                          </w:rPr>
                          <w:t xml:space="preserve">, and compare to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iCs/>
                            <w:sz w:val="16"/>
                            <w:szCs w:val="16"/>
                          </w:rPr>
                          <w:t>, instead finding</w:t>
                        </w:r>
                        <w:r>
                          <w:rPr>
                            <w:b/>
                            <w:bCs/>
                            <w:iCs/>
                            <w:sz w:val="16"/>
                            <w:szCs w:val="16"/>
                          </w:rPr>
                          <w:t xml:space="preserve"> </w:t>
                        </w:r>
                        <w:r>
                          <w:rPr>
                            <w:iCs/>
                            <w:sz w:val="16"/>
                            <w:szCs w:val="16"/>
                          </w:rPr>
                          <w:t xml:space="preserve">the calibration error </w:t>
                        </w:r>
                        <m:oMath>
                          <m:acc>
                            <m:accPr>
                              <m:chr m:val="̃"/>
                              <m:ctrlPr>
                                <w:rPr>
                                  <w:rFonts w:ascii="Cambria Math" w:hAnsi="Cambria Math"/>
                                  <w:b/>
                                  <w:bCs/>
                                  <w:i/>
                                  <w:iCs/>
                                  <w:sz w:val="16"/>
                                  <w:szCs w:val="16"/>
                                </w:rPr>
                              </m:ctrlPr>
                            </m:accPr>
                            <m:e>
                              <m:r>
                                <m:rPr>
                                  <m:sty m:val="bi"/>
                                </m:rPr>
                                <w:rPr>
                                  <w:rFonts w:ascii="Cambria Math" w:hAnsi="Cambria Math"/>
                                  <w:sz w:val="16"/>
                                  <w:szCs w:val="16"/>
                                </w:rPr>
                                <m:t>E</m:t>
                              </m:r>
                            </m:e>
                          </m:acc>
                          <m:r>
                            <m:rPr>
                              <m:sty m:val="bi"/>
                            </m:rPr>
                            <w:rPr>
                              <w:rFonts w:ascii="Cambria Math" w:hAnsi="Cambria Math"/>
                              <w:sz w:val="16"/>
                              <w:szCs w:val="16"/>
                            </w:rPr>
                            <m:t>(</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Pr>
                            <w:iCs/>
                            <w:sz w:val="16"/>
                            <w:szCs w:val="16"/>
                          </w:rPr>
                          <w:t>.</w:t>
                        </w:r>
                        <w:r>
                          <w:rPr>
                            <w:bCs/>
                            <w:sz w:val="16"/>
                            <w:szCs w:val="16"/>
                          </w:rPr>
                          <w:t xml:space="preserve"> This differs from </w:t>
                        </w:r>
                        <m:oMath>
                          <m:r>
                            <m:rPr>
                              <m:sty m:val="bi"/>
                            </m:rPr>
                            <w:rPr>
                              <w:rFonts w:ascii="Cambria Math" w:hAnsi="Cambria Math"/>
                              <w:sz w:val="16"/>
                              <w:szCs w:val="16"/>
                            </w:rPr>
                            <m:t>E(</m:t>
                          </m:r>
                          <m:acc>
                            <m:accPr>
                              <m:chr m:val="̃"/>
                              <m:ctrlPr>
                                <w:rPr>
                                  <w:rFonts w:ascii="Cambria Math" w:hAnsi="Cambria Math"/>
                                  <w:b/>
                                  <w:bCs/>
                                  <w:i/>
                                  <w:iCs/>
                                  <w:sz w:val="16"/>
                                  <w:szCs w:val="16"/>
                                </w:rPr>
                              </m:ctrlPr>
                            </m:accPr>
                            <m:e>
                              <m:r>
                                <m:rPr>
                                  <m:sty m:val="bi"/>
                                </m:rPr>
                                <w:rPr>
                                  <w:rFonts w:ascii="Cambria Math" w:hAnsi="Cambria Math"/>
                                  <w:sz w:val="16"/>
                                  <w:szCs w:val="16"/>
                                </w:rPr>
                                <m:t>P</m:t>
                              </m:r>
                            </m:e>
                          </m:acc>
                          <m:r>
                            <m:rPr>
                              <m:sty m:val="bi"/>
                            </m:rPr>
                            <w:rPr>
                              <w:rFonts w:ascii="Cambria Math" w:hAnsi="Cambria Math"/>
                              <w:sz w:val="16"/>
                              <w:szCs w:val="16"/>
                            </w:rPr>
                            <m:t>)</m:t>
                          </m:r>
                        </m:oMath>
                        <w:r w:rsidRPr="00C32B67">
                          <w:rPr>
                            <w:b/>
                            <w:bCs/>
                            <w:iCs/>
                            <w:sz w:val="16"/>
                            <w:szCs w:val="16"/>
                          </w:rPr>
                          <w:t xml:space="preserve"> </w:t>
                        </w:r>
                        <w:r>
                          <w:rPr>
                            <w:bCs/>
                            <w:sz w:val="16"/>
                            <w:szCs w:val="16"/>
                          </w:rPr>
                          <w:t xml:space="preserve">by the stage error </w:t>
                        </w:r>
                        <m:oMath>
                          <m:r>
                            <m:rPr>
                              <m:sty m:val="bi"/>
                            </m:rPr>
                            <w:rPr>
                              <w:rFonts w:ascii="Cambria Math" w:hAnsi="Cambria Math"/>
                              <w:sz w:val="16"/>
                              <w:szCs w:val="16"/>
                            </w:rPr>
                            <m:t>E(</m:t>
                          </m:r>
                          <m:r>
                            <m:rPr>
                              <m:sty m:val="p"/>
                            </m:rPr>
                            <w:rPr>
                              <w:rFonts w:ascii="Cambria Math" w:hAnsi="Cambria Math"/>
                              <w:sz w:val="16"/>
                              <w:szCs w:val="16"/>
                            </w:rPr>
                            <m:t>stage</m:t>
                          </m:r>
                          <m:r>
                            <m:rPr>
                              <m:sty m:val="bi"/>
                            </m:rPr>
                            <w:rPr>
                              <w:rFonts w:ascii="Cambria Math" w:hAnsi="Cambria Math"/>
                              <w:sz w:val="16"/>
                              <w:szCs w:val="16"/>
                            </w:rPr>
                            <m:t>)</m:t>
                          </m:r>
                        </m:oMath>
                        <w:r>
                          <w:rPr>
                            <w:iCs/>
                            <w:sz w:val="16"/>
                            <w:szCs w:val="16"/>
                          </w:rPr>
                          <w:t xml:space="preserve">, so does not represent the full uncertainty of the </w:t>
                        </w:r>
                        <m:oMath>
                          <m:acc>
                            <m:accPr>
                              <m:chr m:val="̃"/>
                              <m:ctrlPr>
                                <w:rPr>
                                  <w:rFonts w:ascii="Cambria Math" w:hAnsi="Cambria Math"/>
                                  <w:b/>
                                  <w:bCs/>
                                  <w:i/>
                                  <w:iCs/>
                                  <w:sz w:val="16"/>
                                  <w:szCs w:val="16"/>
                                </w:rPr>
                              </m:ctrlPr>
                            </m:accPr>
                            <m:e>
                              <m:r>
                                <m:rPr>
                                  <m:sty m:val="bi"/>
                                </m:rPr>
                                <w:rPr>
                                  <w:rFonts w:ascii="Cambria Math" w:hAnsi="Cambria Math"/>
                                  <w:sz w:val="16"/>
                                  <w:szCs w:val="16"/>
                                </w:rPr>
                                <m:t>P</m:t>
                              </m:r>
                            </m:e>
                          </m:acc>
                        </m:oMath>
                        <w:r>
                          <w:rPr>
                            <w:b/>
                            <w:bCs/>
                            <w:iCs/>
                            <w:sz w:val="16"/>
                            <w:szCs w:val="16"/>
                          </w:rPr>
                          <w:t xml:space="preserve"> </w:t>
                        </w:r>
                        <w:r>
                          <w:rPr>
                            <w:iCs/>
                            <w:sz w:val="16"/>
                            <w:szCs w:val="16"/>
                          </w:rPr>
                          <w:t>measurement.</w:t>
                        </w:r>
                      </w:p>
                      <w:p w14:paraId="203A81D9" w14:textId="45BAC30B" w:rsidR="00C94FE1" w:rsidRPr="00A905FE" w:rsidRDefault="00C94FE1" w:rsidP="00A905FE">
                        <w:pPr>
                          <w:rPr>
                            <w:rFonts w:ascii="Cambria Math" w:hAnsi="Cambria Math"/>
                            <w:i/>
                            <w:iCs/>
                          </w:rPr>
                        </w:pPr>
                      </w:p>
                      <w:p w14:paraId="45B375F7" w14:textId="7F9424BD" w:rsidR="00C94FE1" w:rsidRPr="00A905FE" w:rsidRDefault="00C94FE1" w:rsidP="00A905FE">
                        <w:pPr>
                          <w:rPr>
                            <w:bCs/>
                            <w:szCs w:val="22"/>
                          </w:rPr>
                        </w:pPr>
                      </w:p>
                      <w:p w14:paraId="56EE4F66" w14:textId="10C15FEC" w:rsidR="00C94FE1" w:rsidRPr="00C32B67" w:rsidRDefault="00C94FE1" w:rsidP="00C32B67">
                        <w:pPr>
                          <w:rPr>
                            <w:bCs/>
                            <w:sz w:val="16"/>
                            <w:szCs w:val="16"/>
                          </w:rPr>
                        </w:pPr>
                      </w:p>
                      <w:p w14:paraId="54B0EF95" w14:textId="0F68EF4C" w:rsidR="00C94FE1" w:rsidRPr="00603AA4" w:rsidRDefault="00C94FE1" w:rsidP="00050FB8">
                        <w:pPr>
                          <w:pStyle w:val="FigureCaption"/>
                        </w:pPr>
                      </w:p>
                    </w:txbxContent>
                  </v:textbox>
                </v:shape>
                <v:shape id="Text Box 43" o:spid="_x0000_s1074" type="#_x0000_t202" style="position:absolute;left:13428;top:1134;width:3109;height:2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" stroked="f">
                  <v:fill opacity="0"/>
                  <v:textbox>
                    <w:txbxContent>
                      <w:p w14:paraId="22E403AB" w14:textId="77777777" w:rsidR="00C94FE1" w:rsidRPr="00924A33" w:rsidRDefault="00C94FE1" w:rsidP="00050FB8">
                        <w:pPr>
                          <w:rPr>
                            <w:b/>
                            <w:szCs w:val="22"/>
                          </w:rPr>
                        </w:pPr>
                        <m:oMathPara>
                          <m:oMath>
                            <m:r>
                              <m:rPr>
                                <m:sty m:val="bi"/>
                              </m:rPr>
                              <w:rPr>
                                <w:rFonts w:ascii="Cambria Math" w:hAnsi="Cambria Math"/>
                                <w:szCs w:val="22"/>
                              </w:rPr>
                              <m:t>P</m:t>
                            </m:r>
                          </m:oMath>
                        </m:oMathPara>
                      </w:p>
                    </w:txbxContent>
                  </v:textbox>
                </v:shape>
                <v:shape id="_x0000_s1075" type="#_x0000_t202" style="position:absolute;left:1423;top:6398;width:3456;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27F4BA9" w14:textId="77777777" w:rsidR="00C94FE1" w:rsidRPr="00855B7D" w:rsidRDefault="00C94FE1" w:rsidP="00050FB8">
                        <w:pPr>
                          <w:jc w:val="center"/>
                          <w:rPr>
                            <w:sz w:val="16"/>
                            <w:szCs w:val="16"/>
                          </w:rPr>
                        </w:pPr>
                        <w:r w:rsidRPr="00855B7D">
                          <w:rPr>
                            <w:sz w:val="16"/>
                            <w:szCs w:val="16"/>
                          </w:rPr>
                          <w:t>Source</w:t>
                        </w:r>
                      </w:p>
                    </w:txbxContent>
                  </v:textbox>
                </v:shape>
                <v:shape id="_x0000_s1076" type="#_x0000_t202" style="position:absolute;left:28352;top:6446;width:3248;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27B2A74" w14:textId="77777777" w:rsidR="00C94FE1" w:rsidRPr="0058538F" w:rsidRDefault="00C94FE1" w:rsidP="00050FB8">
                        <w:pPr>
                          <w:jc w:val="center"/>
                        </w:pPr>
                        <w:r w:rsidRPr="00855B7D">
                          <w:rPr>
                            <w:sz w:val="16"/>
                            <w:szCs w:val="16"/>
                          </w:rPr>
                          <w:t>Sensor</w:t>
                        </w:r>
                      </w:p>
                    </w:txbxContent>
                  </v:textbox>
                </v:shape>
                <v:shape id="AutoShape 22" o:spid="_x0000_s1077" type="#_x0000_t32" style="position:absolute;left:4879;top:7066;width:13879;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_x0000_s1078" type="#_x0000_t202" style="position:absolute;left:5020;top:12052;width:1201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2C5D62FB" w14:textId="480A222C" w:rsidR="00C94FE1" w:rsidRDefault="00000000" w:rsidP="000917BF">
                        <w:pPr>
                          <w:jc w:val="center"/>
                          <w:rPr>
                            <w:sz w:val="16"/>
                            <w:szCs w:val="16"/>
                          </w:rPr>
                        </w:pPr>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xbxContent>
                  </v:textbox>
                </v:shape>
                <v:shape id="Freeform: Shape 112" o:spid="_x0000_s1079" style="position:absolute;left:4614;top:7484;width:13489;height:4547;visibility:visible;mso-wrap-style:square;v-text-anchor:middle" coordsize="2433721,209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" path="m,c354302,117637,238549,151190,644169,185318v405620,34128,1395169,23802,1789552,19452e" filled="f" strokecolor="black [3213]">
                  <v:stroke endarrow="block" joinstyle="miter"/>
                  <v:path arrowok="t" o:connecttype="custom" o:connectlocs="0,0;357029,401818;1348882,443995" o:connectangles="0,0,0"/>
                </v:shape>
                <v:shape id="Text Box 43" o:spid="_x0000_s1080" type="#_x0000_t202" style="position:absolute;left:8037;top:5087;width:310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" stroked="f">
                  <v:fill opacity="0"/>
                  <v:textbox>
                    <w:txbxContent>
                      <w:p w14:paraId="0E8008F4" w14:textId="281BFA4B" w:rsidR="00C94FE1" w:rsidRDefault="00000000" w:rsidP="000917BF">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P</m:t>
                                </m:r>
                              </m:e>
                            </m:acc>
                          </m:oMath>
                        </m:oMathPara>
                      </w:p>
                    </w:txbxContent>
                  </v:textbox>
                </v:shape>
                <v:shape id="_x0000_s1081" type="#_x0000_t202" style="position:absolute;left:10571;top:5732;width:563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A0ED7E" w14:textId="0E36AFA2" w:rsidR="00C94FE1" w:rsidRDefault="00C94FE1" w:rsidP="000917BF">
                        <w:pPr>
                          <w:jc w:val="center"/>
                          <w:rPr>
                            <w:sz w:val="16"/>
                            <w:szCs w:val="16"/>
                          </w:rPr>
                        </w:pPr>
                        <w:r>
                          <w:rPr>
                            <w:sz w:val="16"/>
                            <w:szCs w:val="16"/>
                          </w:rPr>
                          <w:t>EMT output</w:t>
                        </w:r>
                      </w:p>
                    </w:txbxContent>
                  </v:textbox>
                </v:shape>
                <v:shape id="Text Box 43" o:spid="_x0000_s1082" type="#_x0000_t202" style="position:absolute;left:19035;top:4893;width:5648;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" stroked="f">
                  <v:fill opacity="0"/>
                  <v:textbox>
                    <w:txbxContent>
                      <w:p w14:paraId="4809579F" w14:textId="27B9AEB7" w:rsidR="00C94FE1" w:rsidRDefault="00C94FE1" w:rsidP="009C1CE4">
                        <w:pPr>
                          <w:rPr>
                            <w:rFonts w:ascii="Cambria Math" w:hAnsi="Cambria Math"/>
                            <w:b/>
                            <w:bCs/>
                            <w:i/>
                            <w:iCs/>
                          </w:rPr>
                        </w:pPr>
                        <m:oMathPara>
                          <m:oMathParaPr>
                            <m:jc m:val="centerGroup"/>
                          </m:oMathPara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_x0000_s1083" type="#_x0000_t202" style="position:absolute;left:7695;top:9919;width:8239;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79FCB473" w14:textId="50E58043" w:rsidR="00C94FE1" w:rsidRDefault="00C94FE1" w:rsidP="00B3136E">
                        <w:pPr>
                          <w:jc w:val="center"/>
                          <w:rPr>
                            <w:sz w:val="16"/>
                            <w:szCs w:val="16"/>
                          </w:rPr>
                        </w:pPr>
                        <w:r>
                          <w:rPr>
                            <w:sz w:val="16"/>
                            <w:szCs w:val="16"/>
                          </w:rPr>
                          <w:t>Stage kinematics</w:t>
                        </w:r>
                      </w:p>
                    </w:txbxContent>
                  </v:textbox>
                </v:shape>
                <v:shape id="_x0000_s1084" type="#_x0000_t202" style="position:absolute;left:15387;top:1650;width:5200;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25114603" w14:textId="0EB9572A" w:rsidR="00C94FE1" w:rsidRDefault="00C94FE1" w:rsidP="00B3136E">
                        <w:pPr>
                          <w:jc w:val="center"/>
                          <w:rPr>
                            <w:sz w:val="16"/>
                            <w:szCs w:val="16"/>
                          </w:rPr>
                        </w:pPr>
                        <w:r>
                          <w:rPr>
                            <w:sz w:val="16"/>
                            <w:szCs w:val="16"/>
                          </w:rPr>
                          <w:t>True pose</w:t>
                        </w:r>
                      </w:p>
                    </w:txbxContent>
                  </v:textbox>
                </v:shape>
                <v:shape id="Freeform: Shape 110" o:spid="_x0000_s1085" style="position:absolute;left:4461;top:3144;width:23761;height:3447;flip:y;visibility:visible;mso-wrap-style:square;v-text-anchor:middle" coordsize="2095778,22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" path="m,c354302,117637,325648,171803,600639,204141v274991,32338,876331,27711,1049310,-10111c1822928,156208,2008772,33982,2095778,10012e" filled="f" strokecolor="black [3213]">
                  <v:stroke endarrow="block" joinstyle="miter"/>
                  <v:path arrowok="t" o:connecttype="custom" o:connectlocs="0,0;680967,311726;1870609,296286;2376062,15288" o:connectangles="0,0,0,0"/>
                </v:shape>
                <v:shape id="AutoShape 22" o:spid="_x0000_s1086" type="#_x0000_t32" style="position:absolute;left:19035;top:7097;width:8931;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">
                  <v:stroke endarrow="block"/>
                </v:shape>
                <v:shape id="AutoShape 22" o:spid="_x0000_s1087" type="#_x0000_t32" style="position:absolute;left:18822;top:7687;width:1132;height:3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">
                  <v:stroke endarrow="block"/>
                </v:shape>
                <v:shape id="Text Box 43" o:spid="_x0000_s1088" type="#_x0000_t202" style="position:absolute;left:18528;top:7541;width:499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" stroked="f">
                  <v:fill opacity="0"/>
                  <v:textbox>
                    <w:txbxContent>
                      <w:p w14:paraId="4DD42997" w14:textId="2390435B" w:rsidR="00C94FE1" w:rsidRDefault="00000000" w:rsidP="004257E6">
                        <w:pPr>
                          <w:rPr>
                            <w:rFonts w:ascii="Cambria Math" w:hAnsi="Cambria Math"/>
                            <w:b/>
                            <w:bCs/>
                            <w:i/>
                            <w:iCs/>
                          </w:rPr>
                        </w:pPr>
                        <m:oMathPara>
                          <m:oMathParaPr>
                            <m:jc m:val="centerGroup"/>
                          </m:oMathParaP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xbxContent>
                  </v:textbox>
                </v:shape>
                <v:shape id="AutoShape 22" o:spid="_x0000_s1089" type="#_x0000_t32" style="position:absolute;left:21975;top:7688;width:6183;height:3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">
                  <v:stroke endarrow="block"/>
                </v:shape>
                <v:shape id="_x0000_s1090" type="#_x0000_t202" style="position:absolute;left:17182;top:10957;width:6340;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66D871CF" w14:textId="0613D323" w:rsidR="00C94FE1" w:rsidRPr="00924A33" w:rsidRDefault="00000000" w:rsidP="00C32B67">
                        <w:pPr>
                          <w:rPr>
                            <w:b/>
                            <w:szCs w:val="22"/>
                          </w:rPr>
                        </w:pPr>
                        <m:oMathPara>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m:oMathPara>
                      </w:p>
                      <w:p w14:paraId="58EAE46F" w14:textId="0BD23DCC" w:rsidR="00C94FE1" w:rsidRDefault="00C94FE1" w:rsidP="00E1440B">
                        <w:pPr>
                          <w:jc w:val="center"/>
                          <w:rPr>
                            <w:sz w:val="16"/>
                            <w:szCs w:val="16"/>
                          </w:rPr>
                        </w:pPr>
                      </w:p>
                    </w:txbxContent>
                  </v:textbox>
                </v:shape>
                <v:shape id="Text Box 43" o:spid="_x0000_s1091" type="#_x0000_t202" style="position:absolute;left:23693;top:9324;width:6895;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" stroked="f">
                  <v:fill opacity="0"/>
                  <v:textbox>
                    <w:txbxContent>
                      <w:p w14:paraId="27EF6C03" w14:textId="7C817BCE" w:rsidR="00C94FE1" w:rsidRDefault="00C94FE1" w:rsidP="00C32B67">
                        <w:pPr>
                          <w:rPr>
                            <w:rFonts w:ascii="Cambria Math" w:hAnsi="Cambria Math"/>
                            <w:b/>
                            <w:bCs/>
                            <w:i/>
                            <w:iCs/>
                          </w:rPr>
                        </w:pPr>
                        <m:oMathPara>
                          <m:oMathParaPr>
                            <m:jc m:val="centerGroup"/>
                          </m:oMathParaP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m:oMathPara>
                      </w:p>
                    </w:txbxContent>
                  </v:textbox>
                </v:shape>
                <w10:wrap type="topAndBottom" anchorx="margin" anchory="margin"/>
                <w10:anchorlock/>
              </v:group>
            </w:pict>
          </mc:Fallback>
        </mc:AlternateContent>
      </w:r>
      <w:r w:rsidR="00DA5201">
        <w:t xml:space="preserve">Magnetic tracking is an </w:t>
      </w:r>
      <w:r w:rsidR="00DA5201">
        <w:rPr>
          <w:i/>
          <w:iCs/>
        </w:rPr>
        <w:t>inverse problem</w:t>
      </w:r>
      <w:r w:rsidR="00DA5201">
        <w:t xml:space="preserve">.  </w:t>
      </w:r>
      <w:r w:rsidR="000D5646">
        <w:t>W</w:t>
      </w:r>
      <w:r w:rsidR="00DA5201">
        <w:t xml:space="preserve">e </w:t>
      </w:r>
      <w:r w:rsidR="000D5646">
        <w:t>can calibrate a</w:t>
      </w:r>
      <w:r w:rsidR="00DA5201">
        <w:t xml:space="preserv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0D5646">
        <w:t xml:space="preserve"> to</w:t>
      </w:r>
      <w:r w:rsidR="00DA5201">
        <w:t xml:space="preserve"> </w:t>
      </w:r>
      <w:r w:rsidR="000D5646">
        <w:t>predict</w:t>
      </w:r>
      <w:r w:rsidR="00DA5201">
        <w:t xml:space="preserve"> </w:t>
      </w:r>
      <w:r w:rsidR="000D5646">
        <w:t>the</w:t>
      </w:r>
      <w:r w:rsidR="00DA5201">
        <w:t xml:space="preserve"> coupling </w:t>
      </w:r>
      <m:oMath>
        <m:r>
          <m:rPr>
            <m:sty m:val="bi"/>
          </m:rPr>
          <w:rPr>
            <w:rFonts w:ascii="Cambria Math" w:hAnsi="Cambria Math"/>
          </w:rPr>
          <m:t>C</m:t>
        </m:r>
      </m:oMath>
      <w:r w:rsidR="000D5646">
        <w:t xml:space="preserve"> </w:t>
      </w:r>
      <w:r w:rsidR="00DA5201">
        <w:t>we expect to see in sensor pose</w:t>
      </w:r>
      <w:r w:rsidR="000D5646">
        <w:t xml:space="preserve"> </w:t>
      </w:r>
      <m:oMath>
        <m:r>
          <m:rPr>
            <m:sty m:val="bi"/>
          </m:rPr>
          <w:rPr>
            <w:rFonts w:ascii="Cambria Math" w:eastAsiaTheme="minorEastAsia" w:hAnsi="Cambria Math"/>
          </w:rPr>
          <m:t>P</m:t>
        </m:r>
      </m:oMath>
      <w:r w:rsidR="000D5646">
        <w:t>, but this</w:t>
      </w:r>
      <w:r w:rsidR="00DA5201">
        <w:t xml:space="preserve"> does not tell us how to solve the inverse problem: given a measurement </w:t>
      </w:r>
      <m:oMath>
        <m:r>
          <m:rPr>
            <m:sty m:val="bi"/>
          </m:rPr>
          <w:rPr>
            <w:rFonts w:ascii="Cambria Math" w:hAnsi="Cambria Math"/>
          </w:rPr>
          <m:t>C</m:t>
        </m:r>
      </m:oMath>
      <w:r w:rsidR="00DA5201">
        <w:t xml:space="preserve">, what is </w:t>
      </w:r>
      <w:r w:rsidR="0041579F">
        <w:t xml:space="preserve">the best estimate of the pose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sidRPr="005406DB">
        <w:rPr>
          <w:rFonts w:eastAsiaTheme="minorEastAsia"/>
        </w:rPr>
        <w:t>?</w:t>
      </w:r>
      <w:r w:rsidR="00DA5201">
        <w:rPr>
          <w:rFonts w:eastAsiaTheme="minorEastAsia"/>
        </w:rPr>
        <w:t xml:space="preserve"> </w:t>
      </w:r>
      <w:r w:rsidR="00DA5201">
        <w:t>Some measurement models permit a closed-form pose solution using linear algebra</w:t>
      </w:r>
      <w:r w:rsidR="00025757">
        <w:fldChar w:fldCharType="begin" w:fldLock="1"/>
      </w:r>
      <w:r w:rsidR="00B63BA0">
        <w:instrText>ADDIN CSL_CITATION {"citationItems":[{"id":"ITEM-1","itemData":{"DOI":"10.1109/TIE.2017.2760244","author":[{"dropping-particle":"","family":"Kim","given":"Wooyoung","non-dropping-particle":"","parse-names":false,"suffix":""},{"dropping-particle":"","family":"Song","given":"Jihoon","non-dropping-particle":"","parse-names":false,"suffix":""},{"dropping-particle":"","family":"Park","given":"Frank C","non-dropping-particle":"","parse-names":false,"suffix":""}],"container-title":"IEEE Transactions on Industrial Electronics","id":"ITEM-1","issue":"5","issued":{"date-parts":[["2018"]]},"page":"4331-4337","publisher":"IEEE","title":"Closed-Form Position and Orientation Estimation for a Three-Axis Electromagnetic Tracking System","type":"article-journal","volume":"65"},"uris":["http://www.mendeley.com/documents/?uuid=eac9d559-08d2-4516-8f03-e4a28c503304"]},{"id":"ITEM-2","itemData":{"DOI":"10.1109/TMAG.2012.2188537","ISBN":"0018-9464","ISSN":"00189464","abstract":"The positioning and orientation system consists of three-axis generating coils and three-axis sensor coils in quasi-static magnetic field. The three-axis generating coils are fixed orthogonally and excited by the alternating current (AC) signals with different frequencies. They create the magnetic field that is equivalent to that generated by three orthogonal magnetic dipoles. Using the amplitude and phase information of the sensing signals in the sensor coils, the position and orientation parameters of the sensor coils can be computed by using an appropriate algorithm. In this paper, a novel algorithm is proposed to determine the position of the sensor coil object by some equations directly, so that its position and orientation parameters can be calculated much easier and faster. Based on this method, a system with support circuitry is designed with some special signal acquisition and sampling methods. Especially, a signal extraction (function fitting) method is proposed to pick up the coupling AC signal magnitude of the sensor coils, which simplifies the hardware circuitry and improves the signal acquisition accuracy. The simulation and real experimental results show that the system works satisfactorily with good accuracy.","author":[{"dropping-particle":"","family":"Hu","given":"Chao","non-dropping-particle":"","parse-names":false,"suffix":""},{"dropping-particle":"","family":"Song","given":"Shuang","non-dropping-particle":"","parse-names":false,"suffix":""},{"dropping-particle":"","family":"Wang","given":"Xiaojing","non-dropping-particle":"","parse-names":false,"suffix":""},{"dropping-particle":"","family":"Meng","given":"Max Q.-H. H","non-dropping-particle":"","parse-names":false,"suffix":""},{"dropping-particle":"","family":"Li","given":"Baopu","non-dropping-particle":"","parse-names":false,"suffix":""}],"container-title":"IEEE Transactions on Magnetics","id":"ITEM-2","issue":"7","issued":{"date-parts":[["2012","7"]]},"note":"From Duplicate 1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solution.\n\nFrom Duplicate 2 (A novel positioning and orientation system based on three-axis magnetic coils - Hu, Chao; Song, Shuang; Wang, Xiaojing; Meng, Max Q.-H. H; Li, Baopu)\n\nFrom Duplicate 1 (A novel positioning and orientation system based on three-axis magnetic coils - Hu, Chao; Song, Shuang; Wang, Xiaojing; Meng, Max Q.-H. H; Li, Baopu)\n\nFrom Duplicate 3 (A novel positioning and orientation system based on three-axis magnetic coils - Hu, Chao; Song, Shuang; Wang, Xiaojing; Meng, Max Q H; Li, Baopu)\n\nThis does describe implementation of an EMT, but the magnetic and electronic implementation seems pretty incompetent (very analog, lame linear source drive).\n\nThere might be something new related to &amp;quot;equation based&amp;quot; method for pose solution.","page":"2211-2219","title":"A novel positioning and orientation system based on three-axis magnetic coils","type":"article-journal","volume":"48"},"uris":["http://www.mendeley.com/documents/?uuid=0df67381-2092-438a-bace-55a00a509f59"]},{"id":"ITEM-3","itemData":{"abstract":"An alternative analytical solution to six degrees-of-freedom position and attitude estimation problem is proposed. The proposed method relies on the use of Singular Value Decomposition to the transformation matrix between the currents in the transmitter and in the receiver. The proposed method is validated using synthetic data, in which a random motion is applied to the transmitter within an environment with different levels of noise. Once the efficacy of the method is confirmed, the proposed algorithm is benchmarked against a well established closed-form solution. The presented method was able to accurately obtain the position and orientation, with performance comparable to the benchmark.","author":[{"dropping-particle":"","family":"Teixeira Silva","given":"Murilo","non-dropping-particle":"","parse-names":false,"suffix":""},{"dropping-particle":"","family":"Santos","given":"Eduardo","non-dropping-particle":"","parse-names":false,"suffix":""},{"dropping-particle":"","family":"Batista","given":"Lurimar","non-dropping-particle":"","parse-names":false,"suffix":""},{"dropping-particle":"","family":"Araújo","given":"José","non-dropping-particle":"","parse-names":false,"suffix":""}],"container-title":"WSEAS Transactions on Systems","id":"ITEM-3","issued":{"date-parts":[["2017","8","1"]]},"page":"225-233","title":"Alternative Analytical Solution for Position and Orientation in Electromagnetic Motion Tracking Systems","type":"article-journal","volume":"16"},"uris":["http://www.mendeley.com/documents/?uuid=79807d15-0556-4744-8d8a-4a4176b33b06"]}],"mendeley":{"formattedCitation":"[5]–[7]","plainTextFormattedCitation":"[5]–[7]","previouslyFormattedCitation":"[5]–[7]"},"properties":{"noteIndex":0},"schema":"https://github.com/citation-style-language/schema/raw/master/csl-citation.json"}</w:instrText>
      </w:r>
      <w:r w:rsidR="00025757">
        <w:fldChar w:fldCharType="separate"/>
      </w:r>
      <w:r w:rsidR="002207C6" w:rsidRPr="002207C6">
        <w:rPr>
          <w:noProof/>
        </w:rPr>
        <w:t>[5]–[7]</w:t>
      </w:r>
      <w:r w:rsidR="00025757">
        <w:fldChar w:fldCharType="end"/>
      </w:r>
      <w:r w:rsidR="00DA5201">
        <w:t xml:space="preserve">, but in general it is again necessary to use nonlinear optimization, this time finding </w:t>
      </w:r>
      <m:oMath>
        <m:acc>
          <m:accPr>
            <m:chr m:val="̃"/>
            <m:ctrlPr>
              <w:rPr>
                <w:rFonts w:ascii="Cambria Math" w:eastAsiaTheme="minorEastAsia" w:hAnsi="Cambria Math"/>
                <w:b/>
                <w:i/>
              </w:rPr>
            </m:ctrlPr>
          </m:accPr>
          <m:e>
            <m:r>
              <m:rPr>
                <m:sty m:val="bi"/>
              </m:rPr>
              <w:rPr>
                <w:rFonts w:ascii="Cambria Math" w:eastAsiaTheme="minorEastAsia" w:hAnsi="Cambria Math"/>
              </w:rPr>
              <m:t>P</m:t>
            </m:r>
          </m:e>
        </m:acc>
      </m:oMath>
      <w:r w:rsidR="00DA5201">
        <w:rPr>
          <w:rFonts w:eastAsiaTheme="minorEastAsia"/>
          <w:b/>
          <w:bCs/>
        </w:rPr>
        <w:t xml:space="preserve"> </w:t>
      </w:r>
      <w:r w:rsidR="00DA5201">
        <w:rPr>
          <w:rFonts w:eastAsiaTheme="minorEastAsia"/>
        </w:rPr>
        <w:t xml:space="preserve">which minimizes </w:t>
      </w:r>
      <m:oMath>
        <m:sSub>
          <m:sSubPr>
            <m:ctrlPr>
              <w:rPr>
                <w:rFonts w:ascii="Cambria Math" w:eastAsiaTheme="minorEastAsia" w:hAnsi="Cambria Math"/>
                <w:i/>
              </w:rPr>
            </m:ctrlPr>
          </m:sSubPr>
          <m:e>
            <m:d>
              <m:dPr>
                <m:begChr m:val="|"/>
                <m:endChr m:val="|"/>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acc>
                      <m:accPr>
                        <m:chr m:val="̃"/>
                        <m:ctrlPr>
                          <w:rPr>
                            <w:rFonts w:ascii="Cambria Math" w:eastAsiaTheme="minorEastAsia" w:hAnsi="Cambria Math"/>
                            <w:b/>
                            <w:i/>
                          </w:rPr>
                        </m:ctrlPr>
                      </m:accPr>
                      <m:e>
                        <m:r>
                          <m:rPr>
                            <m:sty m:val="bi"/>
                          </m:rPr>
                          <w:rPr>
                            <w:rFonts w:ascii="Cambria Math" w:eastAsiaTheme="minorEastAsia" w:hAnsi="Cambria Math"/>
                          </w:rPr>
                          <m:t>P</m:t>
                        </m:r>
                      </m:e>
                    </m:acc>
                    <m:r>
                      <m:rPr>
                        <m:sty m:val="bi"/>
                      </m:rPr>
                      <w:rPr>
                        <w:rFonts w:ascii="Cambria Math" w:eastAsiaTheme="minorEastAsia" w:hAnsi="Cambria Math"/>
                      </w:rPr>
                      <m:t>,</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m:t>
                </m:r>
                <m:r>
                  <m:rPr>
                    <m:sty m:val="bi"/>
                  </m:rPr>
                  <w:rPr>
                    <w:rFonts w:ascii="Cambria Math" w:hAnsi="Cambria Math"/>
                  </w:rPr>
                  <m:t xml:space="preserve"> C</m:t>
                </m:r>
              </m:e>
            </m:d>
          </m:e>
          <m:sub>
            <m:r>
              <w:rPr>
                <w:rFonts w:ascii="Cambria Math" w:eastAsiaTheme="minorEastAsia" w:hAnsi="Cambria Math"/>
              </w:rPr>
              <m:t>2</m:t>
            </m:r>
          </m:sub>
        </m:sSub>
      </m:oMath>
      <w:r w:rsidR="00DA5201">
        <w:rPr>
          <w:rFonts w:eastAsiaTheme="minorEastAsia"/>
        </w:rPr>
        <w:t>.</w:t>
      </w:r>
    </w:p>
    <w:p w14:paraId="546F5C16" w14:textId="4AC232D9" w:rsidR="000D5646" w:rsidRDefault="00F5077D" w:rsidP="00E073D0">
      <w:pPr>
        <w:pStyle w:val="Text"/>
      </w:pPr>
      <w:r>
        <w:t xml:space="preserve">In microsurgery the accuracy requirement is high, but the workspace is inherently constrained. </w:t>
      </w:r>
      <w:r w:rsidR="0019790A">
        <w:t>When high accuracy is required over a well-defined workspace, it is possible to measure the error at many poses, and then apply a correction to the pose solution</w:t>
      </w:r>
      <w:r w:rsidR="00641A41">
        <w:t xml:space="preserve"> (</w:t>
      </w:r>
      <w:r w:rsidR="00154AE3">
        <w:t>§</w:t>
      </w:r>
      <w:r w:rsidR="00C7616D">
        <w:fldChar w:fldCharType="begin"/>
      </w:r>
      <w:r w:rsidR="00C7616D">
        <w:instrText xml:space="preserve"> REF _Ref90634266 \r \h </w:instrText>
      </w:r>
      <w:r w:rsidR="00C7616D">
        <w:fldChar w:fldCharType="separate"/>
      </w:r>
      <w:r w:rsidR="0059644A">
        <w:t>III.C</w:t>
      </w:r>
      <w:r w:rsidR="00C7616D">
        <w:fldChar w:fldCharType="end"/>
      </w:r>
      <w:r w:rsidR="00641A41">
        <w:t>)</w:t>
      </w:r>
      <w:r w:rsidR="00154AE3">
        <w:t xml:space="preserve">. </w:t>
      </w:r>
      <w:r w:rsidR="000D5646">
        <w:t xml:space="preserve">As with the calibration of the measurement </w:t>
      </w:r>
      <w:r w:rsidR="00E073D0">
        <w:t xml:space="preserve">magnetic </w:t>
      </w:r>
      <w:r w:rsidR="000D5646">
        <w:t>model</w:t>
      </w:r>
      <w:r w:rsidR="00E073D0">
        <w:t xml:space="preserve">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073D0">
        <w:t xml:space="preserve">, it is important that output correction calibration data cover the intended workspace, but because of its ad-hoc non-physical character it tends to generalize even more poorly outside of the calibration volume than </w:t>
      </w:r>
      <w:r w:rsidR="00A00ED9">
        <w:t xml:space="preserve">does </w:t>
      </w:r>
      <w:r w:rsidR="00E073D0">
        <w:t xml:space="preserve">the magnetic model. </w:t>
      </w:r>
    </w:p>
    <w:p w14:paraId="7FA18A7D" w14:textId="562EE36D" w:rsidR="00303935" w:rsidRDefault="007F5405" w:rsidP="00303935">
      <w:pPr>
        <w:pStyle w:val="Text"/>
      </w:pPr>
      <w:r>
        <w:t xml:space="preserve">General linear transformation is a simple method for transforming spatial data using matrix multiplication. </w:t>
      </w:r>
      <w:r w:rsidR="00780668">
        <w:t>Since this is implemented by a 4x4 transform matrix</w:t>
      </w:r>
      <w:r w:rsidR="001C711E">
        <w:t xml:space="preserve"> i</w:t>
      </w:r>
      <w:r w:rsidR="00780668">
        <w:t xml:space="preserve">t is </w:t>
      </w:r>
      <w:proofErr w:type="gramStart"/>
      <w:r w:rsidR="00780668">
        <w:t>fairly low</w:t>
      </w:r>
      <w:proofErr w:type="gramEnd"/>
      <w:r w:rsidR="00780668">
        <w:t xml:space="preserve"> order, so </w:t>
      </w:r>
      <w:r w:rsidR="00A00ED9">
        <w:t xml:space="preserve">will not over-fit the calibration data, and </w:t>
      </w:r>
      <w:r w:rsidR="00780668">
        <w:t>has a stable extrapolation beyond edge of the calibrated volume, degrading gradually.</w:t>
      </w:r>
      <w:r w:rsidR="00A00ED9">
        <w:t xml:space="preserve"> A</w:t>
      </w:r>
      <w:r w:rsidR="00EE1032">
        <w:t xml:space="preserve"> </w:t>
      </w:r>
      <w:r w:rsidR="00A00ED9">
        <w:t xml:space="preserve">general </w:t>
      </w:r>
      <w:r w:rsidR="00EE1032">
        <w:t>transform</w:t>
      </w:r>
      <w:r w:rsidR="00A00ED9">
        <w:t xml:space="preserve"> matrix</w:t>
      </w:r>
      <w:r w:rsidR="00EE1032">
        <w:t xml:space="preserve"> </w:t>
      </w:r>
      <m:oMath>
        <m:r>
          <m:rPr>
            <m:sty m:val="bi"/>
          </m:rPr>
          <w:rPr>
            <w:rFonts w:ascii="Cambria Math" w:hAnsi="Cambria Math"/>
          </w:rPr>
          <m:t>F</m:t>
        </m:r>
      </m:oMath>
      <w:r w:rsidR="00EE1032">
        <w:rPr>
          <w:b/>
          <w:bCs/>
        </w:rPr>
        <w:t xml:space="preserve"> </w:t>
      </w:r>
      <w:r w:rsidR="00EE1032">
        <w:t xml:space="preserve">differs from a linear </w:t>
      </w:r>
      <w:r w:rsidR="00637716">
        <w:t>homogeneous</w:t>
      </w:r>
      <w:r w:rsidR="00EE1032">
        <w:t xml:space="preserve"> matrix in that all 16 elements are unconstrained.  </w:t>
      </w:r>
      <w:r w:rsidR="00EE1032">
        <w:t>It is neither orthogonal nor normalized, so is not a rigid body transformation, and can compensate scaling, shearing and trapezoid distortions. A</w:t>
      </w:r>
      <w:r>
        <w:t xml:space="preserve">n arbitrary point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oMath>
      <w:r w:rsidR="00EE1032">
        <w:t xml:space="preserve"> </w:t>
      </w:r>
      <w:r w:rsidR="006B780B">
        <w:t xml:space="preserve">is corrected to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6B780B" w:rsidRPr="006B78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620"/>
      </w:tblGrid>
      <w:tr w:rsidR="00303935" w14:paraId="07F03C29" w14:textId="77777777" w:rsidTr="00303935">
        <w:tc>
          <w:tcPr>
            <w:tcW w:w="4410" w:type="dxa"/>
          </w:tcPr>
          <w:p w14:paraId="70896AD5" w14:textId="208A091A" w:rsidR="00303935" w:rsidRDefault="00000000" w:rsidP="00303935">
            <w:pPr>
              <w:pStyle w:val="Text"/>
            </w:pPr>
            <m:oMathPara>
              <m:oMath>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e>
                      </m:mr>
                      <m:mr>
                        <m:e>
                          <m:sSub>
                            <m:sSubPr>
                              <m:ctrlPr>
                                <w:rPr>
                                  <w:rFonts w:ascii="Cambria Math" w:hAnsi="Cambria Math"/>
                                  <w:i/>
                                </w:rPr>
                              </m:ctrlPr>
                            </m:sSubPr>
                            <m:e>
                              <m:r>
                                <w:rPr>
                                  <w:rFonts w:ascii="Cambria Math" w:hAnsi="Cambria Math"/>
                                </w:rPr>
                                <m:t>k</m:t>
                              </m:r>
                            </m:e>
                            <m:sub>
                              <m:r>
                                <w:rPr>
                                  <w:rFonts w:ascii="Cambria Math" w:hAnsi="Cambria Math"/>
                                </w:rPr>
                                <m:t>n</m:t>
                              </m:r>
                            </m:sub>
                          </m:sSub>
                        </m:e>
                      </m:mr>
                    </m:m>
                  </m:e>
                </m:d>
                <m:r>
                  <m:rPr>
                    <m:sty m:val="bi"/>
                  </m:rPr>
                  <w:rPr>
                    <w:rFonts w:ascii="Cambria Math" w:hAnsi="Cambria Math"/>
                  </w:rPr>
                  <m:t xml:space="preserve">=F </m:t>
                </m:r>
                <m:d>
                  <m:dPr>
                    <m:begChr m:val="["/>
                    <m:endChr m:val="]"/>
                    <m:ctrlPr>
                      <w:rPr>
                        <w:rFonts w:ascii="Cambria Math" w:hAnsi="Cambria Math"/>
                        <w:b/>
                        <w:bCs/>
                        <w:i/>
                      </w:rPr>
                    </m:ctrlPr>
                  </m:dPr>
                  <m:e>
                    <m:m>
                      <m:mPr>
                        <m:mcs>
                          <m:mc>
                            <m:mcPr>
                              <m:count m:val="1"/>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p</m:t>
                              </m:r>
                            </m:e>
                            <m:sub>
                              <m:r>
                                <w:rPr>
                                  <w:rFonts w:ascii="Cambria Math" w:hAnsi="Cambria Math"/>
                                </w:rPr>
                                <m:t>e</m:t>
                              </m:r>
                            </m:sub>
                          </m:sSub>
                        </m:e>
                      </m:mr>
                      <m:mr>
                        <m:e>
                          <m:r>
                            <w:rPr>
                              <w:rFonts w:ascii="Cambria Math" w:hAnsi="Cambria Math"/>
                            </w:rPr>
                            <m:t>1</m:t>
                          </m:r>
                        </m:e>
                      </m:mr>
                    </m:m>
                  </m:e>
                </m:d>
              </m:oMath>
            </m:oMathPara>
          </w:p>
        </w:tc>
        <w:tc>
          <w:tcPr>
            <w:tcW w:w="620" w:type="dxa"/>
            <w:vAlign w:val="center"/>
          </w:tcPr>
          <w:p w14:paraId="62D45C92" w14:textId="3DAB490B" w:rsidR="00303935" w:rsidRDefault="00303935" w:rsidP="00303935">
            <w:pPr>
              <w:pStyle w:val="Text"/>
              <w:ind w:firstLine="0"/>
              <w:jc w:val="right"/>
            </w:pPr>
          </w:p>
        </w:tc>
      </w:tr>
      <w:tr w:rsidR="00303935" w14:paraId="5C59BF94" w14:textId="77777777" w:rsidTr="00303935">
        <w:tc>
          <w:tcPr>
            <w:tcW w:w="4410" w:type="dxa"/>
            <w:vAlign w:val="center"/>
          </w:tcPr>
          <w:p w14:paraId="2640B2AF" w14:textId="20BFA9B2" w:rsidR="00303935" w:rsidRDefault="00000000" w:rsidP="00303935">
            <w:pPr>
              <w:pStyle w:val="Text"/>
              <w:jc w:val="center"/>
            </w:pPr>
            <m:oMathPara>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w:rPr>
                        <w:rFonts w:ascii="Cambria Math" w:hAnsi="Cambria Math"/>
                      </w:rPr>
                      <m:t>f</m:t>
                    </m:r>
                  </m:sub>
                </m:sSub>
                <m:r>
                  <m:rPr>
                    <m:sty m:val="bi"/>
                  </m:rP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n</m:t>
                    </m:r>
                  </m:sub>
                </m:sSub>
              </m:oMath>
            </m:oMathPara>
          </w:p>
        </w:tc>
        <w:tc>
          <w:tcPr>
            <w:tcW w:w="620" w:type="dxa"/>
          </w:tcPr>
          <w:p w14:paraId="1B13A97C" w14:textId="04726494" w:rsidR="00303935" w:rsidRPr="00303935" w:rsidRDefault="00303935" w:rsidP="00303935">
            <w:pPr>
              <w:pStyle w:val="Caption"/>
              <w:jc w:val="right"/>
              <w:rPr>
                <w:rFonts w:ascii="Times New Roman" w:hAnsi="Times New Roman" w:cs="Times New Roman"/>
                <w:b w:val="0"/>
                <w:bCs w:val="0"/>
                <w:sz w:val="20"/>
                <w:szCs w:val="20"/>
              </w:rPr>
            </w:pPr>
          </w:p>
        </w:tc>
      </w:tr>
    </w:tbl>
    <w:p w14:paraId="06E631CC" w14:textId="4B4EABB7" w:rsidR="00985509" w:rsidRPr="008761C4" w:rsidRDefault="003532E8" w:rsidP="003532E8">
      <w:pPr>
        <w:pStyle w:val="Text"/>
      </w:pPr>
      <w:r>
        <w:t>D</w:t>
      </w:r>
      <w:r w:rsidR="00780668">
        <w:t xml:space="preserve">uring calibration we must determine the </w:t>
      </w:r>
      <m:oMath>
        <m:r>
          <m:rPr>
            <m:sty m:val="bi"/>
          </m:rPr>
          <w:rPr>
            <w:rFonts w:ascii="Cambria Math" w:hAnsi="Cambria Math"/>
          </w:rPr>
          <m:t>F</m:t>
        </m:r>
      </m:oMath>
      <w:r w:rsidR="00780668">
        <w:t xml:space="preserve"> which minimizes the mismatch between</w:t>
      </w:r>
      <w:r w:rsidR="00B64F42">
        <w:t xml:space="preserve"> every calibration point</w:t>
      </w:r>
      <w:r w:rsidR="00780668">
        <w:t xml:space="preserve"> </w:t>
      </w:r>
      <m:oMath>
        <m:sSub>
          <m:sSubPr>
            <m:ctrlPr>
              <w:rPr>
                <w:rFonts w:ascii="Cambria Math" w:hAnsi="Cambria Math"/>
                <w:b/>
                <w:bCs/>
                <w:i/>
              </w:rPr>
            </m:ctrlPr>
          </m:sSubPr>
          <m:e>
            <m:r>
              <m:rPr>
                <m:sty m:val="bi"/>
              </m:rPr>
              <w:rPr>
                <w:rFonts w:ascii="Cambria Math" w:hAnsi="Cambria Math"/>
              </w:rPr>
              <m:t>p</m:t>
            </m:r>
          </m:e>
          <m:sub>
            <m:r>
              <w:rPr>
                <w:rFonts w:ascii="Cambria Math" w:hAnsi="Cambria Math"/>
              </w:rPr>
              <m:t>c</m:t>
            </m:r>
          </m:sub>
        </m:sSub>
      </m:oMath>
      <w:r w:rsidR="00780668">
        <w:rPr>
          <w:b/>
          <w:bCs/>
        </w:rPr>
        <w:t xml:space="preserve"> </w:t>
      </w:r>
      <w:r w:rsidR="00780668">
        <w:t xml:space="preserve">and </w:t>
      </w:r>
      <w:r w:rsidR="00B64F42">
        <w:t>its</w:t>
      </w:r>
      <w:r w:rsidR="00780668">
        <w:t xml:space="preserve"> ground truth position.  General nonlinear optimization can be used</w:t>
      </w:r>
      <w:r>
        <w:t>, but we have found the</w:t>
      </w:r>
      <w:r w:rsidR="00EE1032">
        <w:t xml:space="preserve"> simple</w:t>
      </w:r>
      <w:r w:rsidR="0019790A">
        <w:t xml:space="preserve"> Direct Linear Transformation</w:t>
      </w:r>
      <w:ins w:id="37" w:author="robmacl53@gmail.com" w:date="2024-01-28T12:32:00Z">
        <w:r w:rsidR="00CB00A7">
          <w:t xml:space="preserve"> (DLT)</w:t>
        </w:r>
      </w:ins>
      <w:r w:rsidR="00EE1032">
        <w:t xml:space="preserve"> algorithm</w:t>
      </w:r>
      <w:r w:rsidR="00780668">
        <w:t xml:space="preserve"> </w:t>
      </w:r>
      <w:r>
        <w:t xml:space="preserve">to work well </w:t>
      </w:r>
      <w:r w:rsidR="00B64F42">
        <w:t>here</w:t>
      </w:r>
      <w:r w:rsidR="006C6C70">
        <w:fldChar w:fldCharType="begin" w:fldLock="1"/>
      </w:r>
      <w:r w:rsidR="00B63BA0">
        <w:instrText>ADDIN CSL_CITATION {"citationItems":[{"id":"ITEM-1","itemData":{"author":[{"dropping-particle":"","family":"Sutherland","given":"I. E.","non-dropping-particle":"","parse-names":false,"suffix":""}],"container-title":"Proceedings of the IEEE","id":"ITEM-1","issue":"4","issued":{"date-parts":[["1974"]]},"page":"453-461","title":"Three-dimensional data input by tablet","type":"article-journal","volume":"62"},"uris":["http://www.mendeley.com/documents/?uuid=aeedcf0b-5273-4c38-a6f2-d7fa8fb238be"]}],"mendeley":{"formattedCitation":"[24]","plainTextFormattedCitation":"[24]","previouslyFormattedCitation":"[24]"},"properties":{"noteIndex":0},"schema":"https://github.com/citation-style-language/schema/raw/master/csl-citation.json"}</w:instrText>
      </w:r>
      <w:r w:rsidR="006C6C70">
        <w:fldChar w:fldCharType="separate"/>
      </w:r>
      <w:r w:rsidR="002207C6" w:rsidRPr="002207C6">
        <w:rPr>
          <w:noProof/>
        </w:rPr>
        <w:t>[24]</w:t>
      </w:r>
      <w:r w:rsidR="006C6C70">
        <w:fldChar w:fldCharType="end"/>
      </w:r>
      <w:r w:rsidR="00637716">
        <w:t>.</w:t>
      </w:r>
      <w:r w:rsidR="00EE1032">
        <w:t xml:space="preserve"> </w:t>
      </w:r>
      <w:r w:rsidR="00780668">
        <w:t xml:space="preserve">Only position is corrected using this method. </w:t>
      </w:r>
      <w:r>
        <w:t xml:space="preserve">See </w:t>
      </w:r>
      <w:r w:rsidRPr="001C711E">
        <w:t>Table II</w:t>
      </w:r>
      <w:r w:rsidR="00AE5DBA">
        <w:t xml:space="preserve"> for examples of the </w:t>
      </w:r>
      <w:proofErr w:type="gramStart"/>
      <w:r w:rsidR="00AE5DBA">
        <w:t>benefit</w:t>
      </w:r>
      <w:proofErr w:type="gramEnd"/>
      <w:r w:rsidR="00AE5DBA">
        <w:t>.</w:t>
      </w:r>
    </w:p>
    <w:p w14:paraId="0D4F873C" w14:textId="698F1ABD" w:rsidR="0058538F" w:rsidRDefault="005964CE" w:rsidP="0058538F">
      <w:pPr>
        <w:pStyle w:val="Heading1"/>
      </w:pPr>
      <w:r>
        <w:t>Characterizing tracker error</w:t>
      </w:r>
    </w:p>
    <w:p w14:paraId="3B60500E" w14:textId="75E1E305" w:rsidR="008C504B" w:rsidRPr="00DE5FA4" w:rsidRDefault="008F4274" w:rsidP="00DE5FA4">
      <w:pPr>
        <w:pStyle w:val="Text"/>
      </w:pPr>
      <w:r w:rsidRPr="001C711E">
        <w:rPr>
          <w:bCs/>
        </w:rPr>
        <w:fldChar w:fldCharType="begin"/>
      </w:r>
      <w:r w:rsidRPr="001C711E">
        <w:rPr>
          <w:bCs/>
        </w:rPr>
        <w:instrText xml:space="preserve"> REF _Ref84519134 \h </w:instrText>
      </w:r>
      <w:r>
        <w:rPr>
          <w:bCs/>
        </w:rPr>
        <w:instrText xml:space="preserve"> \* MERGEFORMAT </w:instrText>
      </w:r>
      <w:r w:rsidRPr="001C711E">
        <w:rPr>
          <w:bCs/>
        </w:rPr>
      </w:r>
      <w:r w:rsidRPr="001C711E">
        <w:rPr>
          <w:bCs/>
        </w:rPr>
        <w:fldChar w:fldCharType="separate"/>
      </w:r>
      <w:r w:rsidR="0059644A" w:rsidRPr="0059644A">
        <w:t xml:space="preserve">Fig. </w:t>
      </w:r>
      <w:r w:rsidR="0059644A" w:rsidRPr="0059644A">
        <w:rPr>
          <w:noProof/>
        </w:rPr>
        <w:t>3</w:t>
      </w:r>
      <w:r w:rsidRPr="001C711E">
        <w:rPr>
          <w:bCs/>
        </w:rPr>
        <w:fldChar w:fldCharType="end"/>
      </w:r>
      <w:r w:rsidRPr="001C711E">
        <w:rPr>
          <w:bCs/>
        </w:rPr>
        <w:t xml:space="preserve"> is</w:t>
      </w:r>
      <w:r>
        <w:rPr>
          <w:bCs/>
        </w:rPr>
        <w:t xml:space="preserve"> a pose diagram of the error kinematics. </w:t>
      </w:r>
      <w:r w:rsidR="00B579D2">
        <w:rPr>
          <w:noProof/>
        </w:rPr>
        <w:t xml:space="preserve">The pose error of </w:t>
      </w:r>
      <w:r w:rsidR="00623E07" w:rsidRPr="00050FB8">
        <w:rPr>
          <w:rStyle w:val="TextChar"/>
        </w:rPr>
        <w:t>a calibrated EMT</w:t>
      </w:r>
      <w:r>
        <w:rPr>
          <w:rStyle w:val="TextChar"/>
        </w:rPr>
        <w:t xml:space="preserve"> is the difference</w:t>
      </w:r>
      <w:r w:rsidR="00911175">
        <w:rPr>
          <w:rStyle w:val="TextChar"/>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11175">
        <w:rPr>
          <w:rFonts w:ascii="Cambria Math" w:hAnsi="Cambria Math"/>
          <w:b/>
          <w:bCs/>
          <w:iCs/>
        </w:rPr>
        <w:t xml:space="preserve"> </w:t>
      </w:r>
      <w:r>
        <w:rPr>
          <w:rStyle w:val="TextChar"/>
        </w:rPr>
        <w:t xml:space="preserve">between </w:t>
      </w:r>
      <w:r w:rsidRPr="00050FB8">
        <w:rPr>
          <w:rStyle w:val="TextChar"/>
        </w:rPr>
        <w:t>the</w:t>
      </w:r>
      <w:r w:rsidR="00623E07" w:rsidRPr="00050FB8">
        <w:rPr>
          <w:rStyle w:val="TextChar"/>
        </w:rPr>
        <w:t xml:space="preserve"> </w:t>
      </w:r>
      <w:r>
        <w:rPr>
          <w:rStyle w:val="TextChar"/>
        </w:rPr>
        <w:t xml:space="preserve">EMT </w:t>
      </w:r>
      <w:r w:rsidR="00166780" w:rsidRPr="00050FB8">
        <w:rPr>
          <w:rStyle w:val="TextChar"/>
        </w:rPr>
        <w:t xml:space="preserve">output </w:t>
      </w:r>
      <m:oMath>
        <m:acc>
          <m:accPr>
            <m:chr m:val="̃"/>
            <m:ctrlPr>
              <w:rPr>
                <w:rStyle w:val="TextChar"/>
                <w:rFonts w:ascii="Cambria Math" w:hAnsi="Cambria Math"/>
              </w:rPr>
            </m:ctrlPr>
          </m:accPr>
          <m:e>
            <m:r>
              <m:rPr>
                <m:sty m:val="bi"/>
              </m:rPr>
              <w:rPr>
                <w:rStyle w:val="TextChar"/>
                <w:rFonts w:ascii="Cambria Math" w:eastAsiaTheme="minorEastAsia" w:hAnsi="Cambria Math"/>
              </w:rPr>
              <m:t>P</m:t>
            </m:r>
          </m:e>
        </m:acc>
      </m:oMath>
      <w:r w:rsidR="00623E07" w:rsidRPr="00050FB8">
        <w:rPr>
          <w:rStyle w:val="TextChar"/>
        </w:rPr>
        <w:t xml:space="preserve"> </w:t>
      </w:r>
      <w:r>
        <w:rPr>
          <w:rStyle w:val="TextChar"/>
        </w:rPr>
        <w:t>and</w:t>
      </w:r>
      <w:r w:rsidR="00623E07" w:rsidRPr="00050FB8">
        <w:rPr>
          <w:rStyle w:val="TextChar"/>
        </w:rPr>
        <w:t xml:space="preserve"> the </w:t>
      </w:r>
      <w:r w:rsidR="00235EA3">
        <w:rPr>
          <w:rStyle w:val="TextChar"/>
        </w:rPr>
        <w:t>true pose</w:t>
      </w:r>
      <w:r w:rsidR="00623E07" w:rsidRPr="00050FB8">
        <w:rPr>
          <w:rStyle w:val="TextChar"/>
        </w:rPr>
        <w:t xml:space="preserve"> </w:t>
      </w:r>
      <m:oMath>
        <m:r>
          <m:rPr>
            <m:sty m:val="bi"/>
          </m:rPr>
          <w:rPr>
            <w:rStyle w:val="TextChar"/>
            <w:rFonts w:ascii="Cambria Math" w:eastAsiaTheme="minorEastAsia" w:hAnsi="Cambria Math"/>
          </w:rPr>
          <m:t>P</m:t>
        </m:r>
      </m:oMath>
      <w:r w:rsidR="00623E07" w:rsidRPr="00050FB8">
        <w:rPr>
          <w:rStyle w:val="TextChar"/>
        </w:rPr>
        <w:t xml:space="preserve">. </w:t>
      </w:r>
      <w:r>
        <w:rPr>
          <w:rFonts w:ascii="Cambria Math" w:hAnsi="Cambria Math"/>
          <w:iCs/>
        </w:rPr>
        <w:t xml:space="preserve">Disregard </w:t>
      </w:r>
      <w:r w:rsidR="00911175">
        <w:rPr>
          <w:rFonts w:ascii="Cambria Math" w:hAnsi="Cambria Math"/>
          <w:iCs/>
        </w:rPr>
        <w:t xml:space="preserve">the </w:t>
      </w:r>
      <w:r>
        <w:rPr>
          <w:rFonts w:ascii="Cambria Math" w:hAnsi="Cambria Math"/>
          <w:iCs/>
        </w:rPr>
        <w:t xml:space="preserve">stage error and suppose </w:t>
      </w:r>
      <m:oMath>
        <m:r>
          <m:rPr>
            <m:sty m:val="bi"/>
          </m:rPr>
          <w:rPr>
            <w:rStyle w:val="TextChar"/>
            <w:rFonts w:ascii="Cambria Math" w:eastAsiaTheme="minorEastAsia" w:hAnsi="Cambria Math"/>
          </w:rPr>
          <m:t>P</m:t>
        </m:r>
      </m:oMath>
      <w:r>
        <w:rPr>
          <w:rStyle w:val="TextChar"/>
          <w:rFonts w:ascii="Cambria Math" w:hAnsi="Cambria Math"/>
          <w:b/>
        </w:rPr>
        <w:t xml:space="preserve"> </w:t>
      </w:r>
      <w:r>
        <w:rPr>
          <w:rStyle w:val="TextChar"/>
          <w:rFonts w:ascii="Cambria Math" w:hAnsi="Cambria Math"/>
          <w:bCs/>
        </w:rPr>
        <w:t>is known exactly. Then: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0"/>
        <w:gridCol w:w="800"/>
      </w:tblGrid>
      <w:tr w:rsidR="002C6C8E" w14:paraId="59CD1314" w14:textId="77777777" w:rsidTr="003A03D3">
        <w:tc>
          <w:tcPr>
            <w:tcW w:w="4230" w:type="dxa"/>
          </w:tcPr>
          <w:p w14:paraId="0BA139AB" w14:textId="5F253FE4" w:rsidR="002C6C8E" w:rsidRDefault="002C6C8E" w:rsidP="003A03D3">
            <m:oMathPara>
              <m:oMath>
                <m:r>
                  <m:rPr>
                    <m:sty m:val="bi"/>
                  </m:rPr>
                  <w:rPr>
                    <w:rFonts w:ascii="Cambria Math" w:hAnsi="Cambria Math"/>
                    <w:szCs w:val="22"/>
                  </w:rPr>
                  <m:t>P</m:t>
                </m:r>
                <m: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 xml:space="preserve"> 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m:oMathPara>
          </w:p>
        </w:tc>
        <w:tc>
          <w:tcPr>
            <w:tcW w:w="800" w:type="dxa"/>
          </w:tcPr>
          <w:p w14:paraId="432E1449" w14:textId="77777777" w:rsidR="002C6C8E" w:rsidRDefault="002C6C8E" w:rsidP="00050FB8">
            <w:pPr>
              <w:pStyle w:val="Text"/>
              <w:ind w:firstLine="0"/>
            </w:pPr>
          </w:p>
        </w:tc>
      </w:tr>
      <w:tr w:rsidR="002C6C8E" w14:paraId="4002202C" w14:textId="77777777" w:rsidTr="003A03D3">
        <w:tc>
          <w:tcPr>
            <w:tcW w:w="4230" w:type="dxa"/>
          </w:tcPr>
          <w:p w14:paraId="2B61C8F3" w14:textId="797BEC3C" w:rsidR="002C6C8E" w:rsidRDefault="003A03D3" w:rsidP="00050FB8">
            <w:pPr>
              <w:pStyle w:val="Text"/>
              <w:ind w:firstLine="0"/>
            </w:pPr>
            <m:oMathPara>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r>
                  <m:rPr>
                    <m:sty m:val="bi"/>
                  </m:rPr>
                  <w:rPr>
                    <w:rFonts w:ascii="Cambria Math" w:hAnsi="Cambria Math"/>
                    <w:szCs w:val="22"/>
                  </w:rPr>
                  <m:t>P</m:t>
                </m:r>
              </m:oMath>
            </m:oMathPara>
          </w:p>
        </w:tc>
        <w:tc>
          <w:tcPr>
            <w:tcW w:w="800" w:type="dxa"/>
          </w:tcPr>
          <w:p w14:paraId="6166CE38" w14:textId="2BD9124E" w:rsidR="002C6C8E" w:rsidRDefault="00DE5FA4" w:rsidP="003A03D3">
            <w:pPr>
              <w:pStyle w:val="Text"/>
              <w:ind w:firstLine="0"/>
              <w:jc w:val="right"/>
            </w:pPr>
            <w:bookmarkStart w:id="38" w:name="_Ref91080390"/>
            <w:r>
              <w:t>(</w:t>
            </w:r>
            <w:r>
              <w:fldChar w:fldCharType="begin"/>
            </w:r>
            <w:r>
              <w:instrText xml:space="preserve"> SEQ Equation \* ARABIC </w:instrText>
            </w:r>
            <w:r>
              <w:fldChar w:fldCharType="separate"/>
            </w:r>
            <w:r w:rsidR="0059644A">
              <w:rPr>
                <w:noProof/>
              </w:rPr>
              <w:t>8</w:t>
            </w:r>
            <w:r>
              <w:rPr>
                <w:noProof/>
              </w:rPr>
              <w:fldChar w:fldCharType="end"/>
            </w:r>
            <w:r>
              <w:t>)</w:t>
            </w:r>
            <w:bookmarkEnd w:id="38"/>
          </w:p>
        </w:tc>
      </w:tr>
    </w:tbl>
    <w:p w14:paraId="22FA7260" w14:textId="77777777" w:rsidR="002C6C8E" w:rsidRPr="002C6C8E" w:rsidRDefault="002C6C8E" w:rsidP="00050FB8">
      <w:pPr>
        <w:pStyle w:val="Text"/>
      </w:pPr>
    </w:p>
    <w:p w14:paraId="7F8728DD" w14:textId="64384FAF" w:rsidR="001E1D67" w:rsidRDefault="002C6C8E" w:rsidP="00050FB8">
      <w:pPr>
        <w:pStyle w:val="Text"/>
      </w:pP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6B54C5">
        <w:t xml:space="preserve"> is itself a 6DOF transform. </w:t>
      </w:r>
      <w:r w:rsidR="003A03D3">
        <w:t xml:space="preserve">If the error </w:t>
      </w:r>
      <w:r w:rsidR="00AF21EB">
        <w:t xml:space="preserve">is computed </w:t>
      </w:r>
      <w:r w:rsidR="00F36C4A">
        <w:t xml:space="preserve">as a transform matrix by </w:t>
      </w:r>
      <w:r w:rsidR="00DE5FA4">
        <w:fldChar w:fldCharType="begin"/>
      </w:r>
      <w:r w:rsidR="00DE5FA4">
        <w:instrText xml:space="preserve"> REF _Ref91080390 \h </w:instrText>
      </w:r>
      <w:r w:rsidR="00DE5FA4">
        <w:fldChar w:fldCharType="separate"/>
      </w:r>
      <w:r w:rsidR="0059644A">
        <w:t>(</w:t>
      </w:r>
      <w:r w:rsidR="0059644A">
        <w:rPr>
          <w:noProof/>
        </w:rPr>
        <w:t>8</w:t>
      </w:r>
      <w:r w:rsidR="0059644A">
        <w:t>)</w:t>
      </w:r>
      <w:r w:rsidR="00DE5FA4">
        <w:fldChar w:fldCharType="end"/>
      </w:r>
      <w:r w:rsidR="00DE5FA4">
        <w:t xml:space="preserve"> </w:t>
      </w:r>
      <w:r w:rsidR="00F36C4A">
        <w:t xml:space="preserve">and </w:t>
      </w:r>
      <w:r w:rsidR="00AF21EB">
        <w:t xml:space="preserve">converted to the eqn. </w:t>
      </w:r>
      <w:r w:rsidR="00AF21EB">
        <w:fldChar w:fldCharType="begin"/>
      </w:r>
      <w:r w:rsidR="00AF21EB">
        <w:instrText xml:space="preserve"> REF _Ref84522737 \h </w:instrText>
      </w:r>
      <w:r w:rsidR="00AF21EB">
        <w:fldChar w:fldCharType="separate"/>
      </w:r>
      <w:r w:rsidR="0059644A">
        <w:t>(</w:t>
      </w:r>
      <w:r w:rsidR="0059644A">
        <w:rPr>
          <w:noProof/>
        </w:rPr>
        <w:t>2</w:t>
      </w:r>
      <w:r w:rsidR="0059644A">
        <w:t>)</w:t>
      </w:r>
      <w:r w:rsidR="00AF21EB">
        <w:fldChar w:fldCharType="end"/>
      </w:r>
      <w:r w:rsidR="00AF21EB">
        <w:t xml:space="preserve"> </w:t>
      </w:r>
      <w:r w:rsidR="00F36C4A">
        <w:t>rotation vector</w:t>
      </w:r>
      <w:r w:rsidR="00AF21EB">
        <w:t xml:space="preserve"> format, then the </w:t>
      </w:r>
      <w:r w:rsidR="00F36C4A">
        <w:t xml:space="preserve">translation and rotation parts represent the error in a somewhat interpretable form. However, it is often preferable to reduce the 6DOF error to </w:t>
      </w:r>
      <w:r w:rsidR="00AF21EB">
        <w:t xml:space="preserve">translation and rotation </w:t>
      </w:r>
      <w:r w:rsidR="008E3074">
        <w:t>magnitudes</w:t>
      </w:r>
      <w:r w:rsidR="00F36C4A">
        <w:t xml:space="preserve"> by taking the vector magnitude of </w:t>
      </w:r>
      <w:r w:rsidR="008E3074">
        <w:t>the 3DOF pose parts</w:t>
      </w:r>
      <w:r w:rsidR="00F36C4A">
        <w:t>.</w:t>
      </w:r>
      <w:r w:rsidR="00AF21EB">
        <w:t xml:space="preserve"> </w:t>
      </w:r>
      <w:r w:rsidR="00911175">
        <w:t>This rotation magnitude</w:t>
      </w:r>
      <w:r w:rsidR="00F36C4A">
        <w:t xml:space="preserve"> </w:t>
      </w:r>
      <w:r w:rsidR="00AF21EB">
        <w:t xml:space="preserve">avoids all difficulties with angle </w:t>
      </w:r>
      <w:r w:rsidR="00D95521">
        <w:t>wrapping but</w:t>
      </w:r>
      <w:r w:rsidR="00F36C4A">
        <w:t xml:space="preserve"> does not tell us the </w:t>
      </w:r>
      <w:r w:rsidR="008E3074">
        <w:t xml:space="preserve">error </w:t>
      </w:r>
      <w:r w:rsidR="00F36C4A">
        <w:t>direction</w:t>
      </w:r>
      <w:r w:rsidR="008E3074">
        <w:t>.</w:t>
      </w:r>
    </w:p>
    <w:p w14:paraId="1960E18F" w14:textId="2A90DE84" w:rsidR="00DF0FD6" w:rsidRDefault="00DF0FD6" w:rsidP="00DF0FD6">
      <w:pPr>
        <w:pStyle w:val="Heading2"/>
      </w:pPr>
      <w:r>
        <w:t>Uncertainty of stage position and tracker measurement</w:t>
      </w:r>
    </w:p>
    <w:p w14:paraId="4192402A" w14:textId="10DAD68F" w:rsidR="001C711E" w:rsidRDefault="00DF0FD6" w:rsidP="00FF6B05">
      <w:pPr>
        <w:jc w:val="both"/>
      </w:pPr>
      <w:r>
        <w:t xml:space="preserve">What we wish to determine is the error that can be expected in measurements </w:t>
      </w:r>
      <m:oMath>
        <m:acc>
          <m:accPr>
            <m:chr m:val="̃"/>
            <m:ctrlPr>
              <w:rPr>
                <w:rFonts w:ascii="Cambria Math" w:hAnsi="Cambria Math"/>
                <w:b/>
                <w:bCs/>
                <w:i/>
                <w:iCs/>
              </w:rPr>
            </m:ctrlPr>
          </m:accPr>
          <m:e>
            <m:r>
              <m:rPr>
                <m:sty m:val="bi"/>
              </m:rPr>
              <w:rPr>
                <w:rFonts w:ascii="Cambria Math" w:hAnsi="Cambria Math"/>
              </w:rPr>
              <m:t>P</m:t>
            </m:r>
          </m:e>
        </m:acc>
      </m:oMath>
      <w:r w:rsidR="00CD3FCF">
        <w:rPr>
          <w:b/>
          <w:bCs/>
          <w:iCs/>
        </w:rPr>
        <w:t xml:space="preserve"> </w:t>
      </w:r>
      <w:r>
        <w:t xml:space="preserve">made by the EMT.  This typical error is the measurement </w:t>
      </w:r>
      <w:r>
        <w:rPr>
          <w:i/>
          <w:iCs/>
        </w:rPr>
        <w:t>uncertainty</w:t>
      </w:r>
      <w:r>
        <w:t xml:space="preserve">. </w:t>
      </w:r>
      <w:r w:rsidR="00D95521" w:rsidRPr="00D95521">
        <w:fldChar w:fldCharType="begin"/>
      </w:r>
      <w:r w:rsidR="00D95521" w:rsidRPr="00D95521">
        <w:instrText xml:space="preserve"> REF _Ref84519134 \h  \* MERGEFORMAT </w:instrText>
      </w:r>
      <w:r w:rsidR="00D95521" w:rsidRPr="00D95521">
        <w:fldChar w:fldCharType="separate"/>
      </w:r>
      <w:r w:rsidR="0059644A" w:rsidRPr="0059644A">
        <w:t xml:space="preserve">Fig. </w:t>
      </w:r>
      <w:r w:rsidR="0059644A" w:rsidRPr="0059644A">
        <w:rPr>
          <w:noProof/>
        </w:rPr>
        <w:t>3</w:t>
      </w:r>
      <w:r w:rsidR="00D95521" w:rsidRPr="00D95521">
        <w:fldChar w:fldCharType="end"/>
      </w:r>
      <w:r w:rsidR="00D95521" w:rsidRPr="00D95521">
        <w:t xml:space="preserve"> reminds us that we do not know the true </w:t>
      </w:r>
      <m:oMath>
        <m:r>
          <m:rPr>
            <m:sty m:val="bi"/>
          </m:rPr>
          <w:rPr>
            <w:rFonts w:ascii="Cambria Math" w:hAnsi="Cambria Math"/>
            <w:szCs w:val="22"/>
          </w:rPr>
          <m:t>P</m:t>
        </m:r>
      </m:oMath>
      <w:r w:rsidR="00D95521" w:rsidRPr="00D95521">
        <w:rPr>
          <w:szCs w:val="22"/>
        </w:rPr>
        <w:t xml:space="preserve">, only </w:t>
      </w:r>
      <m:oMath>
        <m:sSub>
          <m:sSubPr>
            <m:ctrlPr>
              <w:rPr>
                <w:rFonts w:ascii="Cambria Math" w:hAnsi="Cambria Math"/>
                <w:b/>
                <w:i/>
                <w:szCs w:val="22"/>
              </w:rPr>
            </m:ctrlPr>
          </m:sSubPr>
          <m:e>
            <m:r>
              <m:rPr>
                <m:sty m:val="bi"/>
              </m:rPr>
              <w:rPr>
                <w:rFonts w:ascii="Cambria Math" w:hAnsi="Cambria Math"/>
                <w:szCs w:val="22"/>
              </w:rPr>
              <m:t>P</m:t>
            </m:r>
          </m:e>
          <m:sub>
            <m:r>
              <m:rPr>
                <m:sty m:val="p"/>
              </m:rPr>
              <w:rPr>
                <w:rFonts w:ascii="Cambria Math" w:hAnsi="Cambria Math"/>
                <w:szCs w:val="22"/>
              </w:rPr>
              <m:t>stage</m:t>
            </m:r>
          </m:sub>
        </m:sSub>
      </m:oMath>
      <w:r w:rsidR="003A03D3">
        <w:rPr>
          <w:b/>
          <w:szCs w:val="22"/>
        </w:rPr>
        <w:t xml:space="preserve"> </w:t>
      </w:r>
      <w:r w:rsidR="00D95521" w:rsidRPr="00D95521">
        <w:rPr>
          <w:szCs w:val="22"/>
        </w:rPr>
        <w:t xml:space="preserve">constructed using </w:t>
      </w:r>
      <w:r w:rsidR="00D95521" w:rsidRPr="00D95521">
        <w:fldChar w:fldCharType="begin"/>
      </w:r>
      <w:r w:rsidR="00D95521" w:rsidRPr="00D95521">
        <w:instrText xml:space="preserve"> REF _Ref84519268 \h  \* MERGEFORMAT </w:instrText>
      </w:r>
      <w:r w:rsidR="00D95521" w:rsidRPr="00D95521">
        <w:fldChar w:fldCharType="separate"/>
      </w:r>
      <w:r w:rsidR="0059644A">
        <w:t>(</w:t>
      </w:r>
      <w:r w:rsidR="0059644A">
        <w:rPr>
          <w:noProof/>
        </w:rPr>
        <w:t>6</w:t>
      </w:r>
      <w:r w:rsidR="0059644A">
        <w:t>)</w:t>
      </w:r>
      <w:r w:rsidR="00D95521" w:rsidRPr="00D95521">
        <w:fldChar w:fldCharType="end"/>
      </w:r>
      <w:r w:rsidR="00D95521" w:rsidRPr="00D95521">
        <w:rPr>
          <w:szCs w:val="22"/>
        </w:rPr>
        <w:t xml:space="preserve">, so </w:t>
      </w:r>
      <w:r w:rsidR="001E6907">
        <w:rPr>
          <w:szCs w:val="22"/>
        </w:rPr>
        <w:t xml:space="preserve">our </w:t>
      </w:r>
      <w:r w:rsidR="00590302">
        <w:rPr>
          <w:iCs/>
        </w:rPr>
        <w:t xml:space="preserve">actual </w:t>
      </w:r>
      <w:r w:rsidR="00CD3FCF">
        <w:rPr>
          <w:iCs/>
        </w:rPr>
        <w:t xml:space="preserve">error </w:t>
      </w:r>
      <w:r w:rsidR="00590302">
        <w:rPr>
          <w:iCs/>
        </w:rPr>
        <w:t>computation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895"/>
      </w:tblGrid>
      <w:tr w:rsidR="001C711E" w14:paraId="42B2FF04" w14:textId="77777777" w:rsidTr="00362010">
        <w:trPr>
          <w:trHeight w:val="261"/>
        </w:trPr>
        <w:tc>
          <w:tcPr>
            <w:tcW w:w="4135" w:type="dxa"/>
            <w:vAlign w:val="center"/>
          </w:tcPr>
          <w:p w14:paraId="26219C66" w14:textId="082B481A" w:rsidR="001C711E" w:rsidRDefault="00000000" w:rsidP="00362010">
            <w:pPr>
              <w:jc w:val="center"/>
              <w:rPr>
                <w:b/>
                <w:bCs/>
                <w:iCs/>
              </w:rPr>
            </w:pPr>
            <m:oMathPara>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r>
                  <w:rPr>
                    <w:rFonts w:ascii="Cambria Math" w:hAnsi="Cambria Math"/>
                  </w:rPr>
                  <m:t>=</m:t>
                </m:r>
                <m:sSup>
                  <m:sSupPr>
                    <m:ctrlPr>
                      <w:rPr>
                        <w:rFonts w:ascii="Cambria Math" w:hAnsi="Cambria Math"/>
                        <w:b/>
                        <w:bCs/>
                        <w:i/>
                        <w:iCs/>
                      </w:rPr>
                    </m:ctrlPr>
                  </m:sSupPr>
                  <m:e>
                    <m:acc>
                      <m:accPr>
                        <m:chr m:val="̃"/>
                        <m:ctrlPr>
                          <w:rPr>
                            <w:rFonts w:ascii="Cambria Math" w:hAnsi="Cambria Math"/>
                            <w:b/>
                            <w:bCs/>
                            <w:i/>
                            <w:iCs/>
                          </w:rPr>
                        </m:ctrlPr>
                      </m:accPr>
                      <m:e>
                        <m:r>
                          <m:rPr>
                            <m:sty m:val="bi"/>
                          </m:rPr>
                          <w:rPr>
                            <w:rFonts w:ascii="Cambria Math" w:hAnsi="Cambria Math"/>
                          </w:rPr>
                          <m:t>P</m:t>
                        </m:r>
                      </m:e>
                    </m:acc>
                  </m:e>
                  <m:sup>
                    <m:r>
                      <m:rPr>
                        <m:sty m:val="bi"/>
                      </m:rPr>
                      <w:rPr>
                        <w:rFonts w:ascii="Cambria Math" w:hAnsi="Cambria Math"/>
                      </w:rPr>
                      <m:t>-1</m:t>
                    </m:r>
                  </m:sup>
                </m:sSup>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F</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oMath>
            </m:oMathPara>
          </w:p>
        </w:tc>
        <w:tc>
          <w:tcPr>
            <w:tcW w:w="895" w:type="dxa"/>
          </w:tcPr>
          <w:p w14:paraId="7279B8CA" w14:textId="6C24426D" w:rsidR="001C711E" w:rsidRDefault="001C711E" w:rsidP="001C711E">
            <w:pPr>
              <w:jc w:val="right"/>
              <w:rPr>
                <w:b/>
                <w:bCs/>
                <w:iCs/>
              </w:rPr>
            </w:pPr>
            <w:bookmarkStart w:id="39" w:name="_Ref85733594"/>
            <w:bookmarkStart w:id="40" w:name="_Ref85734533"/>
            <w:r>
              <w:rPr>
                <w:b/>
                <w:bCs/>
                <w:iCs/>
              </w:rPr>
              <w:t>(</w:t>
            </w:r>
            <w:r>
              <w:fldChar w:fldCharType="begin"/>
            </w:r>
            <w:r>
              <w:instrText xml:space="preserve"> SEQ Equation \* ARABIC </w:instrText>
            </w:r>
            <w:r>
              <w:fldChar w:fldCharType="separate"/>
            </w:r>
            <w:r w:rsidR="0059644A">
              <w:rPr>
                <w:noProof/>
              </w:rPr>
              <w:t>9</w:t>
            </w:r>
            <w:r>
              <w:rPr>
                <w:noProof/>
              </w:rPr>
              <w:fldChar w:fldCharType="end"/>
            </w:r>
            <w:bookmarkEnd w:id="39"/>
            <w:r>
              <w:t>)</w:t>
            </w:r>
            <w:bookmarkEnd w:id="40"/>
          </w:p>
        </w:tc>
      </w:tr>
    </w:tbl>
    <w:p w14:paraId="305DB209" w14:textId="5B42CA2C" w:rsidR="00D95521" w:rsidRDefault="001E6907" w:rsidP="00CD3FCF">
      <w:pPr>
        <w:pStyle w:val="Text"/>
        <w:ind w:firstLine="0"/>
        <w:rPr>
          <w:iCs/>
        </w:rPr>
      </w:pPr>
      <m:oMath>
        <m:r>
          <m:rPr>
            <m:sty m:val="bi"/>
          </m:rPr>
          <w:rPr>
            <w:rFonts w:ascii="Cambria Math" w:hAnsi="Cambria Math"/>
          </w:rPr>
          <m:t xml:space="preserve">  </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 xml:space="preserve">J </m:t>
            </m:r>
          </m:e>
        </m:sPre>
      </m:oMath>
      <w:r w:rsidRPr="00CD3FCF">
        <w:rPr>
          <w:iCs/>
        </w:rPr>
        <w:t xml:space="preserve"> and </w:t>
      </w:r>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st</m:t>
            </m:r>
          </m:sup>
          <m:e>
            <m:r>
              <m:rPr>
                <m:sty m:val="bi"/>
              </m:rPr>
              <w:rPr>
                <w:rFonts w:ascii="Cambria Math" w:hAnsi="Cambria Math"/>
              </w:rPr>
              <m:t xml:space="preserve">J </m:t>
            </m:r>
          </m:e>
        </m:sPre>
      </m:oMath>
      <w:r w:rsidRPr="00CD3FCF">
        <w:rPr>
          <w:b/>
          <w:bCs/>
        </w:rPr>
        <w:t xml:space="preserve"> </w:t>
      </w:r>
      <w:r w:rsidRPr="00CD3FCF">
        <w:t>each have their own uncertainties</w:t>
      </w:r>
      <w:r w:rsidR="00CD3FCF" w:rsidRPr="00CD3FCF">
        <w:t xml:space="preserve">, so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D3FCF" w:rsidRPr="00CD3FCF">
        <w:rPr>
          <w:iCs/>
        </w:rPr>
        <w:t xml:space="preserve"> </w:t>
      </w:r>
      <w:r w:rsidR="00CD3FCF" w:rsidRPr="00CD3FCF">
        <w:rPr>
          <w:bCs/>
        </w:rPr>
        <w:t xml:space="preserve"> is an uncertain measurement of </w:t>
      </w:r>
      <w:r w:rsidR="00CD3FCF">
        <w:rPr>
          <w:bCs/>
        </w:rPr>
        <w:t>the desired</w:t>
      </w:r>
      <w:r w:rsidR="00CD3FCF" w:rsidRPr="00CD3FCF">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Pr="00CD3FCF">
        <w:rPr>
          <w:bCs/>
        </w:rPr>
        <w:t>.</w:t>
      </w:r>
      <w:r w:rsidR="00F9486F" w:rsidRPr="00CD3FCF">
        <w:rPr>
          <w:bCs/>
        </w:rPr>
        <w:t xml:space="preserve"> (The fixture transforms </w:t>
      </w:r>
      <m:oMath>
        <m:r>
          <m:rPr>
            <m:sty m:val="bi"/>
          </m:rPr>
          <w:rPr>
            <w:rFonts w:ascii="Cambria Math" w:hAnsi="Cambria Math"/>
          </w:rPr>
          <m:t>F</m:t>
        </m:r>
      </m:oMath>
      <w:r w:rsidR="00F9486F" w:rsidRPr="00CD3FCF">
        <w:rPr>
          <w:bCs/>
        </w:rPr>
        <w:t xml:space="preserve"> can be regarded as defining the coordinate frames, so have no uncertainty.)</w:t>
      </w:r>
    </w:p>
    <w:p w14:paraId="0C8881DA" w14:textId="751D6CB3" w:rsidR="00CF0277" w:rsidRDefault="007D5528" w:rsidP="00CF0277">
      <w:pPr>
        <w:pStyle w:val="Text"/>
      </w:pPr>
      <w:r>
        <w:lastRenderedPageBreak/>
        <w:t xml:space="preserve">Let </w:t>
      </w:r>
      <m:oMath>
        <m:r>
          <w:rPr>
            <w:rFonts w:ascii="Cambria Math" w:hAnsi="Cambria Math"/>
          </w:rPr>
          <m:t>u(</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oMath>
      <w:r>
        <w:t xml:space="preserve"> be the uncertainty of a measurement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2F63FF">
        <w:t>, and</w:t>
      </w:r>
      <w:r>
        <w:t xml:space="preserve"> </w:t>
      </w:r>
      <m:oMath>
        <m:sSub>
          <m:sSubPr>
            <m:ctrlPr>
              <w:rPr>
                <w:rFonts w:ascii="Cambria Math" w:hAnsi="Cambria Math"/>
                <w:i/>
              </w:rPr>
            </m:ctrlPr>
          </m:sSubPr>
          <m:e>
            <m:r>
              <w:rPr>
                <w:rFonts w:ascii="Cambria Math" w:hAnsi="Cambria Math"/>
              </w:rPr>
              <m:t>u</m:t>
            </m:r>
          </m:e>
          <m:sub>
            <m:r>
              <w:rPr>
                <w:rFonts w:ascii="Cambria Math" w:hAnsi="Cambria Math"/>
              </w:rPr>
              <m:t>c</m:t>
            </m:r>
          </m:sub>
        </m:sSub>
      </m:oMath>
      <w:r w:rsidR="002F63FF">
        <w:t xml:space="preserve"> the combined</w:t>
      </w:r>
      <w:r>
        <w:t xml:space="preserve"> uncertainty </w:t>
      </w:r>
      <w:r w:rsidR="002F63FF">
        <w:t xml:space="preserve">of a composite measurement, then in standard </w:t>
      </w:r>
      <w:r w:rsidR="00CF0277">
        <w:t xml:space="preserve">measurement </w:t>
      </w:r>
      <w:r w:rsidR="002F63FF">
        <w:t>practice</w:t>
      </w:r>
      <w:r w:rsidR="001C711E">
        <w:fldChar w:fldCharType="begin" w:fldLock="1"/>
      </w:r>
      <w:r w:rsidR="00B63BA0">
        <w:instrText>ADDIN CSL_CITATION {"citationItems":[{"id":"ITEM-1","itemData":{"ISSN":"0159-8090","abstract":"* All measurements are imperfect and have many potential sources of variation. * An estimate of measurement uncertainty (MU) provides an interval of values within which the true value is believed to lie with a stated probability, and is therefore a quantitative indication of the reliability of a measurement. * MU estimates are essential for assessing whether methods are suitable for clinical use and for comparison of results of a similar type. * MU estimates can help identify method limitations and opportunities for improvement.","author":[{"dropping-particle":"","family":"White","given":"Graham H","non-dropping-particle":"","parse-names":false,"suffix":""}],"container-title":"The Clinical biochemist. Reviews","id":"ITEM-1","issue":"Suppl 1","issued":{"date-parts":[["2008","8"]]},"language":"eng","page":"S53-S60","publisher":"The Australian Association of Clinical Biochemists","title":"Basics of estimating measurement uncertainty","type":"article-journal","volume":"29 Suppl 1"},"uris":["http://www.mendeley.com/documents/?uuid=f22d12fd-8e41-4171-8434-21214e12d7cf"]}],"mendeley":{"formattedCitation":"[25]","plainTextFormattedCitation":"[25]","previouslyFormattedCitation":"[25]"},"properties":{"noteIndex":0},"schema":"https://github.com/citation-style-language/schema/raw/master/csl-citation.json"}</w:instrText>
      </w:r>
      <w:r w:rsidR="001C711E">
        <w:fldChar w:fldCharType="separate"/>
      </w:r>
      <w:r w:rsidR="002207C6" w:rsidRPr="002207C6">
        <w:rPr>
          <w:noProof/>
        </w:rPr>
        <w:t>[25]</w:t>
      </w:r>
      <w:r w:rsidR="001C711E">
        <w:fldChar w:fldCharType="end"/>
      </w:r>
      <w:r w:rsidR="002F63F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550"/>
      </w:tblGrid>
      <w:tr w:rsidR="00C26E13" w14:paraId="6533F763" w14:textId="77777777" w:rsidTr="00551E10">
        <w:tc>
          <w:tcPr>
            <w:tcW w:w="4490" w:type="dxa"/>
          </w:tcPr>
          <w:p w14:paraId="066CF85B" w14:textId="4DAB7DEE" w:rsidR="00C26E13" w:rsidRDefault="00000000" w:rsidP="00C26E13">
            <w:pPr>
              <w:pStyle w:val="Text"/>
            </w:pPr>
            <m:oMathPara>
              <m:oMath>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e>
                </m:d>
                <m: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u</m:t>
                        </m:r>
                        <m:d>
                          <m:dPr>
                            <m:grow m:val="0"/>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j</m:t>
                                </m:r>
                              </m:sub>
                            </m:sSub>
                          </m:e>
                        </m:d>
                      </m:e>
                      <m:sup>
                        <m:r>
                          <w:rPr>
                            <w:rFonts w:ascii="Cambria Math" w:hAnsi="Cambria Math"/>
                          </w:rPr>
                          <m:t>2</m:t>
                        </m:r>
                      </m:sup>
                    </m:sSup>
                  </m:e>
                </m:rad>
              </m:oMath>
            </m:oMathPara>
          </w:p>
        </w:tc>
        <w:tc>
          <w:tcPr>
            <w:tcW w:w="550" w:type="dxa"/>
            <w:vAlign w:val="center"/>
          </w:tcPr>
          <w:p w14:paraId="1D807C79" w14:textId="1069D4B2" w:rsidR="00C26E13" w:rsidRDefault="00C26E13" w:rsidP="00CF0277">
            <w:pPr>
              <w:pStyle w:val="Text"/>
              <w:ind w:firstLine="0"/>
              <w:jc w:val="center"/>
            </w:pPr>
          </w:p>
        </w:tc>
      </w:tr>
    </w:tbl>
    <w:p w14:paraId="4042C210" w14:textId="51C7B095" w:rsidR="00CF0277" w:rsidRPr="00551E10" w:rsidRDefault="00551E10" w:rsidP="002F63FF">
      <w:pPr>
        <w:pStyle w:val="Text"/>
        <w:ind w:firstLine="0"/>
      </w:pPr>
      <w:r>
        <w:t xml:space="preserve">(For small errors </w:t>
      </w:r>
      <w:r w:rsidR="00DE5FA4">
        <w:fldChar w:fldCharType="begin"/>
      </w:r>
      <w:r w:rsidR="00DE5FA4">
        <w:instrText xml:space="preserve"> REF _Ref91080390 \h </w:instrText>
      </w:r>
      <w:r w:rsidR="00DE5FA4">
        <w:fldChar w:fldCharType="separate"/>
      </w:r>
      <w:r w:rsidR="0059644A">
        <w:t>(</w:t>
      </w:r>
      <w:r w:rsidR="0059644A">
        <w:rPr>
          <w:noProof/>
        </w:rPr>
        <w:t>8</w:t>
      </w:r>
      <w:r w:rsidR="0059644A">
        <w:t>)</w:t>
      </w:r>
      <w:r w:rsidR="00DE5FA4">
        <w:fldChar w:fldCharType="end"/>
      </w:r>
      <w:r w:rsidR="00DE5FA4">
        <w:t xml:space="preserve"> </w:t>
      </w:r>
      <w:r>
        <w:t xml:space="preserve">can be regarded as a subtraction.) </w:t>
      </w:r>
      <w:r w:rsidR="002F63FF">
        <w:t xml:space="preserve">This </w:t>
      </w:r>
      <w:r>
        <w:t xml:space="preserve">Root-Sum-of-Squares (RSS) rule </w:t>
      </w:r>
      <w:r w:rsidR="006648AC">
        <w:t>is justifiable</w:t>
      </w:r>
      <w:r w:rsidR="002F63FF">
        <w:t xml:space="preserve"> supposing that </w:t>
      </w:r>
      <m:oMath>
        <m:r>
          <w:rPr>
            <w:rFonts w:ascii="Cambria Math" w:hAnsi="Cambria Math"/>
          </w:rPr>
          <m:t>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oMath>
      <w:r w:rsidR="002F63FF">
        <w:t xml:space="preserve"> </w:t>
      </w:r>
      <w:r w:rsidR="00092171">
        <w:t>are</w:t>
      </w:r>
      <w:r w:rsidR="002F63FF">
        <w:t xml:space="preserve"> the standard deviation</w:t>
      </w:r>
      <w:r w:rsidR="00092171">
        <w:t xml:space="preserve">s </w:t>
      </w:r>
      <w:r w:rsidR="002F63FF">
        <w:t xml:space="preserve">of </w:t>
      </w:r>
      <w:r w:rsidR="00092171">
        <w:t>independent</w:t>
      </w:r>
      <w:r w:rsidR="002F63FF">
        <w:t xml:space="preserve"> normally distributed random variable</w:t>
      </w:r>
      <w:r w:rsidR="00092171">
        <w:t>s</w:t>
      </w:r>
      <w:r w:rsidR="00FD64FC">
        <w:t>.</w:t>
      </w:r>
      <w:r w:rsidR="00FF6B05">
        <w:t xml:space="preserve"> </w:t>
      </w:r>
      <w:r>
        <w:t xml:space="preserve">This </w:t>
      </w:r>
      <w:r>
        <w:rPr>
          <w:i/>
          <w:iCs/>
        </w:rPr>
        <w:t>standard uncertainty</w:t>
      </w:r>
      <w:r>
        <w:t xml:space="preserve"> is often multiplied by a </w:t>
      </w:r>
      <w:r>
        <w:rPr>
          <w:i/>
          <w:iCs/>
        </w:rPr>
        <w:t>coverage factor</w:t>
      </w:r>
      <w:r>
        <w:t xml:space="preserve">, typically </w:t>
      </w:r>
      <m:oMath>
        <m:r>
          <w:rPr>
            <w:rFonts w:ascii="Cambria Math" w:hAnsi="Cambria Math"/>
          </w:rPr>
          <m:t>2≤k≤4,</m:t>
        </m:r>
      </m:oMath>
      <w:r>
        <w:t xml:space="preserve"> giving a</w:t>
      </w:r>
      <w:r w:rsidR="006648AC">
        <w:t>n interval</w:t>
      </w:r>
      <w:r>
        <w:t xml:space="preserve"> that the measurement can be expected to fall within.</w:t>
      </w:r>
    </w:p>
    <w:p w14:paraId="1FA7B539" w14:textId="4E0CD545" w:rsidR="00364B41" w:rsidRDefault="00CF0277" w:rsidP="00364B41">
      <w:pPr>
        <w:pStyle w:val="Text"/>
      </w:pPr>
      <w:r>
        <w:t>We wish</w:t>
      </w:r>
      <w:r w:rsidR="00092171">
        <w:t xml:space="preserve"> to find</w:t>
      </w:r>
      <w:r w:rsidR="00404B01">
        <w:t xml:space="preserve"> the uncertainty of </w:t>
      </w:r>
      <m:oMath>
        <m:acc>
          <m:accPr>
            <m:chr m:val="̃"/>
            <m:ctrlPr>
              <w:rPr>
                <w:rFonts w:ascii="Cambria Math" w:hAnsi="Cambria Math"/>
                <w:b/>
                <w:bCs/>
                <w:i/>
                <w:iCs/>
              </w:rPr>
            </m:ctrlPr>
          </m:accPr>
          <m:e>
            <m:r>
              <m:rPr>
                <m:sty m:val="bi"/>
              </m:rPr>
              <w:rPr>
                <w:rFonts w:ascii="Cambria Math" w:hAnsi="Cambria Math"/>
              </w:rPr>
              <m:t>P</m:t>
            </m:r>
          </m:e>
        </m:acc>
      </m:oMath>
      <w:r w:rsidR="00C26E13">
        <w:rPr>
          <w:i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092171">
        <w:t xml:space="preserve">. </w:t>
      </w:r>
      <w:r w:rsidR="006648AC">
        <w:t>Given</w:t>
      </w:r>
      <w:r w:rsidR="0073180E">
        <w:t xml:space="preserve"> 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73180E">
        <w:rPr>
          <w:bCs/>
        </w:rPr>
        <w:t xml:space="preserve"> we could estimate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rPr>
          <w:b/>
          <w:bCs/>
        </w:rPr>
        <w:t xml:space="preserve"> </w:t>
      </w:r>
      <w:r w:rsidR="0073180E">
        <w:t xml:space="preserve">as the standard deviation (RMS value) of this error across the test points. </w:t>
      </w:r>
      <w:r w:rsidR="00404B01">
        <w:t xml:space="preserve">Let </w:t>
      </w:r>
      <m:oMath>
        <m:r>
          <w:rPr>
            <w:rFonts w:ascii="Cambria Math" w:hAnsi="Cambria Math"/>
          </w:rPr>
          <m:t>u(cal)</m:t>
        </m:r>
      </m:oMath>
      <w:r w:rsidR="00404B01">
        <w:t xml:space="preserve"> be the </w:t>
      </w:r>
      <w:r w:rsidR="006648AC">
        <w:t xml:space="preserve">RMS </w:t>
      </w:r>
      <w:r w:rsidR="00404B01">
        <w:t xml:space="preserve">uncertainty estimate from </w:t>
      </w:r>
      <w:r w:rsidR="006648AC">
        <w:t xml:space="preserve">the </w:t>
      </w:r>
      <w:r w:rsidR="00D2610A">
        <w:t>available</w:t>
      </w:r>
      <w:r w:rsidR="0073180E">
        <w:t xml:space="preserve">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C1628C">
        <w:rPr>
          <w:iCs/>
        </w:rPr>
        <w:t xml:space="preserve">, eqn. </w:t>
      </w:r>
      <w:r w:rsidR="00C1628C">
        <w:rPr>
          <w:iCs/>
        </w:rPr>
        <w:fldChar w:fldCharType="begin"/>
      </w:r>
      <w:r w:rsidR="00C1628C">
        <w:rPr>
          <w:iCs/>
        </w:rPr>
        <w:instrText xml:space="preserve"> REF _Ref85734533 \h </w:instrText>
      </w:r>
      <w:r w:rsidR="00C1628C">
        <w:rPr>
          <w:iCs/>
        </w:rPr>
      </w:r>
      <w:r w:rsidR="00C1628C">
        <w:rPr>
          <w:iCs/>
        </w:rPr>
        <w:fldChar w:fldCharType="separate"/>
      </w:r>
      <w:r w:rsidR="0059644A">
        <w:rPr>
          <w:b/>
          <w:bCs/>
          <w:iCs/>
        </w:rPr>
        <w:t>(</w:t>
      </w:r>
      <w:r w:rsidR="0059644A">
        <w:rPr>
          <w:noProof/>
        </w:rPr>
        <w:t>9</w:t>
      </w:r>
      <w:r w:rsidR="0059644A">
        <w:t>)</w:t>
      </w:r>
      <w:r w:rsidR="00C1628C">
        <w:rPr>
          <w:iCs/>
        </w:rPr>
        <w:fldChar w:fldCharType="end"/>
      </w:r>
      <w:r w:rsidR="00C1628C">
        <w:rPr>
          <w:iCs/>
        </w:rPr>
        <w:t>.</w:t>
      </w:r>
      <w:r w:rsidR="00404B01">
        <w:rPr>
          <w:iCs/>
        </w:rPr>
        <w:t xml:space="preserve"> </w:t>
      </w:r>
      <w:r w:rsidR="0073180E" w:rsidRPr="00CD3FCF">
        <w:rPr>
          <w:iCs/>
        </w:rPr>
        <w:t xml:space="preserve"> </w:t>
      </w:r>
      <m:oMath>
        <m:r>
          <w:rPr>
            <w:rFonts w:ascii="Cambria Math" w:hAnsi="Cambria Math"/>
          </w:rPr>
          <m:t>u(cal)</m:t>
        </m:r>
      </m:oMath>
      <w:r w:rsidR="00404B01">
        <w:t xml:space="preserve"> </w:t>
      </w:r>
      <w:r w:rsidR="0073180E">
        <w:rPr>
          <w:bCs/>
        </w:rPr>
        <w:t>alone underestimate</w:t>
      </w:r>
      <w:r w:rsidR="00404B01">
        <w:rPr>
          <w:bCs/>
        </w:rPr>
        <w:t>s</w:t>
      </w:r>
      <w:r w:rsidR="0073180E">
        <w:rPr>
          <w:bCs/>
        </w:rPr>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rsidR="0073180E">
        <w:t xml:space="preserve">, but we can compensate by </w:t>
      </w:r>
      <w:r>
        <w:t>incorporating the stage uncertainty</w:t>
      </w:r>
      <w:r w:rsidR="0073180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554"/>
      </w:tblGrid>
      <w:tr w:rsidR="00BB2AB8" w14:paraId="028CF3FD" w14:textId="77777777" w:rsidTr="00364B41">
        <w:tc>
          <w:tcPr>
            <w:tcW w:w="4476" w:type="dxa"/>
          </w:tcPr>
          <w:p w14:paraId="24FF3DD1" w14:textId="3BC4C9BF" w:rsidR="00BB2AB8" w:rsidRDefault="00BB2AB8" w:rsidP="00CF0277">
            <w:pPr>
              <w:pStyle w:val="Text"/>
              <w:ind w:firstLine="0"/>
            </w:pPr>
            <m:oMathPara>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rad>
                  <m:radPr>
                    <m:degHide m:val="1"/>
                    <m:ctrlPr>
                      <w:rPr>
                        <w:rFonts w:ascii="Cambria Math" w:hAnsi="Cambria Math"/>
                        <w:b/>
                        <w:i/>
                        <w:szCs w:val="22"/>
                      </w:rPr>
                    </m:ctrlPr>
                  </m:radPr>
                  <m:deg/>
                  <m:e>
                    <m:sSup>
                      <m:sSupPr>
                        <m:ctrlPr>
                          <w:rPr>
                            <w:rFonts w:ascii="Cambria Math" w:hAnsi="Cambria Math"/>
                            <w:b/>
                            <w:i/>
                            <w:szCs w:val="22"/>
                          </w:rPr>
                        </m:ctrlPr>
                      </m:sSupPr>
                      <m:e>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e>
                      <m:sup>
                        <m:r>
                          <w:rPr>
                            <w:rFonts w:ascii="Cambria Math" w:hAnsi="Cambria Math"/>
                            <w:szCs w:val="22"/>
                          </w:rPr>
                          <m:t>2</m:t>
                        </m:r>
                      </m:sup>
                    </m:sSup>
                    <m:r>
                      <m:rPr>
                        <m:sty m:val="bi"/>
                      </m:rPr>
                      <w:rPr>
                        <w:rFonts w:ascii="Cambria Math" w:hAnsi="Cambria Math"/>
                        <w:szCs w:val="22"/>
                      </w:rPr>
                      <m:t>+</m:t>
                    </m:r>
                    <m:sSup>
                      <m:sSupPr>
                        <m:ctrlPr>
                          <w:rPr>
                            <w:rFonts w:ascii="Cambria Math" w:hAnsi="Cambria Math"/>
                            <w:i/>
                          </w:rPr>
                        </m:ctrlPr>
                      </m:sSupPr>
                      <m:e>
                        <m:r>
                          <w:rPr>
                            <w:rFonts w:ascii="Cambria Math" w:hAnsi="Cambria Math"/>
                          </w:rPr>
                          <m:t>u(cal)</m:t>
                        </m:r>
                      </m:e>
                      <m:sup>
                        <m:r>
                          <w:rPr>
                            <w:rFonts w:ascii="Cambria Math" w:hAnsi="Cambria Math"/>
                          </w:rPr>
                          <m:t>2</m:t>
                        </m:r>
                      </m:sup>
                    </m:sSup>
                  </m:e>
                </m:rad>
              </m:oMath>
            </m:oMathPara>
          </w:p>
        </w:tc>
        <w:tc>
          <w:tcPr>
            <w:tcW w:w="554" w:type="dxa"/>
            <w:vAlign w:val="center"/>
          </w:tcPr>
          <w:p w14:paraId="6EF33032" w14:textId="2BFAE551" w:rsidR="00BB2AB8" w:rsidRDefault="00364B41" w:rsidP="00BB2AB8">
            <w:pPr>
              <w:pStyle w:val="Text"/>
              <w:ind w:firstLine="0"/>
              <w:jc w:val="right"/>
            </w:pPr>
            <w:bookmarkStart w:id="41" w:name="_Ref85714067"/>
            <w:bookmarkStart w:id="42" w:name="_Ref85091451"/>
            <w:r>
              <w:t>(</w:t>
            </w:r>
            <w:r>
              <w:fldChar w:fldCharType="begin"/>
            </w:r>
            <w:r>
              <w:instrText xml:space="preserve"> SEQ Equation \* ARABIC </w:instrText>
            </w:r>
            <w:r>
              <w:fldChar w:fldCharType="separate"/>
            </w:r>
            <w:r w:rsidR="0059644A">
              <w:rPr>
                <w:noProof/>
              </w:rPr>
              <w:t>10</w:t>
            </w:r>
            <w:r>
              <w:rPr>
                <w:noProof/>
              </w:rPr>
              <w:fldChar w:fldCharType="end"/>
            </w:r>
            <w:bookmarkEnd w:id="41"/>
            <w:r>
              <w:t>)</w:t>
            </w:r>
            <w:bookmarkEnd w:id="42"/>
          </w:p>
        </w:tc>
      </w:tr>
    </w:tbl>
    <w:p w14:paraId="27100FAF" w14:textId="2A105648" w:rsidR="003442EA" w:rsidRDefault="00CE2D4C" w:rsidP="001F022B">
      <w:pPr>
        <w:pStyle w:val="Heading2"/>
      </w:pPr>
      <w:r w:rsidRPr="00B738A5">
        <w:rPr>
          <w:noProof/>
          <w:color w:val="FF0000"/>
        </w:rPr>
        <mc:AlternateContent>
          <mc:Choice Requires="wpc">
            <w:drawing>
              <wp:anchor distT="0" distB="0" distL="114300" distR="114300" simplePos="0" relativeHeight="251700224" behindDoc="0" locked="0" layoutInCell="1" allowOverlap="0" wp14:anchorId="014863F6" wp14:editId="4FCAE2AB">
                <wp:simplePos x="0" y="0"/>
                <wp:positionH relativeFrom="margin">
                  <wp:align>right</wp:align>
                </wp:positionH>
                <wp:positionV relativeFrom="margin">
                  <wp:align>top</wp:align>
                </wp:positionV>
                <wp:extent cx="3200928" cy="3081528"/>
                <wp:effectExtent l="0" t="0" r="0" b="0"/>
                <wp:wrapTopAndBottom/>
                <wp:docPr id="35"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36" name="Picture 36" descr="A picture containing text, indoor, wall&#10;&#10;Description automatically generated"/>
                          <pic:cNvPicPr>
                            <a:picLocks noChangeAspect="1"/>
                          </pic:cNvPicPr>
                        </pic:nvPicPr>
                        <pic:blipFill rotWithShape="1">
                          <a:blip r:embed="rId11"/>
                          <a:srcRect l="5576" t="24284" r="5594" b="2538"/>
                          <a:stretch/>
                        </pic:blipFill>
                        <pic:spPr>
                          <a:xfrm rot="5400000">
                            <a:off x="141150" y="585680"/>
                            <a:ext cx="2328985" cy="1438978"/>
                          </a:xfrm>
                          <a:prstGeom prst="rect">
                            <a:avLst/>
                          </a:prstGeom>
                        </pic:spPr>
                      </pic:pic>
                      <wps:wsp>
                        <wps:cNvPr id="21" name="Text Box 91"/>
                        <wps:cNvSpPr txBox="1">
                          <a:spLocks noChangeArrowheads="1"/>
                        </wps:cNvSpPr>
                        <wps:spPr bwMode="auto">
                          <a:xfrm>
                            <a:off x="0" y="2504309"/>
                            <a:ext cx="3110523" cy="50739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3F2A1B" w14:textId="2F8F4EE5" w:rsidR="00C94FE1" w:rsidRDefault="00C94FE1" w:rsidP="005964CE">
                              <w:pPr>
                                <w:pStyle w:val="FigureCaption"/>
                              </w:pPr>
                              <w:bookmarkStart w:id="43" w:name="_Ref84435145"/>
                              <w:r>
                                <w:t xml:space="preserve">Fig. </w:t>
                              </w:r>
                              <w:r>
                                <w:fldChar w:fldCharType="begin"/>
                              </w:r>
                              <w:r>
                                <w:instrText xml:space="preserve"> SEQ Figure \* ARABIC </w:instrText>
                              </w:r>
                              <w:r>
                                <w:fldChar w:fldCharType="separate"/>
                              </w:r>
                              <w:r w:rsidR="0059644A">
                                <w:rPr>
                                  <w:noProof/>
                                </w:rPr>
                                <w:t>4</w:t>
                              </w:r>
                              <w:r>
                                <w:rPr>
                                  <w:noProof/>
                                </w:rPr>
                                <w:fldChar w:fldCharType="end"/>
                              </w:r>
                              <w:bookmarkEnd w:id="43"/>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wps:txbx>
                        <wps:bodyPr rot="0" vert="horz" wrap="square" lIns="0" tIns="0" rIns="0" bIns="0" anchor="t" anchorCtr="0" upright="1">
                          <a:noAutofit/>
                        </wps:bodyPr>
                      </wps:wsp>
                      <wps:wsp>
                        <wps:cNvPr id="23" name="Rectangle: Rounded Corners 23"/>
                        <wps:cNvSpPr/>
                        <wps:spPr>
                          <a:xfrm>
                            <a:off x="1742137" y="164523"/>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 name="Flowchart: Connector 24"/>
                        <wps:cNvSpPr/>
                        <wps:spPr>
                          <a:xfrm>
                            <a:off x="1305318" y="252942"/>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a:stCxn id="23" idx="1"/>
                          <a:endCxn id="24" idx="6"/>
                        </wps:cNvCnPr>
                        <wps:spPr>
                          <a:xfrm flipH="1">
                            <a:off x="1488198" y="260973"/>
                            <a:ext cx="253939" cy="8340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29" name="Rectangle: Rounded Corners 29"/>
                        <wps:cNvSpPr/>
                        <wps:spPr>
                          <a:xfrm>
                            <a:off x="227223" y="279496"/>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0" name="Straight Arrow Connector 30"/>
                        <wps:cNvCnPr>
                          <a:stCxn id="29" idx="3"/>
                        </wps:cNvCnPr>
                        <wps:spPr>
                          <a:xfrm>
                            <a:off x="585363" y="375699"/>
                            <a:ext cx="282351" cy="49304"/>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2" name="Rectangle: Rounded Corners 32"/>
                        <wps:cNvSpPr/>
                        <wps:spPr>
                          <a:xfrm>
                            <a:off x="1930408" y="2129056"/>
                            <a:ext cx="515040" cy="309092"/>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 name="Straight Arrow Connector 82"/>
                        <wps:cNvCnPr/>
                        <wps:spPr>
                          <a:xfrm flipH="1" flipV="1">
                            <a:off x="1571759" y="2060619"/>
                            <a:ext cx="352022" cy="20176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014863F6" id="Canvas 89" o:spid="_x0000_s1092" editas="canvas" style="position:absolute;left:0;text-align:left;margin-left:200.85pt;margin-top:0;width:252.05pt;height:242.65pt;z-index:251700224;mso-position-horizontal:right;mso-position-horizontal-relative:margin;mso-position-vertical:top;mso-position-vertical-relative:margin" coordsize="32004,308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" o:allowoverlap="f">
                <v:shape id="_x0000_s1093" type="#_x0000_t75" style="position:absolute;width:32004;height:30810;visibility:visible;mso-wrap-style:square">
                  <v:fill o:detectmouseclick="t"/>
                  <v:path o:connecttype="none"/>
                </v:shape>
                <v:shape id="Picture 36" o:spid="_x0000_s1094" type="#_x0000_t75" alt="A picture containing text, indoor, wall&#10;&#10;Description automatically generated" style="position:absolute;left:1411;top:5856;width:23290;height:1439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">
                  <v:imagedata r:id="rId12" o:title="A picture containing text, indoor, wall&#10;&#10;Description automatically generated" croptop="15915f" cropbottom="1663f" cropleft="3654f" cropright="3666f"/>
                </v:shape>
                <v:shape id="Text Box 91" o:spid="_x0000_s1095" type="#_x0000_t202" style="position:absolute;top:25043;width:31105;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083F2A1B" w14:textId="2F8F4EE5" w:rsidR="00C94FE1" w:rsidRDefault="00C94FE1" w:rsidP="005964CE">
                        <w:pPr>
                          <w:pStyle w:val="FigureCaption"/>
                        </w:pPr>
                        <w:bookmarkStart w:id="44" w:name="_Ref84435145"/>
                        <w:r>
                          <w:t xml:space="preserve">Fig. </w:t>
                        </w:r>
                        <w:r>
                          <w:fldChar w:fldCharType="begin"/>
                        </w:r>
                        <w:r>
                          <w:instrText xml:space="preserve"> SEQ Figure \* ARABIC </w:instrText>
                        </w:r>
                        <w:r>
                          <w:fldChar w:fldCharType="separate"/>
                        </w:r>
                        <w:r w:rsidR="0059644A">
                          <w:rPr>
                            <w:noProof/>
                          </w:rPr>
                          <w:t>4</w:t>
                        </w:r>
                        <w:r>
                          <w:rPr>
                            <w:noProof/>
                          </w:rPr>
                          <w:fldChar w:fldCharType="end"/>
                        </w:r>
                        <w:bookmarkEnd w:id="44"/>
                        <w:r>
                          <w:t xml:space="preserve">: The stage provides automated motion over a 100mm cube translation workspace, with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rotation about Z. The fiberglass pole extends the sensor away from the metal components in the stage so as to avoid interference with the magnetic measurement.</w:t>
                        </w:r>
                      </w:p>
                    </w:txbxContent>
                  </v:textbox>
                </v:shape>
                <v:roundrect id="Rectangle: Rounded Corners 23" o:spid="_x0000_s1096" style="position:absolute;left:17421;top:1645;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" fillcolor="#deeaf6 [660]" strokecolor="#2e74b5 [2404]" strokeweight="1pt">
                  <v:stroke joinstyle="miter"/>
                  <v:textbox inset="0,0,0,0">
                    <w:txbxContent>
                      <w:p w14:paraId="7A3F0879"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 o:spid="_x0000_s1097" type="#_x0000_t120" style="position:absolute;left:13053;top:2529;width:182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" filled="f" strokecolor="#2e74b5 [2404]">
                  <v:stroke joinstyle="miter"/>
                </v:shape>
                <v:shape id="Straight Arrow Connector 25" o:spid="_x0000_s1098" type="#_x0000_t32" style="position:absolute;left:14881;top:2609;width:2540;height:8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" strokecolor="#2e74b5 [2404]" strokeweight="1pt">
                  <v:stroke endarrow="block" joinstyle="miter"/>
                </v:shape>
                <v:roundrect id="Rectangle: Rounded Corners 29" o:spid="_x0000_s1099" style="position:absolute;left:2272;top:2794;width:3581;height:1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" fillcolor="#deeaf6 [660]" strokecolor="#2e74b5 [2404]" strokeweight="1pt">
                  <v:stroke joinstyle="miter"/>
                  <v:textbox inset="0,0,0,0">
                    <w:txbxContent>
                      <w:p w14:paraId="5F3512C6" w14:textId="77777777" w:rsidR="00C94FE1" w:rsidRPr="0089283D" w:rsidRDefault="00C94FE1" w:rsidP="005964CE">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30" o:spid="_x0000_s1100" type="#_x0000_t32" style="position:absolute;left:5853;top:3756;width:2824;height: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" strokecolor="#2e74b5 [2404]" strokeweight="1pt">
                  <v:stroke endarrow="block" joinstyle="miter"/>
                </v:shape>
                <v:roundrect id="Rectangle: Rounded Corners 32" o:spid="_x0000_s1101" style="position:absolute;left:19304;top:21290;width:5150;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" fillcolor="#deeaf6 [660]" strokecolor="#2e74b5 [2404]" strokeweight="1pt">
                  <v:stroke joinstyle="miter"/>
                  <v:textbox inset="0,0,0,0">
                    <w:txbxContent>
                      <w:p w14:paraId="121E29D9" w14:textId="77777777" w:rsidR="00C94FE1" w:rsidRPr="0089283D" w:rsidRDefault="00C94FE1" w:rsidP="005964CE">
                        <w:pPr>
                          <w:jc w:val="center"/>
                          <w:rPr>
                            <w:color w:val="3B3838" w:themeColor="background2" w:themeShade="40"/>
                            <w:sz w:val="16"/>
                            <w:szCs w:val="16"/>
                          </w:rPr>
                        </w:pPr>
                        <w:r>
                          <w:rPr>
                            <w:color w:val="3B3838" w:themeColor="background2" w:themeShade="40"/>
                            <w:sz w:val="16"/>
                            <w:szCs w:val="16"/>
                          </w:rPr>
                          <w:t xml:space="preserve">Stage: XYZ + </w:t>
                        </w:r>
                        <w:r w:rsidRPr="00DD23E1">
                          <w:rPr>
                            <w:i/>
                            <w:iCs/>
                            <w:color w:val="3B3838" w:themeColor="background2" w:themeShade="40"/>
                            <w:sz w:val="16"/>
                            <w:szCs w:val="16"/>
                          </w:rPr>
                          <w:t>R</w:t>
                        </w:r>
                        <w:r w:rsidRPr="00DD23E1">
                          <w:rPr>
                            <w:i/>
                            <w:iCs/>
                            <w:color w:val="3B3838" w:themeColor="background2" w:themeShade="40"/>
                            <w:sz w:val="16"/>
                            <w:szCs w:val="16"/>
                            <w:vertAlign w:val="subscript"/>
                          </w:rPr>
                          <w:t>z</w:t>
                        </w:r>
                      </w:p>
                    </w:txbxContent>
                  </v:textbox>
                </v:roundrect>
                <v:shape id="Straight Arrow Connector 82" o:spid="_x0000_s1102" type="#_x0000_t32" style="position:absolute;left:15717;top:20606;width:3520;height:201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" strokecolor="#2e74b5 [2404]" strokeweight="1pt">
                  <v:stroke endarrow="block" joinstyle="miter"/>
                </v:shape>
                <w10:wrap type="topAndBottom" anchorx="margin" anchory="margin"/>
              </v:group>
            </w:pict>
          </mc:Fallback>
        </mc:AlternateContent>
      </w:r>
      <w:r w:rsidR="001F022B">
        <w:t>Systematic and random error</w:t>
      </w:r>
    </w:p>
    <w:p w14:paraId="4FAA64DA" w14:textId="1EB69B5D" w:rsidR="00A038DE" w:rsidRDefault="001F022B" w:rsidP="001D645F">
      <w:pPr>
        <w:pStyle w:val="Text"/>
        <w:rPr>
          <w:bCs/>
          <w:szCs w:val="22"/>
        </w:rPr>
      </w:pPr>
      <w:r>
        <w:t xml:space="preserve">Error can be divided into </w:t>
      </w:r>
      <w:r>
        <w:rPr>
          <w:i/>
          <w:iCs/>
        </w:rPr>
        <w:t>systematic</w:t>
      </w:r>
      <w:r>
        <w:t xml:space="preserve"> (repeatable) error and </w:t>
      </w:r>
      <w:r>
        <w:rPr>
          <w:i/>
          <w:iCs/>
        </w:rPr>
        <w:t>random</w:t>
      </w:r>
      <w:r w:rsidR="001D645F">
        <w:t xml:space="preserve"> error. The entire calibration procedure is an attempt to minimize the systematic error in the tracker measurement. The stage </w:t>
      </w:r>
      <w:r w:rsidR="009C3E27">
        <w:t>has its own</w:t>
      </w:r>
      <w:r w:rsidR="001D645F">
        <w:t xml:space="preserve"> systematic and random positioning errors. Since t</w:t>
      </w:r>
      <w:r w:rsidR="001D645F" w:rsidRPr="001D645F">
        <w:t>he same stage is used for both calibration and testing</w:t>
      </w:r>
      <w:r w:rsidR="00154AE3">
        <w:t>,</w:t>
      </w:r>
      <w:r w:rsidR="001D645F" w:rsidRPr="001D645F">
        <w:t xml:space="preserve"> </w:t>
      </w:r>
      <w:r w:rsidR="001D645F" w:rsidRPr="001D645F">
        <w:rPr>
          <w:iCs/>
        </w:rPr>
        <w:t xml:space="preserve">any systematic error in the stage </w:t>
      </w:r>
      <w:r w:rsidR="00B458F8">
        <w:rPr>
          <w:iCs/>
        </w:rPr>
        <w:t>is present</w:t>
      </w:r>
      <w:r w:rsidR="001D645F" w:rsidRPr="001D645F">
        <w:rPr>
          <w:iCs/>
        </w:rPr>
        <w:t xml:space="preserve"> in both the calibration and test data. If the </w:t>
      </w:r>
      <w:r w:rsidR="009E28C4">
        <w:rPr>
          <w:iCs/>
        </w:rPr>
        <w:t xml:space="preserve">calibrated </w:t>
      </w:r>
      <w:r w:rsidR="001D645F" w:rsidRPr="001D645F">
        <w:rPr>
          <w:iCs/>
        </w:rPr>
        <w:t xml:space="preserve">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1D645F" w:rsidRPr="001D645F">
        <w:t xml:space="preserve"> </w:t>
      </w:r>
      <w:r w:rsidR="009E28C4">
        <w:t>incorporates</w:t>
      </w:r>
      <w:r w:rsidR="001D645F" w:rsidRPr="001D645F">
        <w:t xml:space="preserve"> </w:t>
      </w:r>
      <w:r w:rsidR="00E65534">
        <w:t>systematic</w:t>
      </w:r>
      <w:r w:rsidR="001D645F" w:rsidRPr="001D645F">
        <w:t xml:space="preserve"> stage error (such as scale factor), then </w:t>
      </w:r>
      <w:r w:rsidR="00A038DE">
        <w:t xml:space="preserve">the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A038DE">
        <w:rPr>
          <w:b/>
        </w:rPr>
        <w:t xml:space="preserve"> </w:t>
      </w:r>
      <w:r w:rsidR="00A038DE">
        <w:rPr>
          <w:bCs/>
        </w:rPr>
        <w:t>becomes correlated with the stage error</w:t>
      </w:r>
      <w:r w:rsidR="00A038DE" w:rsidRPr="00A038DE">
        <w:rPr>
          <w:bCs/>
        </w:rPr>
        <w:t xml:space="preserve"> </w:t>
      </w:r>
      <m:oMath>
        <m:r>
          <m:rPr>
            <m:sty m:val="bi"/>
          </m:rPr>
          <w:rPr>
            <w:rFonts w:ascii="Cambria Math" w:hAnsi="Cambria Math"/>
          </w:rPr>
          <m:t>E(</m:t>
        </m:r>
        <m:r>
          <m:rPr>
            <m:sty m:val="p"/>
          </m:rPr>
          <w:rPr>
            <w:rFonts w:ascii="Cambria Math" w:hAnsi="Cambria Math"/>
          </w:rPr>
          <m:t>stage</m:t>
        </m:r>
        <m:r>
          <m:rPr>
            <m:sty m:val="bi"/>
          </m:rPr>
          <w:rPr>
            <w:rFonts w:ascii="Cambria Math" w:hAnsi="Cambria Math"/>
          </w:rPr>
          <m:t>)</m:t>
        </m:r>
      </m:oMath>
      <w:r w:rsidR="00A038DE" w:rsidRPr="009E28C4">
        <w:rPr>
          <w:bCs/>
        </w:rPr>
        <w:t>.</w:t>
      </w:r>
      <w:r w:rsidR="009E28C4">
        <w:rPr>
          <w:b/>
        </w:rPr>
        <w:t xml:space="preserve"> </w:t>
      </w:r>
      <w:r w:rsidR="00B458F8" w:rsidRPr="009C3E27">
        <w:rPr>
          <w:bCs/>
        </w:rPr>
        <w:t>T</w:t>
      </w:r>
      <w:r w:rsidR="009E28C4" w:rsidRPr="009C3E27">
        <w:rPr>
          <w:bCs/>
        </w:rPr>
        <w:t>h</w:t>
      </w:r>
      <w:r w:rsidR="009E28C4">
        <w:rPr>
          <w:bCs/>
        </w:rPr>
        <w:t>is correlation simultaneously increase</w:t>
      </w:r>
      <w:r w:rsidR="00B458F8">
        <w:rPr>
          <w:bCs/>
        </w:rPr>
        <w:t>s</w:t>
      </w:r>
      <w:r w:rsidR="009E28C4">
        <w:rPr>
          <w:bCs/>
        </w:rPr>
        <w:t xml:space="preserve"> the true error</w:t>
      </w:r>
      <w:r w:rsidR="00A038DE">
        <w:rPr>
          <w:bCs/>
        </w:rPr>
        <w:t xml:space="preserve">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b/>
        </w:rPr>
        <w:t xml:space="preserve"> </w:t>
      </w:r>
      <w:r w:rsidR="009E28C4">
        <w:rPr>
          <w:bCs/>
        </w:rPr>
        <w:t>and reduce</w:t>
      </w:r>
      <w:r w:rsidR="00B458F8">
        <w:rPr>
          <w:bCs/>
        </w:rPr>
        <w:t>s</w:t>
      </w:r>
      <w:r w:rsidR="009E28C4">
        <w:rPr>
          <w:bCs/>
        </w:rPr>
        <w:t xml:space="preserve"> the measured calibration error </w:t>
      </w:r>
      <m:oMath>
        <m:acc>
          <m:accPr>
            <m:chr m:val="̃"/>
            <m:ctrlPr>
              <w:rPr>
                <w:rFonts w:ascii="Cambria Math" w:hAnsi="Cambria Math"/>
                <w:b/>
                <w:bCs/>
                <w:i/>
                <w:iCs/>
              </w:rPr>
            </m:ctrlPr>
          </m:accPr>
          <m:e>
            <m:r>
              <m:rPr>
                <m:sty m:val="bi"/>
              </m:rPr>
              <w:rPr>
                <w:rFonts w:ascii="Cambria Math" w:hAnsi="Cambria Math"/>
              </w:rPr>
              <m:t>E</m:t>
            </m:r>
          </m:e>
        </m:acc>
        <m:r>
          <m:rPr>
            <m:sty m:val="bi"/>
          </m:rPr>
          <w:rPr>
            <w:rFonts w:ascii="Cambria Math" w:hAnsi="Cambria Math"/>
          </w:rPr>
          <m:t>(</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sidR="009E28C4">
        <w:rPr>
          <w:iCs/>
        </w:rPr>
        <w:t xml:space="preserve">. </w:t>
      </w:r>
      <w:r w:rsidR="009E28C4" w:rsidRPr="00CD3FCF">
        <w:rPr>
          <w:iCs/>
        </w:rPr>
        <w:t xml:space="preserve"> </w:t>
      </w:r>
      <w:r w:rsidR="00E65534">
        <w:rPr>
          <w:iCs/>
        </w:rPr>
        <w:t xml:space="preserve">In the extreme, if random stage error is minimal and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rsidR="00E65534">
        <w:t xml:space="preserve"> perfectly models both the magnetics and the systematic stage error then </w:t>
      </w:r>
      <m:oMath>
        <m:r>
          <w:rPr>
            <w:rFonts w:ascii="Cambria Math" w:hAnsi="Cambria Math"/>
          </w:rPr>
          <m:t>u(cal)</m:t>
        </m:r>
      </m:oMath>
      <w:r w:rsidR="00E65534">
        <w:t xml:space="preserve"> from </w:t>
      </w:r>
      <w:r w:rsidR="00E65534">
        <w:fldChar w:fldCharType="begin"/>
      </w:r>
      <w:r w:rsidR="00E65534">
        <w:instrText xml:space="preserve"> REF _Ref85091451 \h </w:instrText>
      </w:r>
      <w:r w:rsidR="00E65534">
        <w:fldChar w:fldCharType="separate"/>
      </w:r>
      <w:r w:rsidR="0059644A">
        <w:t>(</w:t>
      </w:r>
      <w:r w:rsidR="0059644A">
        <w:rPr>
          <w:noProof/>
        </w:rPr>
        <w:t>10</w:t>
      </w:r>
      <w:r w:rsidR="0059644A">
        <w:t>)</w:t>
      </w:r>
      <w:r w:rsidR="00E65534">
        <w:fldChar w:fldCharType="end"/>
      </w:r>
      <w:r w:rsidR="00E65534">
        <w:t xml:space="preserve"> will go to zero. Even so, </w:t>
      </w:r>
      <w:r w:rsidR="00E65534">
        <w:fldChar w:fldCharType="begin"/>
      </w:r>
      <w:r w:rsidR="00E65534">
        <w:instrText xml:space="preserve"> REF _Ref85091451 \h </w:instrText>
      </w:r>
      <w:r w:rsidR="00E65534">
        <w:fldChar w:fldCharType="separate"/>
      </w:r>
      <w:r w:rsidR="0059644A">
        <w:t>(</w:t>
      </w:r>
      <w:r w:rsidR="0059644A">
        <w:rPr>
          <w:noProof/>
        </w:rPr>
        <w:t>10</w:t>
      </w:r>
      <w:r w:rsidR="0059644A">
        <w:t>)</w:t>
      </w:r>
      <w:r w:rsidR="00E65534">
        <w:fldChar w:fldCharType="end"/>
      </w:r>
      <w:r w:rsidR="00E65534">
        <w:t xml:space="preserve"> remains </w:t>
      </w:r>
      <w:r w:rsidR="00B458F8">
        <w:t>reasonable</w:t>
      </w:r>
      <w:r w:rsidR="00E65534">
        <w:t xml:space="preserve"> </w:t>
      </w:r>
      <w:r w:rsidR="00B458F8">
        <w:t>since</w:t>
      </w:r>
      <w:r w:rsidR="00CD4356">
        <w:t xml:space="preserve"> then</w:t>
      </w:r>
      <w:r w:rsidR="00E65534">
        <w:t xml:space="preserve">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r>
          <m:rPr>
            <m:sty m:val="bi"/>
          </m:rPr>
          <w:rPr>
            <w:rFonts w:ascii="Cambria Math" w:hAnsi="Cambria Math"/>
          </w:rPr>
          <m:t>=</m:t>
        </m:r>
        <m:sSub>
          <m:sSubPr>
            <m:ctrlPr>
              <w:rPr>
                <w:rFonts w:ascii="Cambria Math" w:hAnsi="Cambria Math"/>
                <w:b/>
                <w:i/>
                <w:szCs w:val="22"/>
              </w:rPr>
            </m:ctrlPr>
          </m:sSubPr>
          <m:e>
            <m:r>
              <w:rPr>
                <w:rFonts w:ascii="Cambria Math" w:hAnsi="Cambria Math"/>
                <w:szCs w:val="22"/>
              </w:rPr>
              <m:t>u(</m:t>
            </m:r>
            <m:r>
              <m:rPr>
                <m:sty m:val="bi"/>
              </m:rPr>
              <w:rPr>
                <w:rFonts w:ascii="Cambria Math" w:hAnsi="Cambria Math"/>
                <w:szCs w:val="22"/>
              </w:rPr>
              <m:t>P</m:t>
            </m:r>
          </m:e>
          <m:sub>
            <m:r>
              <m:rPr>
                <m:sty m:val="p"/>
              </m:rPr>
              <w:rPr>
                <w:rFonts w:ascii="Cambria Math" w:hAnsi="Cambria Math"/>
                <w:szCs w:val="22"/>
              </w:rPr>
              <m:t>stage</m:t>
            </m:r>
          </m:sub>
        </m:sSub>
        <m:r>
          <m:rPr>
            <m:sty m:val="bi"/>
          </m:rPr>
          <w:rPr>
            <w:rFonts w:ascii="Cambria Math" w:hAnsi="Cambria Math"/>
            <w:szCs w:val="22"/>
          </w:rPr>
          <m:t>)</m:t>
        </m:r>
      </m:oMath>
      <w:r w:rsidR="00E65534">
        <w:rPr>
          <w:bCs/>
          <w:szCs w:val="22"/>
        </w:rPr>
        <w:t>.</w:t>
      </w:r>
    </w:p>
    <w:p w14:paraId="59AFD346" w14:textId="1B143254" w:rsidR="001420B3" w:rsidRPr="00E65534" w:rsidRDefault="001420B3" w:rsidP="001D645F">
      <w:pPr>
        <w:pStyle w:val="Text"/>
        <w:rPr>
          <w:bCs/>
        </w:rPr>
      </w:pPr>
      <w:r>
        <w:rPr>
          <w:bCs/>
          <w:szCs w:val="22"/>
        </w:rPr>
        <w:t xml:space="preserve">When </w:t>
      </w:r>
      <w:r w:rsidR="007E3B5D">
        <w:rPr>
          <w:bCs/>
          <w:szCs w:val="22"/>
        </w:rPr>
        <w:t>choosing</w:t>
      </w:r>
      <w:r>
        <w:rPr>
          <w:bCs/>
          <w:szCs w:val="22"/>
        </w:rPr>
        <w:t xml:space="preserve"> the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oMath>
      <w:r>
        <w:t xml:space="preserve"> it is important to consider that if </w:t>
      </w:r>
      <m:oMath>
        <m:r>
          <w:rPr>
            <w:rFonts w:ascii="Cambria Math" w:eastAsiaTheme="minorEastAsia" w:hAnsi="Cambria Math"/>
          </w:rPr>
          <m:t>ρ</m:t>
        </m:r>
      </m:oMath>
      <w:r>
        <w:t xml:space="preserve"> has many degrees of freedom (such as with a lookup table) then it </w:t>
      </w:r>
      <w:proofErr w:type="gramStart"/>
      <w:r>
        <w:t>will</w:t>
      </w:r>
      <w:proofErr w:type="gramEnd"/>
      <w:r>
        <w:t xml:space="preserve"> overfit to include the stage error, and this increases the true error even as it reduces the calibration error. </w:t>
      </w:r>
      <w:r w:rsidR="003D3791">
        <w:t>If</w:t>
      </w:r>
      <w:r>
        <w:t xml:space="preserve"> the stage is the only position reference </w:t>
      </w:r>
      <w:proofErr w:type="gramStart"/>
      <w:r w:rsidR="00CD4356">
        <w:t>used</w:t>
      </w:r>
      <w:proofErr w:type="gramEnd"/>
      <w:r w:rsidR="00CD4356">
        <w:t xml:space="preserve"> </w:t>
      </w:r>
      <w:r>
        <w:t>then this effect is invisible</w:t>
      </w:r>
      <w:r w:rsidR="003D3791">
        <w:t xml:space="preserve">. A lower order model may appear to give worse </w:t>
      </w:r>
      <w:proofErr w:type="gramStart"/>
      <w:r w:rsidR="003D3791">
        <w:t>error</w:t>
      </w:r>
      <w:proofErr w:type="gramEnd"/>
      <w:r w:rsidR="003D3791">
        <w:t xml:space="preserve">, yet </w:t>
      </w:r>
      <w:proofErr w:type="gramStart"/>
      <w:r w:rsidR="003D3791">
        <w:t>actually be</w:t>
      </w:r>
      <w:proofErr w:type="gramEnd"/>
      <w:r w:rsidR="003D3791">
        <w:t xml:space="preserve"> more accurate.</w:t>
      </w:r>
    </w:p>
    <w:p w14:paraId="155EC2CF" w14:textId="74D554D9" w:rsidR="00D95521" w:rsidRDefault="003D3791" w:rsidP="00050FB8">
      <w:pPr>
        <w:pStyle w:val="Text"/>
      </w:pPr>
      <w:r>
        <w:rPr>
          <w:bCs/>
          <w:iCs/>
        </w:rPr>
        <w:t>If</w:t>
      </w:r>
      <w:r w:rsidR="001D645F" w:rsidRPr="001D645F">
        <w:rPr>
          <w:bCs/>
          <w:iCs/>
        </w:rPr>
        <w:t xml:space="preserve"> the calibration data has far more DOF than </w:t>
      </w:r>
      <m:oMath>
        <m:r>
          <w:rPr>
            <w:rFonts w:ascii="Cambria Math" w:eastAsiaTheme="minorEastAsia" w:hAnsi="Cambria Math"/>
          </w:rPr>
          <m:t>ρ</m:t>
        </m:r>
      </m:oMath>
      <w:r w:rsidR="001D645F" w:rsidRPr="001D645F">
        <w:t xml:space="preserve"> </w:t>
      </w:r>
      <w:r w:rsidR="007E3B5D">
        <w:t>does</w:t>
      </w:r>
      <w:r w:rsidR="00CD4356">
        <w:t>,</w:t>
      </w:r>
      <w:r w:rsidR="007E3B5D">
        <w:t xml:space="preserve"> then </w:t>
      </w:r>
      <w:r>
        <w:t>random</w:t>
      </w:r>
      <w:r w:rsidR="001D645F" w:rsidRPr="001D645F">
        <w:t xml:space="preserve"> positioning error will be averaged out in the calibration, while </w:t>
      </w:r>
      <w:r>
        <w:t>random</w:t>
      </w:r>
      <w:r w:rsidR="001D645F" w:rsidRPr="001D645F">
        <w:t xml:space="preserve"> error during testing will </w:t>
      </w:r>
      <w:r>
        <w:t xml:space="preserve">increase </w:t>
      </w:r>
      <m:oMath>
        <m:r>
          <w:rPr>
            <w:rFonts w:ascii="Cambria Math" w:hAnsi="Cambria Math"/>
          </w:rPr>
          <m:t>u(cal)</m:t>
        </m:r>
      </m:oMath>
      <w:r>
        <w:t>.</w:t>
      </w:r>
      <w:r w:rsidR="001D645F" w:rsidRPr="001D645F">
        <w:t xml:space="preserve"> </w:t>
      </w:r>
      <w:r>
        <w:t xml:space="preserve">This is the reverse of the situation with systematic error, since true error </w:t>
      </w:r>
      <m:oMath>
        <m:r>
          <m:rPr>
            <m:sty m:val="bi"/>
          </m:rPr>
          <w:rPr>
            <w:rFonts w:ascii="Cambria Math" w:hAnsi="Cambria Math"/>
          </w:rPr>
          <m:t>E(</m:t>
        </m:r>
        <m:acc>
          <m:accPr>
            <m:chr m:val="̃"/>
            <m:ctrlPr>
              <w:rPr>
                <w:rFonts w:ascii="Cambria Math" w:hAnsi="Cambria Math"/>
                <w:b/>
                <w:bCs/>
                <w:i/>
                <w:iCs/>
              </w:rPr>
            </m:ctrlPr>
          </m:accPr>
          <m:e>
            <m:r>
              <m:rPr>
                <m:sty m:val="bi"/>
              </m:rPr>
              <w:rPr>
                <w:rFonts w:ascii="Cambria Math" w:hAnsi="Cambria Math"/>
              </w:rPr>
              <m:t>P</m:t>
            </m:r>
          </m:e>
        </m:acc>
        <m:r>
          <m:rPr>
            <m:sty m:val="bi"/>
          </m:rPr>
          <w:rPr>
            <w:rFonts w:ascii="Cambria Math" w:hAnsi="Cambria Math"/>
          </w:rPr>
          <m:t>)</m:t>
        </m:r>
      </m:oMath>
      <w:r>
        <w:rPr>
          <w:bCs/>
        </w:rPr>
        <w:t xml:space="preserve"> does not increase, but </w:t>
      </w:r>
      <m:oMath>
        <m:r>
          <w:rPr>
            <w:rFonts w:ascii="Cambria Math" w:hAnsi="Cambria Math"/>
          </w:rPr>
          <m:t>u</m:t>
        </m:r>
        <m:d>
          <m:dPr>
            <m:ctrlPr>
              <w:rPr>
                <w:rFonts w:ascii="Cambria Math" w:hAnsi="Cambria Math"/>
                <w:i/>
              </w:rPr>
            </m:ctrlPr>
          </m:dPr>
          <m:e>
            <m:acc>
              <m:accPr>
                <m:chr m:val="̃"/>
                <m:ctrlPr>
                  <w:rPr>
                    <w:rFonts w:ascii="Cambria Math" w:hAnsi="Cambria Math"/>
                    <w:b/>
                    <w:bCs/>
                    <w:i/>
                  </w:rPr>
                </m:ctrlPr>
              </m:accPr>
              <m:e>
                <m:r>
                  <m:rPr>
                    <m:sty m:val="bi"/>
                  </m:rPr>
                  <w:rPr>
                    <w:rFonts w:ascii="Cambria Math" w:hAnsi="Cambria Math"/>
                  </w:rPr>
                  <m:t>P</m:t>
                </m:r>
              </m:e>
            </m:acc>
            <m:ctrlPr>
              <w:rPr>
                <w:rFonts w:ascii="Cambria Math" w:hAnsi="Cambria Math"/>
                <w:b/>
                <w:bCs/>
                <w:i/>
              </w:rPr>
            </m:ctrlPr>
          </m:e>
        </m:d>
      </m:oMath>
      <w:r>
        <w:t xml:space="preserve"> does.</w:t>
      </w:r>
    </w:p>
    <w:p w14:paraId="75B3CD64" w14:textId="5C5B6D69" w:rsidR="00426F5D" w:rsidRDefault="00426F5D" w:rsidP="00426F5D">
      <w:pPr>
        <w:pStyle w:val="Heading2"/>
        <w:rPr>
          <w:rFonts w:eastAsiaTheme="minorEastAsia"/>
        </w:rPr>
      </w:pPr>
      <w:r>
        <w:rPr>
          <w:rFonts w:eastAsiaTheme="minorEastAsia"/>
        </w:rPr>
        <w:t>Stage and fixture design</w:t>
      </w:r>
    </w:p>
    <w:p w14:paraId="08F279CE" w14:textId="46EC2551" w:rsidR="00334DF4" w:rsidRDefault="00327E13" w:rsidP="00334DF4">
      <w:pPr>
        <w:pStyle w:val="Text"/>
      </w:pPr>
      <w:r>
        <w:rPr>
          <w:rFonts w:eastAsiaTheme="minorEastAsia"/>
        </w:rPr>
        <w:t>The</w:t>
      </w:r>
      <w:r w:rsidR="008B1DD0">
        <w:rPr>
          <w:rFonts w:eastAsiaTheme="minorEastAsia"/>
        </w:rPr>
        <w:t xml:space="preserve"> calibration stage in</w:t>
      </w:r>
      <w:r>
        <w:rPr>
          <w:rFonts w:eastAsiaTheme="minorEastAsia"/>
        </w:rPr>
        <w:t xml:space="preserve"> </w:t>
      </w:r>
      <w:r>
        <w:rPr>
          <w:rFonts w:eastAsiaTheme="minorEastAsia"/>
        </w:rPr>
        <w:fldChar w:fldCharType="begin"/>
      </w:r>
      <w:r>
        <w:rPr>
          <w:rFonts w:eastAsiaTheme="minorEastAsia"/>
        </w:rPr>
        <w:instrText xml:space="preserve"> REF _Ref84435145 \h </w:instrText>
      </w:r>
      <w:r>
        <w:rPr>
          <w:rFonts w:eastAsiaTheme="minorEastAsia"/>
        </w:rPr>
      </w:r>
      <w:r>
        <w:rPr>
          <w:rFonts w:eastAsiaTheme="minorEastAsia"/>
        </w:rPr>
        <w:fldChar w:fldCharType="separate"/>
      </w:r>
      <w:r w:rsidR="0059644A">
        <w:t xml:space="preserve">Fig. </w:t>
      </w:r>
      <w:r w:rsidR="0059644A">
        <w:rPr>
          <w:noProof/>
        </w:rPr>
        <w:t>4</w:t>
      </w:r>
      <w:r>
        <w:rPr>
          <w:rFonts w:eastAsiaTheme="minorEastAsia"/>
        </w:rPr>
        <w:fldChar w:fldCharType="end"/>
      </w:r>
      <w:r>
        <w:rPr>
          <w:rFonts w:eastAsiaTheme="minorEastAsia"/>
        </w:rPr>
        <w:t xml:space="preserve"> </w:t>
      </w:r>
      <w:r>
        <w:rPr>
          <w:bCs/>
          <w:szCs w:val="22"/>
        </w:rPr>
        <w:t xml:space="preserve">provides </w:t>
      </w:r>
      <m:oMath>
        <m:r>
          <w:rPr>
            <w:rFonts w:ascii="Cambria Math" w:hAnsi="Cambria Math"/>
            <w:szCs w:val="22"/>
          </w:rPr>
          <m:t>±50</m:t>
        </m:r>
        <m:r>
          <m:rPr>
            <m:sty m:val="p"/>
          </m:rPr>
          <w:rPr>
            <w:rFonts w:ascii="Cambria Math" w:hAnsi="Cambria Math"/>
            <w:szCs w:val="22"/>
          </w:rPr>
          <m:t>mm</m:t>
        </m:r>
      </m:oMath>
      <w:r>
        <w:rPr>
          <w:bCs/>
          <w:iCs/>
          <w:szCs w:val="22"/>
        </w:rPr>
        <w:t xml:space="preserve"> translation </w:t>
      </w:r>
      <w:r w:rsidR="008B1DD0">
        <w:rPr>
          <w:bCs/>
          <w:iCs/>
          <w:szCs w:val="22"/>
        </w:rPr>
        <w:t xml:space="preserve">in </w:t>
      </w:r>
      <w:r w:rsidR="008B1DD0" w:rsidRPr="008B1DD0">
        <w:rPr>
          <w:bCs/>
          <w:i/>
          <w:iCs/>
          <w:szCs w:val="22"/>
        </w:rPr>
        <w:t>x</w:t>
      </w:r>
      <w:r w:rsidR="008B1DD0">
        <w:rPr>
          <w:bCs/>
          <w:iCs/>
          <w:szCs w:val="22"/>
        </w:rPr>
        <w:t xml:space="preserve">, </w:t>
      </w:r>
      <w:r w:rsidR="008B1DD0" w:rsidRPr="008B1DD0">
        <w:rPr>
          <w:bCs/>
          <w:i/>
          <w:iCs/>
          <w:szCs w:val="22"/>
        </w:rPr>
        <w:t>y</w:t>
      </w:r>
      <w:r w:rsidR="008B1DD0">
        <w:rPr>
          <w:bCs/>
          <w:iCs/>
          <w:szCs w:val="22"/>
        </w:rPr>
        <w:t xml:space="preserve">, and </w:t>
      </w:r>
      <w:r w:rsidR="008B1DD0" w:rsidRPr="008B1DD0">
        <w:rPr>
          <w:bCs/>
          <w:i/>
          <w:iCs/>
          <w:szCs w:val="22"/>
        </w:rPr>
        <w:t>z</w:t>
      </w:r>
      <w:r w:rsidR="008B1DD0">
        <w:rPr>
          <w:bCs/>
          <w:iCs/>
          <w:szCs w:val="22"/>
        </w:rPr>
        <w:t xml:space="preserve">, </w:t>
      </w:r>
      <w:r>
        <w:rPr>
          <w:bCs/>
          <w:iCs/>
          <w:szCs w:val="22"/>
        </w:rPr>
        <w:t xml:space="preserve">and </w:t>
      </w:r>
      <m:oMath>
        <m:r>
          <w:rPr>
            <w:rFonts w:ascii="Cambria Math" w:hAnsi="Cambria Math"/>
            <w:szCs w:val="22"/>
          </w:rPr>
          <m:t>±100°</m:t>
        </m:r>
      </m:oMath>
      <w:r>
        <w:rPr>
          <w:bCs/>
          <w:szCs w:val="22"/>
        </w:rPr>
        <w:t xml:space="preserve"> rotation</w:t>
      </w:r>
      <w:r w:rsidR="008B1DD0">
        <w:rPr>
          <w:bCs/>
          <w:szCs w:val="22"/>
        </w:rPr>
        <w:t xml:space="preserve"> </w:t>
      </w:r>
      <w:r w:rsidR="000B785B">
        <w:rPr>
          <w:bCs/>
          <w:szCs w:val="22"/>
        </w:rPr>
        <w:t>(</w:t>
      </w:r>
      <w:r w:rsidR="000B785B" w:rsidRPr="00D63918">
        <w:rPr>
          <w:bCs/>
          <w:i/>
          <w:szCs w:val="22"/>
        </w:rPr>
        <w:t>R</w:t>
      </w:r>
      <w:r w:rsidR="000B785B" w:rsidRPr="00D63918">
        <w:rPr>
          <w:bCs/>
          <w:i/>
          <w:szCs w:val="22"/>
          <w:vertAlign w:val="subscript"/>
        </w:rPr>
        <w:t>z</w:t>
      </w:r>
      <w:r w:rsidR="000B785B">
        <w:rPr>
          <w:bCs/>
          <w:szCs w:val="22"/>
        </w:rPr>
        <w:t>)</w:t>
      </w:r>
      <w:r w:rsidR="00E8620A">
        <w:rPr>
          <w:bCs/>
          <w:szCs w:val="22"/>
        </w:rPr>
        <w:t xml:space="preserve"> and is constructed to minimize magnetic interference with the measurement.</w:t>
      </w:r>
      <w:r>
        <w:rPr>
          <w:bCs/>
          <w:szCs w:val="22"/>
        </w:rPr>
        <w:t xml:space="preserve"> </w:t>
      </w:r>
      <w:bookmarkStart w:id="45" w:name="_Hlk142058212"/>
      <w:r w:rsidR="00250C42">
        <w:rPr>
          <w:rFonts w:cstheme="minorHAnsi"/>
        </w:rPr>
        <w:t xml:space="preserve">The stage position uncertainty is </w:t>
      </w:r>
      <w:r w:rsidR="00250C42" w:rsidRPr="00B679B1">
        <w:rPr>
          <w:bCs/>
          <w:szCs w:val="22"/>
        </w:rPr>
        <w:t>10</w:t>
      </w:r>
      <w:r w:rsidR="00250C42">
        <w:rPr>
          <w:bCs/>
          <w:szCs w:val="22"/>
        </w:rPr>
        <w:t>7</w:t>
      </w:r>
      <w:r w:rsidR="00250C42" w:rsidRPr="00B679B1">
        <w:rPr>
          <w:bCs/>
          <w:szCs w:val="22"/>
        </w:rPr>
        <w:t xml:space="preserve"> </w:t>
      </w:r>
      <w:r w:rsidR="00250C42" w:rsidRPr="00B679B1">
        <w:rPr>
          <w:rFonts w:cstheme="minorHAnsi"/>
        </w:rPr>
        <w:t xml:space="preserve">µm, which has little effect on the combined uncertainty </w:t>
      </w:r>
      <w:bookmarkStart w:id="46" w:name="_Hlk142058264"/>
      <w:r w:rsidR="00250C42" w:rsidRPr="00B679B1">
        <w:rPr>
          <w:rFonts w:cstheme="minorHAnsi"/>
        </w:rPr>
        <w:t>(Table II).</w:t>
      </w:r>
      <w:bookmarkEnd w:id="46"/>
      <w:r w:rsidR="00250C42">
        <w:rPr>
          <w:rFonts w:cstheme="minorHAnsi"/>
        </w:rPr>
        <w:t xml:space="preserve"> </w:t>
      </w:r>
      <w:r w:rsidR="00675258">
        <w:rPr>
          <w:bCs/>
          <w:szCs w:val="22"/>
        </w:rPr>
        <w:t>For details</w:t>
      </w:r>
      <w:r w:rsidR="00250C42">
        <w:rPr>
          <w:bCs/>
          <w:szCs w:val="22"/>
        </w:rPr>
        <w:t xml:space="preserve"> of this uncertainty,</w:t>
      </w:r>
      <w:r w:rsidR="00675258">
        <w:rPr>
          <w:bCs/>
          <w:szCs w:val="22"/>
        </w:rPr>
        <w:t xml:space="preserve"> the stage construction and characterization see </w:t>
      </w:r>
      <w:r w:rsidR="00250C42">
        <w:rPr>
          <w:bCs/>
          <w:szCs w:val="22"/>
        </w:rPr>
        <w:t>supplement §II</w:t>
      </w:r>
      <w:r w:rsidR="00675258">
        <w:t xml:space="preserve">. </w:t>
      </w:r>
      <w:bookmarkEnd w:id="45"/>
      <w:r w:rsidR="005964CE">
        <w:rPr>
          <w:rFonts w:eastAsiaTheme="minorEastAsia"/>
          <w:iCs/>
        </w:rPr>
        <w:t xml:space="preserve">The manual source and sensor fixtures in </w:t>
      </w:r>
      <w:r w:rsidR="00334DF4">
        <w:rPr>
          <w:rFonts w:eastAsiaTheme="minorEastAsia"/>
          <w:iCs/>
        </w:rPr>
        <w:fldChar w:fldCharType="begin"/>
      </w:r>
      <w:r w:rsidR="00334DF4">
        <w:rPr>
          <w:rFonts w:eastAsiaTheme="minorEastAsia"/>
          <w:iCs/>
        </w:rPr>
        <w:instrText xml:space="preserve"> REF _Ref142059628 \h </w:instrText>
      </w:r>
      <w:r w:rsidR="00334DF4">
        <w:rPr>
          <w:rFonts w:eastAsiaTheme="minorEastAsia"/>
          <w:iCs/>
        </w:rPr>
      </w:r>
      <w:r w:rsidR="00334DF4">
        <w:rPr>
          <w:rFonts w:eastAsiaTheme="minorEastAsia"/>
          <w:iCs/>
        </w:rPr>
        <w:fldChar w:fldCharType="separate"/>
      </w:r>
      <w:r w:rsidR="0059644A">
        <w:t xml:space="preserve">Fig. </w:t>
      </w:r>
      <w:r w:rsidR="0059644A">
        <w:rPr>
          <w:noProof/>
        </w:rPr>
        <w:t>6</w:t>
      </w:r>
      <w:r w:rsidR="00334DF4">
        <w:rPr>
          <w:rFonts w:eastAsiaTheme="minorEastAsia"/>
          <w:iCs/>
        </w:rPr>
        <w:fldChar w:fldCharType="end"/>
      </w:r>
      <w:r w:rsidR="00334DF4">
        <w:rPr>
          <w:rFonts w:eastAsiaTheme="minorEastAsia"/>
          <w:iCs/>
        </w:rPr>
        <w:t xml:space="preserve"> </w:t>
      </w:r>
      <w:r w:rsidR="005964CE">
        <w:t xml:space="preserve">create additional 90º rotations of the source and sensor. </w:t>
      </w:r>
    </w:p>
    <w:p w14:paraId="270872A4" w14:textId="0E2A5458" w:rsidR="00050FB8" w:rsidRDefault="00F36C4A" w:rsidP="00334DF4">
      <w:pPr>
        <w:pStyle w:val="Heading2"/>
      </w:pPr>
      <w:r>
        <w:t>Data collection patterns</w:t>
      </w:r>
    </w:p>
    <w:p w14:paraId="563AD5F1" w14:textId="02F11A10" w:rsidR="00050FB8" w:rsidRDefault="00050FB8" w:rsidP="00050FB8">
      <w:pPr>
        <w:pStyle w:val="Text"/>
      </w:pPr>
      <w:r>
        <w:t xml:space="preserve">The calibration and test data can and </w:t>
      </w:r>
      <w:r w:rsidRPr="000D6E5A">
        <w:rPr>
          <w:i/>
          <w:iCs/>
        </w:rPr>
        <w:t>should</w:t>
      </w:r>
      <w:r>
        <w:t xml:space="preserve"> be different. </w:t>
      </w:r>
      <w:r w:rsidR="00F36C4A">
        <w:t>In</w:t>
      </w:r>
      <w:r>
        <w:t xml:space="preserve"> any sort of </w:t>
      </w:r>
      <w:r w:rsidR="006D0806">
        <w:t>modeling</w:t>
      </w:r>
      <w:r>
        <w:t xml:space="preserve">, the model should be evaluated with different data than </w:t>
      </w:r>
      <w:r w:rsidR="006D0806">
        <w:t xml:space="preserve">those </w:t>
      </w:r>
      <w:r>
        <w:t>used to fit the model</w:t>
      </w:r>
      <w:r w:rsidR="00512899">
        <w:t xml:space="preserve">. If not, </w:t>
      </w:r>
      <w:r>
        <w:t xml:space="preserve">performance may be exaggerated by overfitting. Yet the calibration data must cover the same sort of variation that will be seen in operation (and during testing). </w:t>
      </w:r>
      <w:r w:rsidRPr="00A53085">
        <w:t xml:space="preserve">Also, in EMT practice, because of the strong constraints of the dipole model, it works well to use smaller data for calibration than testing, which speeds the calibration optimization. </w:t>
      </w:r>
    </w:p>
    <w:p w14:paraId="367846BF" w14:textId="0DC71BA6" w:rsidR="00176EAF" w:rsidRDefault="00050FB8" w:rsidP="00050FB8">
      <w:pPr>
        <w:pStyle w:val="Text"/>
      </w:pPr>
      <w:r w:rsidRPr="00BD79A2">
        <w:t>For</w:t>
      </w:r>
      <w:r>
        <w:t xml:space="preserve"> calibration, the motion pattern </w:t>
      </w:r>
      <w:r w:rsidR="00F36C4A">
        <w:t xml:space="preserve">we use </w:t>
      </w:r>
      <w:r>
        <w:t>is a 100 mm cube with a 3x3x3 grid of test points</w:t>
      </w:r>
      <w:r w:rsidR="00240ED3">
        <w:t xml:space="preserve">. </w:t>
      </w:r>
      <w:r w:rsidR="00974388">
        <w:t>This</w:t>
      </w:r>
      <w:r w:rsidR="00240ED3">
        <w:t xml:space="preserve"> cube is offset</w:t>
      </w:r>
      <w:r w:rsidR="00BF0B46">
        <w:t>,</w:t>
      </w:r>
      <w:r w:rsidR="00240ED3">
        <w:t xml:space="preserve"> </w:t>
      </w:r>
      <w:r w:rsidR="00974388">
        <w:t>with sensor motion</w:t>
      </w:r>
      <w:r w:rsidR="00240ED3">
        <w:t xml:space="preserve"> </w:t>
      </w:r>
      <m:oMath>
        <m:r>
          <w:rPr>
            <w:rFonts w:ascii="Cambria Math" w:hAnsi="Cambria Math"/>
          </w:rPr>
          <m:t>200</m:t>
        </m:r>
        <m:r>
          <m:rPr>
            <m:sty m:val="p"/>
          </m:rPr>
          <w:rPr>
            <w:rFonts w:ascii="Cambria Math" w:hAnsi="Cambria Math"/>
          </w:rPr>
          <m:t>mm</m:t>
        </m:r>
        <m:r>
          <w:rPr>
            <w:rFonts w:ascii="Cambria Math" w:hAnsi="Cambria Math"/>
          </w:rPr>
          <m:t>≤x≤300</m:t>
        </m:r>
        <m:r>
          <m:rPr>
            <m:sty m:val="p"/>
          </m:rPr>
          <w:rPr>
            <w:rFonts w:ascii="Cambria Math" w:hAnsi="Cambria Math"/>
          </w:rPr>
          <m:t>mm</m:t>
        </m:r>
      </m:oMath>
      <w:r w:rsidR="00240ED3">
        <w:rPr>
          <w:iCs/>
        </w:rPr>
        <w:t>.</w:t>
      </w:r>
      <w:r w:rsidR="00240ED3">
        <w:t xml:space="preserve"> F</w:t>
      </w:r>
      <w:r>
        <w:t>ive Z axis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rotations spaced across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degrees</w:t>
      </w:r>
      <w:r w:rsidR="00240ED3">
        <w:t xml:space="preserve"> are also taken at each grid point</w:t>
      </w:r>
      <w:r>
        <w:t xml:space="preserve">, </w:t>
      </w:r>
      <w:r w:rsidR="00240ED3">
        <w:t>giving</w:t>
      </w:r>
      <w:r>
        <w:t xml:space="preserve"> 135 points in each fixture configuration. The </w:t>
      </w:r>
      <w:r w:rsidR="00240ED3">
        <w:t xml:space="preserve">larger </w:t>
      </w:r>
      <w:r>
        <w:t>test data has a 5x5x5 grid with the same rotations</w:t>
      </w:r>
      <w:r w:rsidR="00240ED3">
        <w:t xml:space="preserve"> (</w:t>
      </w:r>
      <w:r>
        <w:t>625 points</w:t>
      </w:r>
      <w:r w:rsidR="00240ED3">
        <w:t>)</w:t>
      </w:r>
      <w:r>
        <w:t xml:space="preserve">. </w:t>
      </w:r>
    </w:p>
    <w:p w14:paraId="2A2E626F" w14:textId="75AF5991" w:rsidR="00050FB8" w:rsidRDefault="00050FB8" w:rsidP="00585425">
      <w:pPr>
        <w:pStyle w:val="Text"/>
      </w:pPr>
      <w:r>
        <w:t xml:space="preserve">This pattern is collected in each of the </w:t>
      </w:r>
      <w:r w:rsidR="00B1120E">
        <w:t xml:space="preserve">4 rotations of the </w:t>
      </w:r>
      <w:r>
        <w:t xml:space="preserve">source </w:t>
      </w:r>
      <w:r w:rsidR="00B1120E">
        <w:t>fixture and the</w:t>
      </w:r>
      <w:r>
        <w:t xml:space="preserve"> </w:t>
      </w:r>
      <w:r w:rsidR="00B1120E">
        <w:t xml:space="preserve">3 rotations of the </w:t>
      </w:r>
      <w:r>
        <w:t>sensor fixture</w:t>
      </w:r>
      <w:r w:rsidR="008756E2">
        <w:t xml:space="preserve">, </w:t>
      </w:r>
      <w:r w:rsidR="008756E2">
        <w:fldChar w:fldCharType="begin"/>
      </w:r>
      <w:r w:rsidR="008756E2">
        <w:instrText xml:space="preserve"> REF _Ref84435529 \h </w:instrText>
      </w:r>
      <w:r w:rsidR="008756E2">
        <w:fldChar w:fldCharType="separate"/>
      </w:r>
      <w:r w:rsidR="0059644A">
        <w:t xml:space="preserve">Fig. </w:t>
      </w:r>
      <w:r w:rsidR="0059644A">
        <w:rPr>
          <w:noProof/>
        </w:rPr>
        <w:t>5</w:t>
      </w:r>
      <w:r w:rsidR="008756E2">
        <w:fldChar w:fldCharType="end"/>
      </w:r>
      <w:r w:rsidR="00F6243C">
        <w:t xml:space="preserve"> and §</w:t>
      </w:r>
      <w:r w:rsidR="00F6243C">
        <w:fldChar w:fldCharType="begin"/>
      </w:r>
      <w:r w:rsidR="00F6243C">
        <w:instrText xml:space="preserve"> REF _Ref84437640 \r \h </w:instrText>
      </w:r>
      <w:r w:rsidR="00F6243C">
        <w:fldChar w:fldCharType="separate"/>
      </w:r>
      <w:r w:rsidR="0059644A">
        <w:t>V.D</w:t>
      </w:r>
      <w:r w:rsidR="00F6243C">
        <w:fldChar w:fldCharType="end"/>
      </w:r>
      <w:r w:rsidR="006019F5">
        <w:t>.</w:t>
      </w:r>
      <w:r w:rsidR="00176EAF">
        <w:t xml:space="preserve"> </w:t>
      </w:r>
      <w:r w:rsidR="008D5013">
        <w:t xml:space="preserve">In the dipole model </w:t>
      </w:r>
      <w:r w:rsidR="008D5013">
        <w:fldChar w:fldCharType="begin"/>
      </w:r>
      <w:r w:rsidR="008D5013">
        <w:instrText xml:space="preserve"> REF _Ref84431633 \h </w:instrText>
      </w:r>
      <w:r w:rsidR="008D5013">
        <w:fldChar w:fldCharType="separate"/>
      </w:r>
      <w:r w:rsidR="0059644A" w:rsidRPr="004D5B7E">
        <w:t>(</w:t>
      </w:r>
      <w:r w:rsidR="0059644A">
        <w:rPr>
          <w:noProof/>
        </w:rPr>
        <w:t>4</w:t>
      </w:r>
      <w:r w:rsidR="0059644A" w:rsidRPr="004D5B7E">
        <w:t>)</w:t>
      </w:r>
      <w:r w:rsidR="008D5013">
        <w:fldChar w:fldCharType="end"/>
      </w:r>
      <w:r w:rsidR="008D5013">
        <w:t xml:space="preserve"> the source and sensor response interact linearly. For small deviations from the dipole model the deviation can be decomposed into independent source and sensor effects</w:t>
      </w:r>
      <w:r w:rsidR="00D95521">
        <w:t xml:space="preserve">, so it is not necessary to evaluate the </w:t>
      </w:r>
      <w:r w:rsidR="00BD4A66" w:rsidRPr="00D97A6D">
        <w:rPr>
          <w:noProof/>
          <w:color w:val="FF0000"/>
          <w:highlight w:val="yellow"/>
        </w:rPr>
        <w:lastRenderedPageBreak/>
        <mc:AlternateContent>
          <mc:Choice Requires="wpc">
            <w:drawing>
              <wp:anchor distT="0" distB="0" distL="114300" distR="114300" simplePos="0" relativeHeight="251705344" behindDoc="0" locked="0" layoutInCell="1" allowOverlap="0" wp14:anchorId="0AA3EA6A" wp14:editId="1DADD44B">
                <wp:simplePos x="0" y="0"/>
                <wp:positionH relativeFrom="margin">
                  <wp:posOffset>-635</wp:posOffset>
                </wp:positionH>
                <wp:positionV relativeFrom="margin">
                  <wp:posOffset>140335</wp:posOffset>
                </wp:positionV>
                <wp:extent cx="3200400" cy="2696210"/>
                <wp:effectExtent l="0" t="0" r="0" b="0"/>
                <wp:wrapTopAndBottom/>
                <wp:docPr id="11"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 name="Text Box 91"/>
                        <wps:cNvSpPr txBox="1">
                          <a:spLocks noChangeArrowheads="1"/>
                        </wps:cNvSpPr>
                        <wps:spPr bwMode="auto">
                          <a:xfrm>
                            <a:off x="0" y="1909107"/>
                            <a:ext cx="3190850" cy="718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116880" w14:textId="4657D02B" w:rsidR="00250C42" w:rsidRPr="0075052C" w:rsidRDefault="00250C42" w:rsidP="00250C42">
                              <w:pPr>
                                <w:pStyle w:val="FigureCaption"/>
                              </w:pPr>
                              <w:bookmarkStart w:id="47" w:name="_Ref84435529"/>
                              <w:r>
                                <w:t xml:space="preserve">Fig. </w:t>
                              </w:r>
                              <w:r>
                                <w:fldChar w:fldCharType="begin"/>
                              </w:r>
                              <w:r>
                                <w:instrText xml:space="preserve"> SEQ Figure \* ARABIC </w:instrText>
                              </w:r>
                              <w:r>
                                <w:fldChar w:fldCharType="separate"/>
                              </w:r>
                              <w:r w:rsidR="0059644A">
                                <w:rPr>
                                  <w:noProof/>
                                </w:rPr>
                                <w:t>5</w:t>
                              </w:r>
                              <w:r>
                                <w:rPr>
                                  <w:noProof/>
                                </w:rPr>
                                <w:fldChar w:fldCharType="end"/>
                              </w:r>
                              <w:bookmarkEnd w:id="47"/>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wps:txbx>
                        <wps:bodyPr rot="0" vert="horz" wrap="square" lIns="0" tIns="0" rIns="0" bIns="0" anchor="t" anchorCtr="0" upright="1">
                          <a:noAutofit/>
                        </wps:bodyPr>
                      </wps:wsp>
                      <pic:pic xmlns:pic="http://schemas.openxmlformats.org/drawingml/2006/picture">
                        <pic:nvPicPr>
                          <pic:cNvPr id="107" name="Picture 107" descr="A picture containing different, various&#10;&#10;Description automatically generated"/>
                          <pic:cNvPicPr>
                            <a:picLocks noChangeAspect="1"/>
                          </pic:cNvPicPr>
                        </pic:nvPicPr>
                        <pic:blipFill rotWithShape="1">
                          <a:blip r:embed="rId13"/>
                          <a:srcRect l="19517" t="11285" r="22491" b="12507"/>
                          <a:stretch/>
                        </pic:blipFill>
                        <pic:spPr>
                          <a:xfrm>
                            <a:off x="251709" y="96068"/>
                            <a:ext cx="1790472" cy="1764650"/>
                          </a:xfrm>
                          <a:prstGeom prst="rect">
                            <a:avLst/>
                          </a:prstGeom>
                        </pic:spPr>
                      </pic:pic>
                      <pic:pic xmlns:pic="http://schemas.openxmlformats.org/drawingml/2006/picture">
                        <pic:nvPicPr>
                          <pic:cNvPr id="108" name="Picture 108" descr="A picture containing different, various, several&#10;&#10;Description automatically generated"/>
                          <pic:cNvPicPr>
                            <a:picLocks noChangeAspect="1"/>
                          </pic:cNvPicPr>
                        </pic:nvPicPr>
                        <pic:blipFill>
                          <a:blip r:embed="rId14"/>
                          <a:stretch>
                            <a:fillRect/>
                          </a:stretch>
                        </pic:blipFill>
                        <pic:spPr>
                          <a:xfrm>
                            <a:off x="2064788" y="138339"/>
                            <a:ext cx="776420" cy="1710270"/>
                          </a:xfrm>
                          <a:prstGeom prst="rect">
                            <a:avLst/>
                          </a:prstGeom>
                        </pic:spPr>
                      </pic:pic>
                      <wps:wsp>
                        <wps:cNvPr id="1892329964" name="Text Box 1892329964"/>
                        <wps:cNvSpPr txBox="1"/>
                        <wps:spPr>
                          <a:xfrm>
                            <a:off x="304800" y="145959"/>
                            <a:ext cx="148590" cy="167640"/>
                          </a:xfrm>
                          <a:prstGeom prst="rect">
                            <a:avLst/>
                          </a:prstGeom>
                          <a:solidFill>
                            <a:schemeClr val="lt1"/>
                          </a:solidFill>
                          <a:ln w="6350">
                            <a:solidFill>
                              <a:prstClr val="black"/>
                            </a:solidFill>
                          </a:ln>
                        </wps:spPr>
                        <wps:txbx>
                          <w:txbxContent>
                            <w:p w14:paraId="6AE2D428" w14:textId="77777777" w:rsidR="00250C42" w:rsidRPr="00E57E35" w:rsidRDefault="00250C42" w:rsidP="00250C42">
                              <w:pPr>
                                <w:jc w:val="center"/>
                                <w:rPr>
                                  <w:sz w:val="16"/>
                                  <w:szCs w:val="16"/>
                                </w:rPr>
                              </w:pPr>
                              <w:r w:rsidRPr="00E57E35">
                                <w:rPr>
                                  <w:sz w:val="16"/>
                                  <w:szCs w:val="16"/>
                                </w:rPr>
                                <w:t>0</w:t>
                              </w:r>
                            </w:p>
                          </w:txbxContent>
                        </wps:txbx>
                        <wps:bodyPr rot="0" spcFirstLastPara="0" vertOverflow="overflow" horzOverflow="overflow" vert="horz" wrap="square" lIns="18288" tIns="18288" rIns="18288" bIns="18288" numCol="1" spcCol="0" rtlCol="0" fromWordArt="0" anchor="t" anchorCtr="0" forceAA="0" compatLnSpc="1">
                          <a:prstTxWarp prst="textNoShape">
                            <a:avLst/>
                          </a:prstTxWarp>
                          <a:noAutofit/>
                        </wps:bodyPr>
                      </wps:wsp>
                      <wps:wsp>
                        <wps:cNvPr id="1861641617" name="Text Box 1"/>
                        <wps:cNvSpPr txBox="1"/>
                        <wps:spPr>
                          <a:xfrm>
                            <a:off x="1155360" y="142441"/>
                            <a:ext cx="148590" cy="167640"/>
                          </a:xfrm>
                          <a:prstGeom prst="rect">
                            <a:avLst/>
                          </a:prstGeom>
                          <a:solidFill>
                            <a:schemeClr val="lt1"/>
                          </a:solidFill>
                          <a:ln w="6350">
                            <a:solidFill>
                              <a:prstClr val="black"/>
                            </a:solidFill>
                          </a:ln>
                        </wps:spPr>
                        <wps:txbx>
                          <w:txbxContent>
                            <w:p w14:paraId="1AF204AF"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36893923" name="Text Box 1"/>
                        <wps:cNvSpPr txBox="1"/>
                        <wps:spPr>
                          <a:xfrm>
                            <a:off x="304800" y="984451"/>
                            <a:ext cx="148590" cy="167640"/>
                          </a:xfrm>
                          <a:prstGeom prst="rect">
                            <a:avLst/>
                          </a:prstGeom>
                          <a:solidFill>
                            <a:schemeClr val="lt1"/>
                          </a:solidFill>
                          <a:ln w="6350">
                            <a:solidFill>
                              <a:prstClr val="black"/>
                            </a:solidFill>
                          </a:ln>
                        </wps:spPr>
                        <wps:txbx>
                          <w:txbxContent>
                            <w:p w14:paraId="51AA74A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75181942" name="Text Box 1"/>
                        <wps:cNvSpPr txBox="1"/>
                        <wps:spPr>
                          <a:xfrm>
                            <a:off x="1159170" y="999691"/>
                            <a:ext cx="148590" cy="167640"/>
                          </a:xfrm>
                          <a:prstGeom prst="rect">
                            <a:avLst/>
                          </a:prstGeom>
                          <a:solidFill>
                            <a:schemeClr val="lt1"/>
                          </a:solidFill>
                          <a:ln w="6350">
                            <a:solidFill>
                              <a:prstClr val="black"/>
                            </a:solidFill>
                          </a:ln>
                        </wps:spPr>
                        <wps:txbx>
                          <w:txbxContent>
                            <w:p w14:paraId="134B1F84" w14:textId="77777777" w:rsidR="00250C42" w:rsidRDefault="00250C42" w:rsidP="00250C42">
                              <w:pPr>
                                <w:jc w:val="center"/>
                                <w:rPr>
                                  <w:sz w:val="16"/>
                                  <w:szCs w:val="16"/>
                                </w:rPr>
                              </w:pPr>
                              <w:r>
                                <w:rPr>
                                  <w:sz w:val="16"/>
                                  <w:szCs w:val="16"/>
                                </w:rPr>
                                <w:t>3</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258213445" name="Text Box 1"/>
                        <wps:cNvSpPr txBox="1"/>
                        <wps:spPr>
                          <a:xfrm>
                            <a:off x="2692618" y="145959"/>
                            <a:ext cx="148590" cy="167640"/>
                          </a:xfrm>
                          <a:prstGeom prst="rect">
                            <a:avLst/>
                          </a:prstGeom>
                          <a:solidFill>
                            <a:schemeClr val="lt1"/>
                          </a:solidFill>
                          <a:ln w="6350">
                            <a:solidFill>
                              <a:prstClr val="black"/>
                            </a:solidFill>
                          </a:ln>
                        </wps:spPr>
                        <wps:txbx>
                          <w:txbxContent>
                            <w:p w14:paraId="4404B86F" w14:textId="77777777" w:rsidR="00250C42" w:rsidRDefault="00250C42" w:rsidP="00250C42">
                              <w:pPr>
                                <w:jc w:val="center"/>
                                <w:rPr>
                                  <w:sz w:val="16"/>
                                  <w:szCs w:val="16"/>
                                </w:rPr>
                              </w:pPr>
                              <w:r>
                                <w:rPr>
                                  <w:sz w:val="16"/>
                                  <w:szCs w:val="16"/>
                                </w:rPr>
                                <w:t>0</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724968067" name="Text Box 1"/>
                        <wps:cNvSpPr txBox="1"/>
                        <wps:spPr>
                          <a:xfrm>
                            <a:off x="2686980" y="713941"/>
                            <a:ext cx="148590" cy="167640"/>
                          </a:xfrm>
                          <a:prstGeom prst="rect">
                            <a:avLst/>
                          </a:prstGeom>
                          <a:solidFill>
                            <a:schemeClr val="lt1"/>
                          </a:solidFill>
                          <a:ln w="6350">
                            <a:solidFill>
                              <a:prstClr val="black"/>
                            </a:solidFill>
                          </a:ln>
                        </wps:spPr>
                        <wps:txbx>
                          <w:txbxContent>
                            <w:p w14:paraId="04245DFC" w14:textId="77777777" w:rsidR="00250C42" w:rsidRDefault="00250C42" w:rsidP="00250C42">
                              <w:pPr>
                                <w:jc w:val="center"/>
                                <w:rPr>
                                  <w:sz w:val="16"/>
                                  <w:szCs w:val="16"/>
                                </w:rPr>
                              </w:pPr>
                              <w:r>
                                <w:rPr>
                                  <w:sz w:val="16"/>
                                  <w:szCs w:val="16"/>
                                </w:rPr>
                                <w:t>1</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455646146" name="Text Box 1"/>
                        <wps:cNvSpPr txBox="1"/>
                        <wps:spPr>
                          <a:xfrm>
                            <a:off x="2692618" y="1281631"/>
                            <a:ext cx="148590" cy="167640"/>
                          </a:xfrm>
                          <a:prstGeom prst="rect">
                            <a:avLst/>
                          </a:prstGeom>
                          <a:solidFill>
                            <a:schemeClr val="lt1"/>
                          </a:solidFill>
                          <a:ln w="6350">
                            <a:solidFill>
                              <a:prstClr val="black"/>
                            </a:solidFill>
                          </a:ln>
                        </wps:spPr>
                        <wps:txbx>
                          <w:txbxContent>
                            <w:p w14:paraId="02362FFE" w14:textId="77777777" w:rsidR="00250C42" w:rsidRDefault="00250C42" w:rsidP="00250C42">
                              <w:pPr>
                                <w:jc w:val="center"/>
                                <w:rPr>
                                  <w:sz w:val="16"/>
                                  <w:szCs w:val="16"/>
                                </w:rPr>
                              </w:pPr>
                              <w:r>
                                <w:rPr>
                                  <w:sz w:val="16"/>
                                  <w:szCs w:val="16"/>
                                </w:rPr>
                                <w:t>2</w:t>
                              </w:r>
                            </w:p>
                          </w:txbxContent>
                        </wps:txbx>
                        <wps:bodyPr rot="0" spcFirstLastPara="0" vert="horz" wrap="square" lIns="18288" tIns="18288" rIns="18288" bIns="18288" numCol="1" spcCol="0" rtlCol="0" fromWordArt="0" anchor="t" anchorCtr="0" forceAA="0" compatLnSpc="1">
                          <a:prstTxWarp prst="textNoShape">
                            <a:avLst/>
                          </a:prstTxWarp>
                          <a:noAutofit/>
                        </wps:bodyPr>
                      </wps:wsp>
                      <wps:wsp>
                        <wps:cNvPr id="1362625845" name="Text Box 1362625845"/>
                        <wps:cNvSpPr txBox="1"/>
                        <wps:spPr>
                          <a:xfrm>
                            <a:off x="49530" y="921129"/>
                            <a:ext cx="189230" cy="161290"/>
                          </a:xfrm>
                          <a:prstGeom prst="rect">
                            <a:avLst/>
                          </a:prstGeom>
                          <a:solidFill>
                            <a:schemeClr val="lt1"/>
                          </a:solidFill>
                          <a:ln w="6350">
                            <a:noFill/>
                          </a:ln>
                        </wps:spPr>
                        <wps:txbx>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767226864" name="Text Box 1"/>
                        <wps:cNvSpPr txBox="1"/>
                        <wps:spPr>
                          <a:xfrm>
                            <a:off x="2900340" y="929679"/>
                            <a:ext cx="189230" cy="161290"/>
                          </a:xfrm>
                          <a:prstGeom prst="rect">
                            <a:avLst/>
                          </a:prstGeom>
                          <a:solidFill>
                            <a:schemeClr val="lt1"/>
                          </a:solidFill>
                          <a:ln w="6350">
                            <a:noFill/>
                          </a:ln>
                        </wps:spPr>
                        <wps:txbx>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wps:txbx>
                        <wps:bodyPr rot="0" spcFirstLastPara="0" vert="horz" wrap="square" lIns="0" tIns="0" rIns="0" bIns="0" numCol="1" spcCol="0" rtlCol="0" fromWordArt="0" anchor="t" anchorCtr="0" forceAA="0" compatLnSpc="1">
                          <a:prstTxWarp prst="textNoShape">
                            <a:avLst/>
                          </a:prstTxWarp>
                          <a:spAutoFit/>
                        </wps:bodyPr>
                      </wps:wsp>
                    </wpc:wpc>
                  </a:graphicData>
                </a:graphic>
                <wp14:sizeRelH relativeFrom="page">
                  <wp14:pctWidth>0</wp14:pctWidth>
                </wp14:sizeRelH>
                <wp14:sizeRelV relativeFrom="page">
                  <wp14:pctHeight>0</wp14:pctHeight>
                </wp14:sizeRelV>
              </wp:anchor>
            </w:drawing>
          </mc:Choice>
          <mc:Fallback>
            <w:pict>
              <v:group w14:anchorId="0AA3EA6A" id="_x0000_s1103" editas="canvas" style="position:absolute;left:0;text-align:left;margin-left:-.05pt;margin-top:11.05pt;width:252pt;height:212.3pt;z-index:251705344;mso-position-horizontal-relative:margin;mso-position-vertical-relative:margin" coordsize="32004,26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JFGEUUAAAjNSURBV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" o:allowoverlap="f">
                <v:shape id="_x0000_s1104" type="#_x0000_t75" style="position:absolute;width:32004;height:26962;visibility:visible;mso-wrap-style:square">
                  <v:fill o:detectmouseclick="t"/>
                  <v:path o:connecttype="none"/>
                </v:shape>
                <v:shape id="Text Box 91" o:spid="_x0000_s1105" type="#_x0000_t202" style="position:absolute;top:19091;width:31908;height:7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44116880" w14:textId="4657D02B" w:rsidR="00250C42" w:rsidRPr="0075052C" w:rsidRDefault="00250C42" w:rsidP="00250C42">
                        <w:pPr>
                          <w:pStyle w:val="FigureCaption"/>
                        </w:pPr>
                        <w:bookmarkStart w:id="48" w:name="_Ref84435529"/>
                        <w:r>
                          <w:t xml:space="preserve">Fig. </w:t>
                        </w:r>
                        <w:r>
                          <w:fldChar w:fldCharType="begin"/>
                        </w:r>
                        <w:r>
                          <w:instrText xml:space="preserve"> SEQ Figure \* ARABIC </w:instrText>
                        </w:r>
                        <w:r>
                          <w:fldChar w:fldCharType="separate"/>
                        </w:r>
                        <w:r w:rsidR="0059644A">
                          <w:rPr>
                            <w:noProof/>
                          </w:rPr>
                          <w:t>5</w:t>
                        </w:r>
                        <w:r>
                          <w:rPr>
                            <w:noProof/>
                          </w:rPr>
                          <w:fldChar w:fldCharType="end"/>
                        </w:r>
                        <w:bookmarkEnd w:id="48"/>
                        <w:r>
                          <w:t xml:space="preserve">: Source and sensor fixtures are manually positioned during data collection giving test patterns with rotation on all source and sensor axes. Each sensor axis is successively aligned with the stage </w:t>
                        </w:r>
                        <w:r w:rsidRPr="00DD23E1">
                          <w:rPr>
                            <w:i/>
                            <w:iCs/>
                            <w:color w:val="3B3838" w:themeColor="background2" w:themeShade="40"/>
                          </w:rPr>
                          <w:t>R</w:t>
                        </w:r>
                        <w:r w:rsidRPr="00DD23E1">
                          <w:rPr>
                            <w:i/>
                            <w:iCs/>
                            <w:color w:val="3B3838" w:themeColor="background2" w:themeShade="40"/>
                            <w:vertAlign w:val="subscript"/>
                          </w:rPr>
                          <w:t>z</w:t>
                        </w:r>
                        <w:r>
                          <w:rPr>
                            <w:color w:val="3B3838" w:themeColor="background2" w:themeShade="40"/>
                          </w:rPr>
                          <w:t xml:space="preserve"> rotational axis, so is tested at multiple rotations over </w:t>
                        </w:r>
                        <m:oMath>
                          <m:r>
                            <w:rPr>
                              <w:rFonts w:ascii="Cambria Math" w:hAnsi="Cambria Math"/>
                            </w:rPr>
                            <m:t>±</m:t>
                          </m:r>
                          <m:sSup>
                            <m:sSupPr>
                              <m:ctrlPr>
                                <w:rPr>
                                  <w:rFonts w:ascii="Cambria Math" w:hAnsi="Cambria Math"/>
                                  <w:i/>
                                </w:rPr>
                              </m:ctrlPr>
                            </m:sSupPr>
                            <m:e>
                              <m:r>
                                <w:rPr>
                                  <w:rFonts w:ascii="Cambria Math" w:hAnsi="Cambria Math"/>
                                </w:rPr>
                                <m:t>90</m:t>
                              </m:r>
                            </m:e>
                            <m:sup>
                              <m:r>
                                <w:rPr>
                                  <w:rFonts w:ascii="Cambria Math" w:hAnsi="Cambria Math"/>
                                </w:rPr>
                                <m:t>∘</m:t>
                              </m:r>
                            </m:sup>
                          </m:sSup>
                        </m:oMath>
                        <w:r>
                          <w:rPr>
                            <w:color w:val="3B3838" w:themeColor="background2" w:themeShade="40"/>
                          </w:rPr>
                          <w:t xml:space="preserve">. Source motion is only via the source fixture </w:t>
                        </w:r>
                        <m:oMath>
                          <m:sSup>
                            <m:sSupPr>
                              <m:ctrlPr>
                                <w:rPr>
                                  <w:rFonts w:ascii="Cambria Math" w:hAnsi="Cambria Math"/>
                                  <w:i/>
                                </w:rPr>
                              </m:ctrlPr>
                            </m:sSupPr>
                            <m:e>
                              <m:r>
                                <w:rPr>
                                  <w:rFonts w:ascii="Cambria Math" w:hAnsi="Cambria Math"/>
                                </w:rPr>
                                <m:t>90</m:t>
                              </m:r>
                            </m:e>
                            <m:sup>
                              <m:r>
                                <w:rPr>
                                  <w:rFonts w:ascii="Cambria Math" w:hAnsi="Cambria Math"/>
                                </w:rPr>
                                <m:t>∘</m:t>
                              </m:r>
                            </m:sup>
                          </m:sSup>
                        </m:oMath>
                        <w:r>
                          <w:t xml:space="preserve"> </w:t>
                        </w:r>
                        <w:r>
                          <w:rPr>
                            <w:color w:val="3B3838" w:themeColor="background2" w:themeShade="40"/>
                          </w:rPr>
                          <w:t>rotations. Ideally each of the 6 faces of the source would be fixtured toward the sensor, but this is not mechanically possible with this fixture.</w:t>
                        </w:r>
                      </w:p>
                    </w:txbxContent>
                  </v:textbox>
                </v:shape>
                <v:shape id="Picture 107" o:spid="_x0000_s1106" type="#_x0000_t75" alt="A picture containing different, various&#10;&#10;Description automatically generated" style="position:absolute;left:2517;top:960;width:17904;height:1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">
                  <v:imagedata r:id="rId15" o:title="A picture containing different, various&#10;&#10;Description automatically generated" croptop="7396f" cropbottom="8197f" cropleft="12791f" cropright="14740f"/>
                </v:shape>
                <v:shape id="Picture 108" o:spid="_x0000_s1107" type="#_x0000_t75" alt="A picture containing different, various, several&#10;&#10;Description automatically generated" style="position:absolute;left:20647;top:1383;width:7765;height:1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">
                  <v:imagedata r:id="rId16" o:title="A picture containing different, various, several&#10;&#10;Description automatically generated"/>
                </v:shape>
                <v:shape id="Text Box 1892329964" o:spid="_x0000_s1108" type="#_x0000_t202" style="position:absolute;left:3048;top:1459;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" fillcolor="white [3201]" strokeweight=".5pt">
                  <v:textbox inset="1.44pt,1.44pt,1.44pt,1.44pt">
                    <w:txbxContent>
                      <w:p w14:paraId="6AE2D428" w14:textId="77777777" w:rsidR="00250C42" w:rsidRPr="00E57E35" w:rsidRDefault="00250C42" w:rsidP="00250C42">
                        <w:pPr>
                          <w:jc w:val="center"/>
                          <w:rPr>
                            <w:sz w:val="16"/>
                            <w:szCs w:val="16"/>
                          </w:rPr>
                        </w:pPr>
                        <w:r w:rsidRPr="00E57E35">
                          <w:rPr>
                            <w:sz w:val="16"/>
                            <w:szCs w:val="16"/>
                          </w:rPr>
                          <w:t>0</w:t>
                        </w:r>
                      </w:p>
                    </w:txbxContent>
                  </v:textbox>
                </v:shape>
                <v:shape id="Text Box 1" o:spid="_x0000_s1109" type="#_x0000_t202" style="position:absolute;left:11553;top:1424;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" fillcolor="white [3201]" strokeweight=".5pt">
                  <v:textbox inset="1.44pt,1.44pt,1.44pt,1.44pt">
                    <w:txbxContent>
                      <w:p w14:paraId="1AF204AF" w14:textId="77777777" w:rsidR="00250C42" w:rsidRDefault="00250C42" w:rsidP="00250C42">
                        <w:pPr>
                          <w:jc w:val="center"/>
                          <w:rPr>
                            <w:sz w:val="16"/>
                            <w:szCs w:val="16"/>
                          </w:rPr>
                        </w:pPr>
                        <w:r>
                          <w:rPr>
                            <w:sz w:val="16"/>
                            <w:szCs w:val="16"/>
                          </w:rPr>
                          <w:t>1</w:t>
                        </w:r>
                      </w:p>
                    </w:txbxContent>
                  </v:textbox>
                </v:shape>
                <v:shape id="Text Box 1" o:spid="_x0000_s1110" type="#_x0000_t202" style="position:absolute;left:3048;top:9844;width:1485;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" fillcolor="white [3201]" strokeweight=".5pt">
                  <v:textbox inset="1.44pt,1.44pt,1.44pt,1.44pt">
                    <w:txbxContent>
                      <w:p w14:paraId="51AA74AE" w14:textId="77777777" w:rsidR="00250C42" w:rsidRDefault="00250C42" w:rsidP="00250C42">
                        <w:pPr>
                          <w:jc w:val="center"/>
                          <w:rPr>
                            <w:sz w:val="16"/>
                            <w:szCs w:val="16"/>
                          </w:rPr>
                        </w:pPr>
                        <w:r>
                          <w:rPr>
                            <w:sz w:val="16"/>
                            <w:szCs w:val="16"/>
                          </w:rPr>
                          <w:t>2</w:t>
                        </w:r>
                      </w:p>
                    </w:txbxContent>
                  </v:textbox>
                </v:shape>
                <v:shape id="Text Box 1" o:spid="_x0000_s1111" type="#_x0000_t202" style="position:absolute;left:11591;top:9996;width:1486;height:1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" fillcolor="white [3201]" strokeweight=".5pt">
                  <v:textbox inset="1.44pt,1.44pt,1.44pt,1.44pt">
                    <w:txbxContent>
                      <w:p w14:paraId="134B1F84" w14:textId="77777777" w:rsidR="00250C42" w:rsidRDefault="00250C42" w:rsidP="00250C42">
                        <w:pPr>
                          <w:jc w:val="center"/>
                          <w:rPr>
                            <w:sz w:val="16"/>
                            <w:szCs w:val="16"/>
                          </w:rPr>
                        </w:pPr>
                        <w:r>
                          <w:rPr>
                            <w:sz w:val="16"/>
                            <w:szCs w:val="16"/>
                          </w:rPr>
                          <w:t>3</w:t>
                        </w:r>
                      </w:p>
                    </w:txbxContent>
                  </v:textbox>
                </v:shape>
                <v:shape id="Text Box 1" o:spid="_x0000_s1112" type="#_x0000_t202" style="position:absolute;left:26926;top:145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" fillcolor="white [3201]" strokeweight=".5pt">
                  <v:textbox inset="1.44pt,1.44pt,1.44pt,1.44pt">
                    <w:txbxContent>
                      <w:p w14:paraId="4404B86F" w14:textId="77777777" w:rsidR="00250C42" w:rsidRDefault="00250C42" w:rsidP="00250C42">
                        <w:pPr>
                          <w:jc w:val="center"/>
                          <w:rPr>
                            <w:sz w:val="16"/>
                            <w:szCs w:val="16"/>
                          </w:rPr>
                        </w:pPr>
                        <w:r>
                          <w:rPr>
                            <w:sz w:val="16"/>
                            <w:szCs w:val="16"/>
                          </w:rPr>
                          <w:t>0</w:t>
                        </w:r>
                      </w:p>
                    </w:txbxContent>
                  </v:textbox>
                </v:shape>
                <v:shape id="Text Box 1" o:spid="_x0000_s1113" type="#_x0000_t202" style="position:absolute;left:26869;top:7139;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" fillcolor="white [3201]" strokeweight=".5pt">
                  <v:textbox inset="1.44pt,1.44pt,1.44pt,1.44pt">
                    <w:txbxContent>
                      <w:p w14:paraId="04245DFC" w14:textId="77777777" w:rsidR="00250C42" w:rsidRDefault="00250C42" w:rsidP="00250C42">
                        <w:pPr>
                          <w:jc w:val="center"/>
                          <w:rPr>
                            <w:sz w:val="16"/>
                            <w:szCs w:val="16"/>
                          </w:rPr>
                        </w:pPr>
                        <w:r>
                          <w:rPr>
                            <w:sz w:val="16"/>
                            <w:szCs w:val="16"/>
                          </w:rPr>
                          <w:t>1</w:t>
                        </w:r>
                      </w:p>
                    </w:txbxContent>
                  </v:textbox>
                </v:shape>
                <v:shape id="Text Box 1" o:spid="_x0000_s1114" type="#_x0000_t202" style="position:absolute;left:26926;top:12816;width:1486;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" fillcolor="white [3201]" strokeweight=".5pt">
                  <v:textbox inset="1.44pt,1.44pt,1.44pt,1.44pt">
                    <w:txbxContent>
                      <w:p w14:paraId="02362FFE" w14:textId="77777777" w:rsidR="00250C42" w:rsidRDefault="00250C42" w:rsidP="00250C42">
                        <w:pPr>
                          <w:jc w:val="center"/>
                          <w:rPr>
                            <w:sz w:val="16"/>
                            <w:szCs w:val="16"/>
                          </w:rPr>
                        </w:pPr>
                        <w:r>
                          <w:rPr>
                            <w:sz w:val="16"/>
                            <w:szCs w:val="16"/>
                          </w:rPr>
                          <w:t>2</w:t>
                        </w:r>
                      </w:p>
                    </w:txbxContent>
                  </v:textbox>
                </v:shape>
                <v:shape id="Text Box 1362625845" o:spid="_x0000_s1115" type="#_x0000_t202" style="position:absolute;left:495;top:9211;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" fillcolor="white [3201]" stroked="f" strokeweight=".5pt">
                  <v:textbox style="mso-fit-shape-to-text:t" inset="0,0,0,0">
                    <w:txbxContent>
                      <w:p w14:paraId="73DBD386" w14:textId="05073C47" w:rsidR="00250C42" w:rsidRDefault="00000000" w:rsidP="00250C42">
                        <m:oMathPara>
                          <m:oMath>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sPre>
                                  <m:sPrePr>
                                    <m:ctrlPr>
                                      <w:rPr>
                                        <w:rFonts w:ascii="Cambria Math" w:hAnsi="Cambria Math"/>
                                        <w:b/>
                                        <w:bCs/>
                                        <w:i/>
                                      </w:rPr>
                                    </m:ctrlPr>
                                  </m:sPrePr>
                                  <m:sub/>
                                  <m:sup>
                                    <m:r>
                                      <w:rPr>
                                        <w:rFonts w:ascii="Cambria Math" w:hAnsi="Cambria Math"/>
                                      </w:rPr>
                                      <m:t>so</m:t>
                                    </m:r>
                                  </m:sup>
                                  <m:e>
                                    <m:r>
                                      <m:rPr>
                                        <m:sty m:val="bi"/>
                                      </m:rPr>
                                      <w:rPr>
                                        <w:rFonts w:ascii="Cambria Math" w:hAnsi="Cambria Math"/>
                                      </w:rPr>
                                      <m:t>F</m:t>
                                    </m:r>
                                  </m:e>
                                </m:sPre>
                              </m:e>
                            </m:sPre>
                          </m:oMath>
                        </m:oMathPara>
                      </w:p>
                    </w:txbxContent>
                  </v:textbox>
                </v:shape>
                <v:shape id="Text Box 1" o:spid="_x0000_s1116" type="#_x0000_t202" style="position:absolute;left:29003;top:9296;width:1892;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" fillcolor="white [3201]" stroked="f" strokeweight=".5pt">
                  <v:textbox style="mso-fit-shape-to-text:t" inset="0,0,0,0">
                    <w:txbxContent>
                      <w:p w14:paraId="534EBAFC" w14:textId="01A01C4E" w:rsidR="00250C42" w:rsidRDefault="00000000" w:rsidP="00250C42">
                        <w:pPr>
                          <w:rPr>
                            <w:rFonts w:ascii="Cambria Math"/>
                            <w:b/>
                            <w:bCs/>
                            <w:i/>
                            <w:iCs/>
                          </w:rPr>
                        </w:pPr>
                        <m:oMathPara>
                          <m:oMathParaPr>
                            <m:jc m:val="centerGroup"/>
                          </m:oMathParaPr>
                          <m:oMath>
                            <m:sPre>
                              <m:sPrePr>
                                <m:ctrlPr>
                                  <w:rPr>
                                    <w:rFonts w:ascii="Cambria Math" w:hAnsi="Cambria Math"/>
                                    <w:b/>
                                    <w:bCs/>
                                    <w:i/>
                                    <w:iCs/>
                                  </w:rPr>
                                </m:ctrlPr>
                              </m:sPrePr>
                              <m:sub>
                                <m:r>
                                  <m:rPr>
                                    <m:sty m:val="bi"/>
                                  </m:rPr>
                                  <w:rPr>
                                    <w:rFonts w:ascii="Cambria Math" w:hAnsi="Cambria Math"/>
                                  </w:rPr>
                                  <m:t xml:space="preserve"> </m:t>
                                </m:r>
                              </m:sub>
                              <m:sup>
                                <m:r>
                                  <m:rPr>
                                    <m:sty m:val="bi"/>
                                  </m:rPr>
                                  <w:rPr>
                                    <w:rFonts w:ascii="Cambria Math" w:hAnsi="Cambria Math"/>
                                  </w:rPr>
                                  <m:t>se</m:t>
                                </m:r>
                              </m:sup>
                              <m:e>
                                <m:r>
                                  <m:rPr>
                                    <m:sty m:val="bi"/>
                                  </m:rPr>
                                  <w:rPr>
                                    <w:rFonts w:ascii="Cambria Math" w:hAnsi="Cambria Math"/>
                                  </w:rPr>
                                  <m:t>F</m:t>
                                </m:r>
                                <m:sPre>
                                  <m:sPrePr>
                                    <m:ctrlPr>
                                      <w:rPr>
                                        <w:rFonts w:ascii="Cambria Math" w:hAnsi="Cambria Math"/>
                                        <w:b/>
                                        <w:bCs/>
                                        <w:i/>
                                        <w:iCs/>
                                      </w:rPr>
                                    </m:ctrlPr>
                                  </m:sPrePr>
                                  <m:sub/>
                                  <m:sup>
                                    <m:r>
                                      <m:rPr>
                                        <m:sty m:val="bi"/>
                                      </m:rPr>
                                      <w:rPr>
                                        <w:rFonts w:ascii="Cambria Math" w:hAnsi="Cambria Math"/>
                                      </w:rPr>
                                      <m:t>so</m:t>
                                    </m:r>
                                  </m:sup>
                                  <m:e>
                                    <m:r>
                                      <m:rPr>
                                        <m:sty m:val="bi"/>
                                      </m:rPr>
                                      <w:rPr>
                                        <w:rFonts w:ascii="Cambria Math" w:hAnsi="Cambria Math"/>
                                      </w:rPr>
                                      <m:t>F</m:t>
                                    </m:r>
                                  </m:e>
                                </m:sPre>
                              </m:e>
                            </m:sPre>
                          </m:oMath>
                        </m:oMathPara>
                      </w:p>
                    </w:txbxContent>
                  </v:textbox>
                </v:shape>
                <w10:wrap type="topAndBottom" anchorx="margin" anchory="margin"/>
              </v:group>
            </w:pict>
          </mc:Fallback>
        </mc:AlternateContent>
      </w:r>
      <w:r w:rsidR="00D95521">
        <w:t xml:space="preserve">full cross product of source and sensor rotations. </w:t>
      </w:r>
      <w:r w:rsidR="008D5013">
        <w:t xml:space="preserve">Broadly, rotation of the sensor helps to identify the sensor response, while rotations of the source identify the source field. </w:t>
      </w:r>
      <w:r w:rsidR="00614471">
        <w:t xml:space="preserve">For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e>
        </m:d>
      </m:oMath>
      <w:r w:rsidR="00614471">
        <w:rPr>
          <w:b/>
          <w:bCs/>
        </w:rPr>
        <w:t xml:space="preserve"> </w:t>
      </w:r>
      <w:r w:rsidR="00614471">
        <w:t xml:space="preserve">identified by </w:t>
      </w:r>
      <w:r w:rsidR="00614471">
        <w:fldChar w:fldCharType="begin"/>
      </w:r>
      <w:r w:rsidR="00614471">
        <w:instrText xml:space="preserve"> REF _Ref84435529 \h </w:instrText>
      </w:r>
      <w:r w:rsidR="00614471">
        <w:fldChar w:fldCharType="separate"/>
      </w:r>
      <w:r w:rsidR="0059644A">
        <w:t xml:space="preserve">Fig. </w:t>
      </w:r>
      <w:r w:rsidR="0059644A">
        <w:rPr>
          <w:noProof/>
        </w:rPr>
        <w:t>5</w:t>
      </w:r>
      <w:r w:rsidR="00614471">
        <w:fldChar w:fldCharType="end"/>
      </w:r>
      <w:r w:rsidR="00614471">
        <w:t xml:space="preserve"> numbering, we test </w:t>
      </w:r>
      <w:r w:rsidR="00585425">
        <w:t>at poses</w:t>
      </w:r>
      <w:r w:rsidR="00614471">
        <w:t xml:space="preserve">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d>
              <m:dPr>
                <m:begChr m:val="{"/>
                <m:endChr m:val="}"/>
                <m:ctrlPr>
                  <w:rPr>
                    <w:rFonts w:ascii="Cambria Math" w:hAnsi="Cambria Math"/>
                    <w:b/>
                    <w:bCs/>
                    <w:i/>
                  </w:rPr>
                </m:ctrlPr>
              </m:dPr>
              <m:e>
                <m:r>
                  <w:rPr>
                    <w:rFonts w:ascii="Cambria Math" w:hAnsi="Cambria Math"/>
                  </w:rPr>
                  <m:t>0..3</m:t>
                </m:r>
              </m:e>
            </m:d>
            <m:r>
              <w:rPr>
                <w:rFonts w:ascii="Cambria Math" w:hAnsi="Cambria Math"/>
              </w:rPr>
              <m:t>,</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0</m:t>
            </m:r>
          </m:e>
        </m:d>
      </m:oMath>
      <w:r w:rsidR="00614471">
        <w:rPr>
          <w:b/>
          <w:bCs/>
        </w:rPr>
        <w:t xml:space="preserve"> </w:t>
      </w:r>
      <w:r w:rsidR="00614471">
        <w:t xml:space="preserve">and </w:t>
      </w:r>
      <m:oMath>
        <m:d>
          <m:dPr>
            <m:begChr m:val="〈"/>
            <m:endChr m:val="〉"/>
            <m:ctrlPr>
              <w:rPr>
                <w:rFonts w:ascii="Cambria Math" w:hAnsi="Cambria Math"/>
                <w:b/>
                <w:bCs/>
                <w:i/>
              </w:rPr>
            </m:ctrlPr>
          </m:dPr>
          <m:e>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so</m:t>
                </m:r>
              </m:sup>
              <m:e>
                <m:r>
                  <m:rPr>
                    <m:sty m:val="bi"/>
                  </m:rPr>
                  <w:rPr>
                    <w:rFonts w:ascii="Cambria Math" w:hAnsi="Cambria Math"/>
                  </w:rPr>
                  <m:t>F</m:t>
                </m:r>
              </m:e>
            </m:sPre>
            <m:r>
              <m:rPr>
                <m:sty m:val="bi"/>
              </m:rPr>
              <w:rPr>
                <w:rFonts w:ascii="Cambria Math" w:hAnsi="Cambria Math"/>
              </w:rPr>
              <m:t>=</m:t>
            </m:r>
            <m:r>
              <w:rPr>
                <w:rFonts w:ascii="Cambria Math" w:hAnsi="Cambria Math"/>
              </w:rPr>
              <m:t>0,</m:t>
            </m:r>
            <m:sPre>
              <m:sPrePr>
                <m:ctrlPr>
                  <w:rPr>
                    <w:rFonts w:ascii="Cambria Math" w:hAnsi="Cambria Math"/>
                    <w:b/>
                    <w:bCs/>
                    <w:i/>
                  </w:rPr>
                </m:ctrlPr>
              </m:sPrePr>
              <m:sub>
                <m:r>
                  <m:rPr>
                    <m:sty m:val="bi"/>
                  </m:rPr>
                  <w:rPr>
                    <w:rFonts w:ascii="Cambria Math" w:hAnsi="Cambria Math"/>
                  </w:rPr>
                  <m:t xml:space="preserve"> </m:t>
                </m:r>
              </m:sub>
              <m:sup>
                <m:r>
                  <w:rPr>
                    <w:rFonts w:ascii="Cambria Math" w:hAnsi="Cambria Math"/>
                  </w:rPr>
                  <m:t>se</m:t>
                </m:r>
              </m:sup>
              <m:e>
                <m:r>
                  <m:rPr>
                    <m:sty m:val="bi"/>
                  </m:rPr>
                  <w:rPr>
                    <w:rFonts w:ascii="Cambria Math" w:hAnsi="Cambria Math"/>
                  </w:rPr>
                  <m:t>F</m:t>
                </m:r>
              </m:e>
            </m:sPre>
            <m:r>
              <m:rPr>
                <m:sty m:val="bi"/>
              </m:rPr>
              <w:rPr>
                <w:rFonts w:ascii="Cambria Math" w:hAnsi="Cambria Math"/>
              </w:rPr>
              <m:t>∈{</m:t>
            </m:r>
            <m:r>
              <w:rPr>
                <w:rFonts w:ascii="Cambria Math" w:hAnsi="Cambria Math"/>
              </w:rPr>
              <m:t>1,2}</m:t>
            </m:r>
          </m:e>
        </m:d>
      </m:oMath>
      <w:r w:rsidR="00585425">
        <w:t xml:space="preserve">, giving </w:t>
      </w:r>
      <w:r w:rsidR="00D95521">
        <w:t xml:space="preserve">six manual fixture </w:t>
      </w:r>
      <w:r w:rsidR="00585425">
        <w:t>positions</w:t>
      </w:r>
      <w:r w:rsidR="00D95521">
        <w:t xml:space="preserve"> </w:t>
      </w:r>
      <w:r w:rsidR="00585425">
        <w:t xml:space="preserve">with the 625 stage poses repeated at each, for a </w:t>
      </w:r>
      <w:r>
        <w:t xml:space="preserve">full test </w:t>
      </w:r>
      <w:r w:rsidR="00585425">
        <w:t>dataset of</w:t>
      </w:r>
      <w:r>
        <w:t xml:space="preserve"> 3750 points</w:t>
      </w:r>
      <w:r w:rsidR="00D95521">
        <w:t xml:space="preserve">. </w:t>
      </w:r>
      <w:r w:rsidR="00B1120E">
        <w:t xml:space="preserve">So even with </w:t>
      </w:r>
      <w:r>
        <w:t>this coarse grid spacin</w:t>
      </w:r>
      <w:r w:rsidR="00D95521">
        <w:t>g it</w:t>
      </w:r>
      <w:r>
        <w:t xml:space="preserve"> is impractical to densely sample across a 6DOF workspace.</w:t>
      </w:r>
      <w:r w:rsidR="00557AFD">
        <w:t xml:space="preserve"> </w:t>
      </w:r>
    </w:p>
    <w:p w14:paraId="1325DD27" w14:textId="53C66373" w:rsidR="00821216" w:rsidRDefault="00821216" w:rsidP="00821216">
      <w:pPr>
        <w:pStyle w:val="Heading2"/>
      </w:pPr>
      <w:r w:rsidRPr="00821216">
        <w:t>Test</w:t>
      </w:r>
      <w:r w:rsidR="00512899">
        <w:t>ed hardware</w:t>
      </w:r>
    </w:p>
    <w:p w14:paraId="436A4F2B" w14:textId="77777777" w:rsidR="006712DD" w:rsidRDefault="006712DD" w:rsidP="00C246B5">
      <w:pPr>
        <w:ind w:firstLine="202"/>
        <w:jc w:val="both"/>
        <w:rPr>
          <w:ins w:id="49" w:author="robmacl53@gmail.com" w:date="2024-01-27T16:00:00Z"/>
        </w:rPr>
      </w:pPr>
    </w:p>
    <w:p w14:paraId="01954BBE" w14:textId="7B391B66" w:rsidR="00C246B5" w:rsidRDefault="00C246B5" w:rsidP="00C246B5">
      <w:pPr>
        <w:ind w:firstLine="202"/>
        <w:jc w:val="both"/>
        <w:rPr>
          <w:iCs/>
        </w:rPr>
      </w:pPr>
      <w:r>
        <w:t>Source drive and sensor readout are provided by the ILEMT open source EMT reference design. This hardware is optimized for low noise and high measurement speed rather than cost</w:t>
      </w:r>
      <w:r w:rsidR="00696515">
        <w:t xml:space="preserve"> </w:t>
      </w:r>
      <w:r w:rsidR="00025757">
        <w:fldChar w:fldCharType="begin" w:fldLock="1"/>
      </w:r>
      <w:r w:rsidR="00F435DA">
        <w:instrText>ADDIN CSL_CITATION {"citationItems":[{"id":"ITEM-1","itemData":{"DOI":"10.1109/ICSENS.2016.7808415","ISBN":"9781479982875","ISSN":"21689229","abstract":"© 2016 IEEE. This paper describes recent work in the development of the In-Loop Electromagnetic Tracker (ILEMT), designed to meet the demanding latency and resolution requirements for active stabilization of hand motion during precision manipulations such as microsurgery. The prototype surpasses the fastest commercial EM trackers by &gt; 4x in root bandwidth/resolution and 2x in latency. The use of two widely spaced carrier frequencies (e.g., 300 Hz and 10 kHz) enables a particularly simple way of reducing the eddy-current interference caused by nonferrous metals present in the workspace. Previously, metal compatibility has only been achieved at a large cost to measurement speed.","author":[{"dropping-particle":"","family":"Maclachlan","given":"Robert A.","non-dropping-particle":"","parse-names":false,"suffix":""},{"dropping-particle":"","family":"Parody","given":"Nicholas","non-dropping-particle":"","parse-names":false,"suffix":""},{"dropping-particle":"","family":"Mukherjee","given":"Shohin","non-dropping-particle":"","parse-names":false,"suffix":""},{"dropping-particle":"","family":"Hollis","given":"Ralph L.","non-dropping-particle":"","parse-names":false,"suffix":""},{"dropping-particle":"","family":"Martel","given":"J.N. N Joseph N.","non-dropping-particle":"","parse-names":false,"suffix":""},{"dropping-particle":"","family":"Lobes Jr","given":"L A","non-dropping-particle":"","parse-names":false,"suffix":""},{"dropping-particle":"","family":"Riviere","given":"C.N. N Cameron N. C.N. N","non-dropping-particle":"","parse-names":false,"suffix":""},{"dropping-particle":"","family":"Martel","given":"J.N. N Joseph N.","non-dropping-particle":"","parse-names":false,"suffix":""},{"dropping-particle":"","family":"Lobes","given":"L.A. Louis A.","non-dropping-particle":"","parse-names":false,"suffix":""}],"container-title":"Proc IEEE Sensors Conf","id":"ITEM-1","issued":{"date-parts":[["2016","1","5"]]},"page":"accepted","publisher":"Institute of Electrical and Electronics Engineers Inc.","title":"Electromagnetic tracker for active handheld robotic systems","type":"paper-conference"},"uris":["http://www.mendeley.com/documents/?uuid=4fb8ee40-f069-4f55-8ef9-0c1bde455bd3"]}],"mendeley":{"formattedCitation":"[2]","plainTextFormattedCitation":"[2]","previouslyFormattedCitation":"[2]"},"properties":{"noteIndex":0},"schema":"https://github.com/citation-style-language/schema/raw/master/csl-citation.json"}</w:instrText>
      </w:r>
      <w:r w:rsidR="00025757">
        <w:fldChar w:fldCharType="separate"/>
      </w:r>
      <w:r w:rsidR="00641434" w:rsidRPr="00641434">
        <w:rPr>
          <w:noProof/>
        </w:rPr>
        <w:t>[2]</w:t>
      </w:r>
      <w:r w:rsidR="00025757">
        <w:fldChar w:fldCharType="end"/>
      </w:r>
      <w:r w:rsidR="00025757">
        <w:t xml:space="preserve">. </w:t>
      </w:r>
      <w:r w:rsidR="00815A21">
        <w:t>While a detailed discussion of ILEMT design and performance is outside the scope of this paper, t</w:t>
      </w:r>
      <w:r>
        <w:t>ypical performance</w:t>
      </w:r>
      <w:r w:rsidR="00F002A7">
        <w:t xml:space="preserve"> with the tested sources</w:t>
      </w:r>
      <w:r w:rsidR="00815A21">
        <w:t>-sensor combinations</w:t>
      </w:r>
      <w:r>
        <w:t xml:space="preserve"> is </w:t>
      </w:r>
      <m:oMath>
        <m:r>
          <w:rPr>
            <w:rFonts w:ascii="Cambria Math" w:hAnsi="Cambria Math"/>
          </w:rPr>
          <m:t>&lt;3μ</m:t>
        </m:r>
        <m:r>
          <m:rPr>
            <m:sty m:val="p"/>
          </m:rPr>
          <w:rPr>
            <w:rFonts w:ascii="Cambria Math" w:hAnsi="Cambria Math"/>
          </w:rPr>
          <m:t>m</m:t>
        </m:r>
      </m:oMath>
      <w:r>
        <w:rPr>
          <w:iCs/>
        </w:rPr>
        <w:t xml:space="preserve"> RMS position noise at 1500 samples/sec </w:t>
      </w:r>
      <w:r w:rsidR="00F002A7">
        <w:rPr>
          <w:iCs/>
        </w:rPr>
        <w:t>(</w:t>
      </w:r>
      <w:r>
        <w:rPr>
          <w:iCs/>
        </w:rPr>
        <w:t>500 Hz bandwidth</w:t>
      </w:r>
      <w:r w:rsidR="00F002A7">
        <w:rPr>
          <w:iCs/>
        </w:rPr>
        <w:t xml:space="preserve">), </w:t>
      </w:r>
      <w:r w:rsidR="00F002A7">
        <w:t xml:space="preserve">at </w:t>
      </w:r>
      <m:oMath>
        <m:r>
          <w:rPr>
            <w:rFonts w:ascii="Cambria Math" w:hAnsi="Cambria Math"/>
          </w:rPr>
          <m:t xml:space="preserve">r=200 </m:t>
        </m:r>
        <m:r>
          <m:rPr>
            <m:sty m:val="p"/>
          </m:rPr>
          <w:rPr>
            <w:rFonts w:ascii="Cambria Math" w:hAnsi="Cambria Math"/>
          </w:rPr>
          <m:t>mm</m:t>
        </m:r>
      </m:oMath>
      <w:r w:rsidR="00F002A7">
        <w:t xml:space="preserve">. </w:t>
      </w:r>
      <w:r w:rsidR="00610F76">
        <w:rPr>
          <w:iCs/>
        </w:rPr>
        <w:t>This a frequency-domain multiplexed AC design, where each source coil continuously emits a sinusoidal field at a distinctive frequency (7.5 kHz, 10.5 kHz and 13.5 kHz).</w:t>
      </w:r>
      <w:r w:rsidR="008E6E8E">
        <w:rPr>
          <w:iCs/>
        </w:rPr>
        <w:t xml:space="preserve"> </w:t>
      </w:r>
    </w:p>
    <w:p w14:paraId="54A42056" w14:textId="474D0C73" w:rsidR="00FB069E" w:rsidRDefault="00BD4A66" w:rsidP="00C246B5">
      <w:pPr>
        <w:ind w:firstLine="202"/>
        <w:jc w:val="both"/>
        <w:rPr>
          <w:iCs/>
        </w:rPr>
      </w:pPr>
      <w:r w:rsidRPr="00D97A6D">
        <w:rPr>
          <w:noProof/>
          <w:color w:val="FF0000"/>
          <w:highlight w:val="yellow"/>
        </w:rPr>
        <mc:AlternateContent>
          <mc:Choice Requires="wpc">
            <w:drawing>
              <wp:anchor distT="0" distB="0" distL="114300" distR="114300" simplePos="0" relativeHeight="251706368" behindDoc="0" locked="0" layoutInCell="1" allowOverlap="0" wp14:anchorId="25AC014B" wp14:editId="71E37583">
                <wp:simplePos x="0" y="0"/>
                <wp:positionH relativeFrom="margin">
                  <wp:align>right</wp:align>
                </wp:positionH>
                <wp:positionV relativeFrom="margin">
                  <wp:align>top</wp:align>
                </wp:positionV>
                <wp:extent cx="3198107" cy="3364992"/>
                <wp:effectExtent l="0" t="0" r="2540" b="0"/>
                <wp:wrapTopAndBottom/>
                <wp:docPr id="106" name="Canvas 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71" name="Text Box 91"/>
                        <wps:cNvSpPr txBox="1">
                          <a:spLocks noChangeArrowheads="1"/>
                        </wps:cNvSpPr>
                        <wps:spPr bwMode="auto">
                          <a:xfrm>
                            <a:off x="0" y="2776090"/>
                            <a:ext cx="3190850" cy="4929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683755" w14:textId="28AD9138" w:rsidR="00250C42" w:rsidRDefault="00250C42" w:rsidP="00250C42">
                              <w:pPr>
                                <w:pStyle w:val="FigureCaption"/>
                              </w:pPr>
                              <w:bookmarkStart w:id="50" w:name="_Ref142059628"/>
                              <w:r>
                                <w:t xml:space="preserve">Fig. </w:t>
                              </w:r>
                              <w:r>
                                <w:fldChar w:fldCharType="begin"/>
                              </w:r>
                              <w:r>
                                <w:instrText xml:space="preserve"> SEQ Figure \* ARABIC </w:instrText>
                              </w:r>
                              <w:r>
                                <w:fldChar w:fldCharType="separate"/>
                              </w:r>
                              <w:r w:rsidR="0059644A">
                                <w:rPr>
                                  <w:noProof/>
                                </w:rPr>
                                <w:t>6</w:t>
                              </w:r>
                              <w:r>
                                <w:rPr>
                                  <w:noProof/>
                                </w:rPr>
                                <w:fldChar w:fldCharType="end"/>
                              </w:r>
                              <w:bookmarkEnd w:id="50"/>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wps:txbx>
                        <wps:bodyPr rot="0" vert="horz" wrap="square" lIns="0" tIns="0" rIns="0" bIns="0" anchor="t" anchorCtr="0" upright="1">
                          <a:noAutofit/>
                        </wps:bodyPr>
                      </wps:wsp>
                      <pic:pic xmlns:pic="http://schemas.openxmlformats.org/drawingml/2006/picture">
                        <pic:nvPicPr>
                          <pic:cNvPr id="72" name="Picture 72"/>
                          <pic:cNvPicPr preferRelativeResize="0">
                            <a:picLocks noChangeAspect="1"/>
                          </pic:cNvPicPr>
                        </pic:nvPicPr>
                        <pic:blipFill>
                          <a:blip r:embed="rId17"/>
                          <a:stretch>
                            <a:fillRect/>
                          </a:stretch>
                        </pic:blipFill>
                        <pic:spPr>
                          <a:xfrm>
                            <a:off x="12878" y="287001"/>
                            <a:ext cx="3178378" cy="2378549"/>
                          </a:xfrm>
                          <a:prstGeom prst="rect">
                            <a:avLst/>
                          </a:prstGeom>
                          <a:solidFill>
                            <a:schemeClr val="accent1">
                              <a:lumMod val="20000"/>
                              <a:lumOff val="80000"/>
                            </a:schemeClr>
                          </a:solidFill>
                          <a:ln>
                            <a:noFill/>
                          </a:ln>
                        </pic:spPr>
                      </pic:pic>
                      <wps:wsp>
                        <wps:cNvPr id="73" name="Rectangle: Rounded Corners 73"/>
                        <wps:cNvSpPr/>
                        <wps:spPr>
                          <a:xfrm>
                            <a:off x="2562091" y="887494"/>
                            <a:ext cx="358688" cy="192899"/>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4" name="Flowchart: Connector 74"/>
                        <wps:cNvSpPr/>
                        <wps:spPr>
                          <a:xfrm>
                            <a:off x="2241182" y="1145251"/>
                            <a:ext cx="182880" cy="182880"/>
                          </a:xfrm>
                          <a:prstGeom prst="flowChartConnector">
                            <a:avLst/>
                          </a:prstGeom>
                          <a:noFill/>
                          <a:ln w="9525">
                            <a:solidFill>
                              <a:schemeClr val="accent1">
                                <a:lumMod val="75000"/>
                              </a:schemeClr>
                            </a:solidFill>
                          </a:ln>
                          <a:effectLst>
                            <a:glow rad="63500">
                              <a:schemeClr val="accent1">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Arrow Connector 75"/>
                        <wps:cNvCnPr/>
                        <wps:spPr>
                          <a:xfrm flipH="1">
                            <a:off x="2397280" y="983944"/>
                            <a:ext cx="164811" cy="188089"/>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85" name="Rectangle: Rounded Corners 85"/>
                        <wps:cNvSpPr/>
                        <wps:spPr>
                          <a:xfrm>
                            <a:off x="2189104" y="1703374"/>
                            <a:ext cx="358140" cy="27076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7" name="Rectangle: Rounded Corners 87"/>
                        <wps:cNvSpPr/>
                        <wps:spPr>
                          <a:xfrm>
                            <a:off x="2498198" y="2145547"/>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8" name="Rectangle: Rounded Corners 98"/>
                        <wps:cNvSpPr/>
                        <wps:spPr>
                          <a:xfrm>
                            <a:off x="287323" y="956398"/>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9" name="Rectangle: Rounded Corners 99"/>
                        <wps:cNvSpPr/>
                        <wps:spPr>
                          <a:xfrm>
                            <a:off x="1901476" y="514223"/>
                            <a:ext cx="358140" cy="192405"/>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0" name="Straight Arrow Connector 100"/>
                        <wps:cNvCnPr/>
                        <wps:spPr>
                          <a:xfrm flipH="1">
                            <a:off x="1674253" y="610426"/>
                            <a:ext cx="227223" cy="17455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1" name="Rectangle: Rounded Corners 101"/>
                        <wps:cNvSpPr/>
                        <wps:spPr>
                          <a:xfrm>
                            <a:off x="622174" y="2179891"/>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2" name="Rectangle: Rounded Corners 102"/>
                        <wps:cNvSpPr/>
                        <wps:spPr>
                          <a:xfrm>
                            <a:off x="1363738" y="1573645"/>
                            <a:ext cx="358140" cy="270510"/>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Straight Arrow Connector 103"/>
                        <wps:cNvCnPr/>
                        <wps:spPr>
                          <a:xfrm>
                            <a:off x="645463" y="1091653"/>
                            <a:ext cx="251765" cy="10974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05" name="Straight Arrow Connector 105"/>
                        <wps:cNvCnPr/>
                        <wps:spPr>
                          <a:xfrm flipV="1">
                            <a:off x="2368174" y="1484736"/>
                            <a:ext cx="18710" cy="218638"/>
                          </a:xfrm>
                          <a:prstGeom prst="straightConnector1">
                            <a:avLst/>
                          </a:prstGeom>
                          <a:ln>
                            <a:solidFill>
                              <a:schemeClr val="accent1">
                                <a:lumMod val="75000"/>
                              </a:schemeClr>
                            </a:solidFill>
                            <a:tailEnd type="triangle"/>
                          </a:ln>
                        </wps:spPr>
                        <wps:style>
                          <a:lnRef idx="2">
                            <a:schemeClr val="accent1"/>
                          </a:lnRef>
                          <a:fillRef idx="0">
                            <a:schemeClr val="accent1"/>
                          </a:fillRef>
                          <a:effectRef idx="1">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25AC014B" id="_x0000_s1117" editas="canvas" style="position:absolute;left:0;text-align:left;margin-left:200.6pt;margin-top:0;width:251.8pt;height:264.95pt;z-index:251706368;mso-position-horizontal:right;mso-position-horizontal-relative:margin;mso-position-vertical:top;mso-position-vertical-relative:margin" coordsize="31978,336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" o:allowoverlap="f">
                <v:shape id="_x0000_s1118" type="#_x0000_t75" style="position:absolute;width:31978;height:33648;visibility:visible;mso-wrap-style:square">
                  <v:fill o:detectmouseclick="t"/>
                  <v:path o:connecttype="none"/>
                </v:shape>
                <v:shape id="Text Box 91" o:spid="_x0000_s1119" type="#_x0000_t202" style="position:absolute;top:27760;width:31908;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" stroked="f">
                  <v:textbox inset="0,0,0,0">
                    <w:txbxContent>
                      <w:p w14:paraId="0E683755" w14:textId="28AD9138" w:rsidR="00250C42" w:rsidRDefault="00250C42" w:rsidP="00250C42">
                        <w:pPr>
                          <w:pStyle w:val="FigureCaption"/>
                        </w:pPr>
                        <w:bookmarkStart w:id="51" w:name="_Ref142059628"/>
                        <w:r>
                          <w:t xml:space="preserve">Fig. </w:t>
                        </w:r>
                        <w:r>
                          <w:fldChar w:fldCharType="begin"/>
                        </w:r>
                        <w:r>
                          <w:instrText xml:space="preserve"> SEQ Figure \* ARABIC </w:instrText>
                        </w:r>
                        <w:r>
                          <w:fldChar w:fldCharType="separate"/>
                        </w:r>
                        <w:r w:rsidR="0059644A">
                          <w:rPr>
                            <w:noProof/>
                          </w:rPr>
                          <w:t>6</w:t>
                        </w:r>
                        <w:r>
                          <w:rPr>
                            <w:noProof/>
                          </w:rPr>
                          <w:fldChar w:fldCharType="end"/>
                        </w:r>
                        <w:bookmarkEnd w:id="51"/>
                        <w:r>
                          <w:t>: The source and sensor fixtures permit precise 90-degree rotations of the source and sensor, which enables testing across the entire workspace, supplementing the limited translation and single rotation axis of the stage. The surface plate permits large precise planar and straight-line sliding motion.</w:t>
                        </w:r>
                      </w:p>
                    </w:txbxContent>
                  </v:textbox>
                </v:shape>
                <v:shape id="Picture 72" o:spid="_x0000_s1120" type="#_x0000_t75" style="position:absolute;left:128;top:2870;width:31784;height:2378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" filled="t" fillcolor="#deeaf6 [660]">
                  <v:imagedata r:id="rId18" o:title=""/>
                </v:shape>
                <v:roundrect id="Rectangle: Rounded Corners 73" o:spid="_x0000_s1121" style="position:absolute;left:25620;top:8874;width:3587;height:19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" fillcolor="#deeaf6 [660]" strokecolor="#2e74b5 [2404]" strokeweight="1pt">
                  <v:stroke joinstyle="miter"/>
                  <v:textbox inset="0,0,0,0">
                    <w:txbxContent>
                      <w:p w14:paraId="4F1F6CED"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Sensor</w:t>
                        </w:r>
                      </w:p>
                    </w:txbxContent>
                  </v:textbox>
                </v:roundrect>
                <v:shape id="Flowchart: Connector 74" o:spid="_x0000_s1122" type="#_x0000_t120" style="position:absolute;left:22411;top:11452;width:1829;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" filled="f" strokecolor="#2e74b5 [2404]">
                  <v:stroke joinstyle="miter"/>
                </v:shape>
                <v:shape id="Straight Arrow Connector 75" o:spid="_x0000_s1123" type="#_x0000_t32" style="position:absolute;left:23972;top:9839;width:1648;height:18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" strokecolor="#2e74b5 [2404]" strokeweight="1pt">
                  <v:stroke endarrow="block" joinstyle="miter"/>
                </v:shape>
                <v:roundrect id="Rectangle: Rounded Corners 85" o:spid="_x0000_s1124" style="position:absolute;left:21891;top:17033;width:3581;height:2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" fillcolor="#deeaf6 [660]" strokecolor="#2e74b5 [2404]" strokeweight="1pt">
                  <v:stroke joinstyle="miter"/>
                  <v:textbox inset="0,0,0,0">
                    <w:txbxContent>
                      <w:p w14:paraId="03A2B105"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Sensor fixture</w:t>
                        </w:r>
                      </w:p>
                    </w:txbxContent>
                  </v:textbox>
                </v:roundrect>
                <v:roundrect id="Rectangle: Rounded Corners 87" o:spid="_x0000_s1125" style="position:absolute;left:24981;top:21455;width:3582;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" fillcolor="#deeaf6 [660]" strokecolor="#2e74b5 [2404]" strokeweight="1pt">
                  <v:stroke joinstyle="miter"/>
                  <v:textbox inset="0,0,0,0">
                    <w:txbxContent>
                      <w:p w14:paraId="136DB608" w14:textId="77777777" w:rsidR="00250C42" w:rsidRPr="0089283D" w:rsidRDefault="00250C42" w:rsidP="00250C42">
                        <w:pPr>
                          <w:jc w:val="center"/>
                          <w:rPr>
                            <w:color w:val="262626" w:themeColor="text1" w:themeTint="D9"/>
                            <w:sz w:val="16"/>
                            <w:szCs w:val="16"/>
                          </w:rPr>
                        </w:pPr>
                        <w:r w:rsidRPr="0089283D">
                          <w:rPr>
                            <w:color w:val="262626" w:themeColor="text1" w:themeTint="D9"/>
                            <w:sz w:val="16"/>
                            <w:szCs w:val="16"/>
                          </w:rPr>
                          <w:t>Stage pole</w:t>
                        </w:r>
                      </w:p>
                    </w:txbxContent>
                  </v:textbox>
                </v:roundrect>
                <v:roundrect id="Rectangle: Rounded Corners 98" o:spid="_x0000_s1126" style="position:absolute;left:2873;top:9563;width:3581;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" fillcolor="#deeaf6 [660]" strokecolor="#2e74b5 [2404]" strokeweight="1pt">
                  <v:stroke joinstyle="miter"/>
                  <v:textbox inset="0,0,0,0">
                    <w:txbxContent>
                      <w:p w14:paraId="72ED00A2"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fixture</w:t>
                        </w:r>
                      </w:p>
                    </w:txbxContent>
                  </v:textbox>
                </v:roundrect>
                <v:roundrect id="Rectangle: Rounded Corners 99" o:spid="_x0000_s1127" style="position:absolute;left:19014;top:5142;width:3582;height:19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" fillcolor="#deeaf6 [660]" strokecolor="#2e74b5 [2404]" strokeweight="1pt">
                  <v:stroke joinstyle="miter"/>
                  <v:textbox inset="0,0,0,0">
                    <w:txbxContent>
                      <w:p w14:paraId="093E3BBE"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w:t>
                        </w:r>
                      </w:p>
                    </w:txbxContent>
                  </v:textbox>
                </v:roundrect>
                <v:shape id="Straight Arrow Connector 100" o:spid="_x0000_s1128" type="#_x0000_t32" style="position:absolute;left:16742;top:6104;width:2272;height:17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" strokecolor="#2e74b5 [2404]" strokeweight="1pt">
                  <v:stroke endarrow="block" joinstyle="miter"/>
                </v:shape>
                <v:roundrect id="Rectangle: Rounded Corners 101" o:spid="_x0000_s1129" style="position:absolute;left:6221;top:21798;width:3582;height:27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" fillcolor="#deeaf6 [660]" strokecolor="#2e74b5 [2404]" strokeweight="1pt">
                  <v:stroke joinstyle="miter"/>
                  <v:textbox inset="0,0,0,0">
                    <w:txbxContent>
                      <w:p w14:paraId="3386A949"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Surface plate</w:t>
                        </w:r>
                      </w:p>
                    </w:txbxContent>
                  </v:textbox>
                </v:roundrect>
                <v:roundrect id="Rectangle: Rounded Corners 102" o:spid="_x0000_s1130" style="position:absolute;left:13637;top:15736;width:3581;height:2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" fillcolor="#deeaf6 [660]" strokecolor="#2e74b5 [2404]" strokeweight="1pt">
                  <v:stroke joinstyle="miter"/>
                  <v:textbox inset="0,0,0,0">
                    <w:txbxContent>
                      <w:p w14:paraId="50193760" w14:textId="77777777" w:rsidR="00250C42" w:rsidRPr="0089283D" w:rsidRDefault="00250C42" w:rsidP="00250C42">
                        <w:pPr>
                          <w:jc w:val="center"/>
                          <w:rPr>
                            <w:color w:val="3B3838" w:themeColor="background2" w:themeShade="40"/>
                            <w:sz w:val="16"/>
                            <w:szCs w:val="16"/>
                          </w:rPr>
                        </w:pPr>
                        <w:r w:rsidRPr="0089283D">
                          <w:rPr>
                            <w:color w:val="3B3838" w:themeColor="background2" w:themeShade="40"/>
                            <w:sz w:val="16"/>
                            <w:szCs w:val="16"/>
                          </w:rPr>
                          <w:t>Source slider</w:t>
                        </w:r>
                      </w:p>
                    </w:txbxContent>
                  </v:textbox>
                </v:roundrect>
                <v:shape id="Straight Arrow Connector 103" o:spid="_x0000_s1131" type="#_x0000_t32" style="position:absolute;left:6454;top:10916;width:2518;height:10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" strokecolor="#2e74b5 [2404]" strokeweight="1pt">
                  <v:stroke endarrow="block" joinstyle="miter"/>
                </v:shape>
                <v:shape id="Straight Arrow Connector 105" o:spid="_x0000_s1132" type="#_x0000_t32" style="position:absolute;left:23681;top:14847;width:187;height:21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" strokecolor="#2e74b5 [2404]" strokeweight="1pt">
                  <v:stroke endarrow="block" joinstyle="miter"/>
                </v:shape>
                <w10:wrap type="topAndBottom" anchorx="margin" anchory="margin"/>
              </v:group>
            </w:pict>
          </mc:Fallback>
        </mc:AlternateContent>
      </w:r>
      <w:r w:rsidR="00FB069E">
        <w:rPr>
          <w:iCs/>
        </w:rPr>
        <w:t>The coupling recorded for each tested pose is the mean of 1500 measurements, so random variation in the coupling due to broadband noise is negligible. Non-repeatable variation in the coupling is dominated by drift. The collection of calibration and test data takes approximately 8 hours</w:t>
      </w:r>
      <w:r w:rsidR="00446F26">
        <w:rPr>
          <w:iCs/>
        </w:rPr>
        <w:t>. D</w:t>
      </w:r>
      <w:r w:rsidR="00FB069E">
        <w:rPr>
          <w:iCs/>
        </w:rPr>
        <w:t xml:space="preserve">rift over this time </w:t>
      </w:r>
      <w:r w:rsidR="00815A21">
        <w:rPr>
          <w:iCs/>
        </w:rPr>
        <w:t>degrade</w:t>
      </w:r>
      <w:r w:rsidR="00446F26">
        <w:rPr>
          <w:iCs/>
        </w:rPr>
        <w:t>s</w:t>
      </w:r>
      <w:r w:rsidR="00815A21">
        <w:rPr>
          <w:iCs/>
        </w:rPr>
        <w:t xml:space="preserve"> calibration accuracy</w:t>
      </w:r>
      <w:r w:rsidR="005B7484">
        <w:rPr>
          <w:iCs/>
        </w:rPr>
        <w:t>,</w:t>
      </w:r>
      <w:r w:rsidR="00FB069E">
        <w:rPr>
          <w:iCs/>
        </w:rPr>
        <w:t xml:space="preserve"> </w:t>
      </w:r>
      <w:r w:rsidR="00446F26">
        <w:rPr>
          <w:iCs/>
        </w:rPr>
        <w:t xml:space="preserve">so </w:t>
      </w:r>
      <w:r w:rsidR="00FB069E">
        <w:rPr>
          <w:iCs/>
        </w:rPr>
        <w:t>we powered up the tracker at least 2 hours prior to data collection</w:t>
      </w:r>
      <w:r w:rsidR="00815A21">
        <w:rPr>
          <w:iCs/>
        </w:rPr>
        <w:t xml:space="preserve"> (supplement §IV.)</w:t>
      </w:r>
    </w:p>
    <w:p w14:paraId="296A75C2" w14:textId="0488EC39" w:rsidR="008028E9" w:rsidRPr="00C246B5" w:rsidRDefault="00FD1F94" w:rsidP="008028E9">
      <w:pPr>
        <w:ind w:firstLine="202"/>
        <w:jc w:val="both"/>
        <w:rPr>
          <w:iCs/>
        </w:rPr>
      </w:pPr>
      <w:r>
        <w:t xml:space="preserve">The only sensor used is the Premo Magnetics </w:t>
      </w:r>
      <w:r w:rsidRPr="000A6E3E">
        <w:t>3DCC10-A-0600J</w:t>
      </w:r>
      <w:r>
        <w:t xml:space="preserve">. </w:t>
      </w:r>
      <w:r w:rsidR="008028E9">
        <w:t xml:space="preserve">While </w:t>
      </w:r>
      <w:bookmarkStart w:id="52" w:name="_Hlk157339359"/>
      <w:r w:rsidR="008028E9">
        <w:t xml:space="preserve">this is a </w:t>
      </w:r>
      <w:proofErr w:type="gramStart"/>
      <w:r w:rsidR="008028E9">
        <w:t>fairly large</w:t>
      </w:r>
      <w:proofErr w:type="gramEnd"/>
      <w:r w:rsidR="008028E9">
        <w:t xml:space="preserve"> 17x15x14 mm sensor (which improves the </w:t>
      </w:r>
      <w:r w:rsidR="008B1DD0">
        <w:t>signal-to-noise</w:t>
      </w:r>
      <w:r w:rsidR="008028E9">
        <w:t xml:space="preserve"> ratio)</w:t>
      </w:r>
      <w:ins w:id="53" w:author="robmacl53@gmail.com" w:date="2024-01-28T13:02:00Z">
        <w:r w:rsidR="00D404DA">
          <w:t xml:space="preserve">, </w:t>
        </w:r>
      </w:ins>
      <w:del w:id="54" w:author="robmacl53@gmail.com" w:date="2024-01-28T13:02:00Z">
        <w:r w:rsidR="008028E9" w:rsidDel="00D404DA">
          <w:delText xml:space="preserve"> </w:delText>
        </w:r>
      </w:del>
      <w:bookmarkStart w:id="55" w:name="_Hlk157339316"/>
      <w:r w:rsidR="008028E9">
        <w:t xml:space="preserve">it is still much smaller than the source, so </w:t>
      </w:r>
      <w:del w:id="56" w:author="robmacl53@gmail.com" w:date="2024-01-28T12:23:00Z">
        <w:r w:rsidR="008028E9" w:rsidDel="000C0414">
          <w:delText xml:space="preserve">that </w:delText>
        </w:r>
      </w:del>
      <w:del w:id="57" w:author="robmacl53@gmail.com" w:date="2024-01-28T12:22:00Z">
        <w:r w:rsidR="008028E9" w:rsidDel="000C0414">
          <w:delText xml:space="preserve">it </w:delText>
        </w:r>
      </w:del>
      <w:ins w:id="58" w:author="robmacl53@gmail.com" w:date="2024-01-28T12:22:00Z">
        <w:r w:rsidR="000C0414">
          <w:t xml:space="preserve">the sensor </w:t>
        </w:r>
      </w:ins>
      <w:ins w:id="59" w:author="robmacl53@gmail.com" w:date="2024-01-28T12:23:00Z">
        <w:r w:rsidR="00CB00A7">
          <w:t xml:space="preserve">response </w:t>
        </w:r>
      </w:ins>
      <w:ins w:id="60" w:author="robmacl53@gmail.com" w:date="2024-01-28T12:25:00Z">
        <w:r w:rsidR="00CB00A7">
          <w:t xml:space="preserve">is </w:t>
        </w:r>
      </w:ins>
      <w:ins w:id="61" w:author="robmacl53@gmail.com" w:date="2024-01-28T12:29:00Z">
        <w:r w:rsidR="00CB00A7">
          <w:t>much closer to a dipole</w:t>
        </w:r>
      </w:ins>
      <w:del w:id="62" w:author="robmacl53@gmail.com" w:date="2024-01-28T12:25:00Z">
        <w:r w:rsidR="008028E9" w:rsidDel="00CB00A7">
          <w:delText>more closely</w:delText>
        </w:r>
      </w:del>
      <w:del w:id="63" w:author="robmacl53@gmail.com" w:date="2024-01-28T12:29:00Z">
        <w:r w:rsidR="008028E9" w:rsidDel="00CB00A7">
          <w:delText xml:space="preserve"> approximate</w:delText>
        </w:r>
      </w:del>
      <w:del w:id="64" w:author="robmacl53@gmail.com" w:date="2024-01-28T12:25:00Z">
        <w:r w:rsidR="008028E9" w:rsidDel="00CB00A7">
          <w:delText>s</w:delText>
        </w:r>
      </w:del>
      <w:r w:rsidR="008028E9">
        <w:t xml:space="preserve"> </w:t>
      </w:r>
      <w:del w:id="65" w:author="robmacl53@gmail.com" w:date="2024-01-28T12:29:00Z">
        <w:r w:rsidR="008028E9" w:rsidDel="00CB00A7">
          <w:delText>a dipole</w:delText>
        </w:r>
      </w:del>
      <w:ins w:id="66" w:author="robmacl53@gmail.com" w:date="2024-01-28T12:22:00Z">
        <w:r w:rsidR="000C0414">
          <w:t xml:space="preserve">than </w:t>
        </w:r>
      </w:ins>
      <w:ins w:id="67" w:author="robmacl53@gmail.com" w:date="2024-01-28T12:25:00Z">
        <w:r w:rsidR="00CB00A7">
          <w:t>the source</w:t>
        </w:r>
      </w:ins>
      <w:ins w:id="68" w:author="robmacl53@gmail.com" w:date="2024-01-28T12:30:00Z">
        <w:r w:rsidR="00CB00A7">
          <w:t xml:space="preserve"> field</w:t>
        </w:r>
      </w:ins>
      <w:ins w:id="69" w:author="robmacl53@gmail.com" w:date="2024-01-28T12:25:00Z">
        <w:r w:rsidR="00CB00A7">
          <w:t xml:space="preserve"> is</w:t>
        </w:r>
      </w:ins>
      <w:r w:rsidR="008028E9">
        <w:t xml:space="preserve">. </w:t>
      </w:r>
      <w:bookmarkEnd w:id="52"/>
      <w:bookmarkEnd w:id="55"/>
      <w:r w:rsidR="008028E9">
        <w:t>We have characterized performance with a variety of sensors, and the sensor has always had less effect on the accuracy than the source did. Using only one sensor simplifies our presentation.</w:t>
      </w:r>
    </w:p>
    <w:p w14:paraId="74639AFA" w14:textId="1F41965C" w:rsidR="00C246B5" w:rsidRDefault="000A6E3E" w:rsidP="00F36AC5">
      <w:pPr>
        <w:ind w:firstLine="202"/>
        <w:jc w:val="both"/>
      </w:pPr>
      <w:r>
        <w:t>R</w:t>
      </w:r>
      <w:r w:rsidR="00F36AC5">
        <w:t xml:space="preserve">esults are given for two different source designs: </w:t>
      </w:r>
      <w:r w:rsidR="00F36AC5">
        <w:rPr>
          <w:i/>
          <w:iCs/>
        </w:rPr>
        <w:t xml:space="preserve">concentric  </w:t>
      </w:r>
      <w:r w:rsidR="00F36AC5">
        <w:t xml:space="preserve"> and </w:t>
      </w:r>
      <w:r w:rsidR="00F36AC5">
        <w:rPr>
          <w:i/>
          <w:iCs/>
        </w:rPr>
        <w:t>dipole-approximatin</w:t>
      </w:r>
      <w:r w:rsidR="00176EAF">
        <w:rPr>
          <w:i/>
          <w:iCs/>
        </w:rPr>
        <w:t xml:space="preserve">g </w:t>
      </w:r>
      <w:r w:rsidR="00176EAF">
        <w:t>(</w:t>
      </w:r>
      <w:r w:rsidR="00176EAF">
        <w:fldChar w:fldCharType="begin"/>
      </w:r>
      <w:r w:rsidR="00176EAF">
        <w:instrText xml:space="preserve"> REF _Ref142060148 \h </w:instrText>
      </w:r>
      <w:r w:rsidR="00176EAF">
        <w:fldChar w:fldCharType="separate"/>
      </w:r>
      <w:r w:rsidR="0059644A">
        <w:t xml:space="preserve">Fig. </w:t>
      </w:r>
      <w:r w:rsidR="0059644A">
        <w:rPr>
          <w:noProof/>
        </w:rPr>
        <w:t>7</w:t>
      </w:r>
      <w:r w:rsidR="00176EAF">
        <w:fldChar w:fldCharType="end"/>
      </w:r>
      <w:r w:rsidR="00176EAF">
        <w:t>)</w:t>
      </w:r>
      <w:r w:rsidR="00F36AC5">
        <w:t xml:space="preserve">.  The concentric source </w:t>
      </w:r>
      <w:r w:rsidR="00CE2D4C">
        <w:rPr>
          <w:noProof/>
        </w:rPr>
        <mc:AlternateContent>
          <mc:Choice Requires="wpc">
            <w:drawing>
              <wp:anchor distT="0" distB="0" distL="114300" distR="114300" simplePos="0" relativeHeight="251673600" behindDoc="0" locked="0" layoutInCell="1" allowOverlap="0" wp14:anchorId="65840BF0" wp14:editId="6D96DB50">
                <wp:simplePos x="0" y="0"/>
                <wp:positionH relativeFrom="margin">
                  <wp:align>right</wp:align>
                </wp:positionH>
                <wp:positionV relativeFrom="margin">
                  <wp:align>bottom</wp:align>
                </wp:positionV>
                <wp:extent cx="3209544" cy="2276856"/>
                <wp:effectExtent l="0" t="0" r="0" b="0"/>
                <wp:wrapTopAndBottom/>
                <wp:docPr id="81" name="Canvas 8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Text Box 84"/>
                        <wps:cNvSpPr txBox="1">
                          <a:spLocks noChangeArrowheads="1"/>
                        </wps:cNvSpPr>
                        <wps:spPr bwMode="auto">
                          <a:xfrm>
                            <a:off x="18415" y="1655336"/>
                            <a:ext cx="3159760" cy="5574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570589" w14:textId="31C1B59F" w:rsidR="00C94FE1" w:rsidRDefault="00C94FE1" w:rsidP="001742D3">
                              <w:pPr>
                                <w:pStyle w:val="FigureCaption"/>
                              </w:pPr>
                              <w:bookmarkStart w:id="70" w:name="_Ref142060148"/>
                              <w:r>
                                <w:t xml:space="preserve">Fig. </w:t>
                              </w:r>
                              <w:r>
                                <w:fldChar w:fldCharType="begin"/>
                              </w:r>
                              <w:r>
                                <w:instrText xml:space="preserve"> SEQ Figure \* ARABIC </w:instrText>
                              </w:r>
                              <w:r>
                                <w:fldChar w:fldCharType="separate"/>
                              </w:r>
                              <w:r w:rsidR="0059644A">
                                <w:rPr>
                                  <w:noProof/>
                                </w:rPr>
                                <w:t>7</w:t>
                              </w:r>
                              <w:r>
                                <w:rPr>
                                  <w:noProof/>
                                </w:rPr>
                                <w:fldChar w:fldCharType="end"/>
                              </w:r>
                              <w:bookmarkEnd w:id="70"/>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wps:txbx>
                        <wps:bodyPr rot="0" vert="horz" wrap="square" lIns="0" tIns="45720" rIns="0" bIns="45720" anchor="t" anchorCtr="0" upright="1">
                          <a:noAutofit/>
                        </wps:bodyPr>
                      </wps:wsp>
                      <pic:pic xmlns:pic="http://schemas.openxmlformats.org/drawingml/2006/picture">
                        <pic:nvPicPr>
                          <pic:cNvPr id="2" name="Picture 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501650" y="36003"/>
                            <a:ext cx="2168525" cy="1626235"/>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Rounded Corners 83"/>
                        <wps:cNvSpPr/>
                        <wps:spPr>
                          <a:xfrm>
                            <a:off x="825054" y="1353385"/>
                            <a:ext cx="708338" cy="279347"/>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 name="Rectangle: Rounded Corners 84"/>
                        <wps:cNvSpPr/>
                        <wps:spPr>
                          <a:xfrm>
                            <a:off x="1759808" y="1435257"/>
                            <a:ext cx="708025" cy="197474"/>
                          </a:xfrm>
                          <a:prstGeom prst="round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6A97D3" w14:textId="3E1B2307" w:rsidR="00C94FE1" w:rsidRDefault="00C94FE1" w:rsidP="002E11D0">
                              <w:pPr>
                                <w:jc w:val="center"/>
                                <w:rPr>
                                  <w:color w:val="3B3838"/>
                                  <w:sz w:val="16"/>
                                  <w:szCs w:val="16"/>
                                </w:rPr>
                              </w:pPr>
                              <w:r>
                                <w:rPr>
                                  <w:color w:val="3B3838"/>
                                  <w:sz w:val="16"/>
                                  <w:szCs w:val="16"/>
                                </w:rPr>
                                <w:t>Concentric</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 name="Straight Arrow Connector 37"/>
                        <wps:cNvCnPr/>
                        <wps:spPr>
                          <a:xfrm>
                            <a:off x="1884608" y="1087527"/>
                            <a:ext cx="467933" cy="4293"/>
                          </a:xfrm>
                          <a:prstGeom prst="straightConnector1">
                            <a:avLst/>
                          </a:prstGeom>
                          <a:ln>
                            <a:solidFill>
                              <a:schemeClr val="accent1">
                                <a:lumMod val="50000"/>
                              </a:schemeClr>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1815921" y="1105433"/>
                            <a:ext cx="643944" cy="171718"/>
                          </a:xfrm>
                          <a:prstGeom prst="rect">
                            <a:avLst/>
                          </a:prstGeom>
                          <a:solidFill>
                            <a:schemeClr val="lt1">
                              <a:alpha val="0"/>
                            </a:schemeClr>
                          </a:solidFill>
                          <a:ln w="6350">
                            <a:noFill/>
                          </a:ln>
                        </wps:spPr>
                        <wps:txbx>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5840BF0" id="Canvas 81" o:spid="_x0000_s1133" editas="canvas" style="position:absolute;left:0;text-align:left;margin-left:201.5pt;margin-top:0;width:252.7pt;height:179.3pt;z-index:251673600;mso-position-horizontal:right;mso-position-horizontal-relative:margin;mso-position-vertical:bottom;mso-position-vertical-relative:margin;mso-width-relative:margin;mso-height-relative:margin" coordsize="32092,22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" o:allowoverlap="f">
                <v:shape id="_x0000_s1134" type="#_x0000_t75" style="position:absolute;width:32092;height:22764;visibility:visible;mso-wrap-style:square">
                  <v:fill o:detectmouseclick="t"/>
                  <v:path o:connecttype="none"/>
                </v:shape>
                <v:shape id="Text Box 84" o:spid="_x0000_s1135" type="#_x0000_t202" style="position:absolute;left:184;top:16553;width:31597;height:5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" stroked="f">
                  <v:textbox inset="0,,0">
                    <w:txbxContent>
                      <w:p w14:paraId="4C570589" w14:textId="31C1B59F" w:rsidR="00C94FE1" w:rsidRDefault="00C94FE1" w:rsidP="001742D3">
                        <w:pPr>
                          <w:pStyle w:val="FigureCaption"/>
                        </w:pPr>
                        <w:bookmarkStart w:id="71" w:name="_Ref142060148"/>
                        <w:r>
                          <w:t xml:space="preserve">Fig. </w:t>
                        </w:r>
                        <w:r>
                          <w:fldChar w:fldCharType="begin"/>
                        </w:r>
                        <w:r>
                          <w:instrText xml:space="preserve"> SEQ Figure \* ARABIC </w:instrText>
                        </w:r>
                        <w:r>
                          <w:fldChar w:fldCharType="separate"/>
                        </w:r>
                        <w:r w:rsidR="0059644A">
                          <w:rPr>
                            <w:noProof/>
                          </w:rPr>
                          <w:t>7</w:t>
                        </w:r>
                        <w:r>
                          <w:rPr>
                            <w:noProof/>
                          </w:rPr>
                          <w:fldChar w:fldCharType="end"/>
                        </w:r>
                        <w:bookmarkEnd w:id="71"/>
                        <w:r>
                          <w:t>: The concentric source has three orthogonal windings around a single ferrite cube core, giving a high field strength for its size. The dipole-approximating source uses three air-core coils with a geometry that gives a field more closely resembling a magnetic dipole at close ranges.</w:t>
                        </w:r>
                      </w:p>
                    </w:txbxContent>
                  </v:textbox>
                </v:shape>
                <v:shape id="Picture 85" o:spid="_x0000_s1136" type="#_x0000_t75" style="position:absolute;left:5016;top:360;width:21685;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">
                  <v:imagedata r:id="rId20" o:title=""/>
                </v:shape>
                <v:roundrect id="Rectangle: Rounded Corners 83" o:spid="_x0000_s1137" style="position:absolute;left:8250;top:13533;width:7083;height:27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" fillcolor="#deeaf6 [660]" strokecolor="#2e74b5 [2404]" strokeweight="1pt">
                  <v:stroke joinstyle="miter"/>
                  <v:textbox inset="0,0,0,0">
                    <w:txbxContent>
                      <w:p w14:paraId="70911E7A" w14:textId="6419E756" w:rsidR="00C94FE1" w:rsidRDefault="00C94FE1" w:rsidP="002E11D0">
                        <w:pPr>
                          <w:jc w:val="center"/>
                          <w:rPr>
                            <w:color w:val="3B3838"/>
                            <w:sz w:val="16"/>
                            <w:szCs w:val="16"/>
                          </w:rPr>
                        </w:pPr>
                        <w:r>
                          <w:rPr>
                            <w:color w:val="3B3838"/>
                            <w:sz w:val="16"/>
                            <w:szCs w:val="16"/>
                          </w:rPr>
                          <w:t>Dipole-approximating</w:t>
                        </w:r>
                      </w:p>
                    </w:txbxContent>
                  </v:textbox>
                </v:roundrect>
                <v:roundrect id="Rectangle: Rounded Corners 84" o:spid="_x0000_s1138" style="position:absolute;left:17598;top:14352;width:7080;height:19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" fillcolor="#deeaf6 [660]" strokecolor="#2e74b5 [2404]" strokeweight="1pt">
                  <v:stroke joinstyle="miter"/>
                  <v:textbox inset="0,0,0,0">
                    <w:txbxContent>
                      <w:p w14:paraId="3D6A97D3" w14:textId="3E1B2307" w:rsidR="00C94FE1" w:rsidRDefault="00C94FE1" w:rsidP="002E11D0">
                        <w:pPr>
                          <w:jc w:val="center"/>
                          <w:rPr>
                            <w:color w:val="3B3838"/>
                            <w:sz w:val="16"/>
                            <w:szCs w:val="16"/>
                          </w:rPr>
                        </w:pPr>
                        <w:r>
                          <w:rPr>
                            <w:color w:val="3B3838"/>
                            <w:sz w:val="16"/>
                            <w:szCs w:val="16"/>
                          </w:rPr>
                          <w:t>Concentric</w:t>
                        </w:r>
                      </w:p>
                    </w:txbxContent>
                  </v:textbox>
                </v:roundrect>
                <v:shape id="Straight Arrow Connector 37" o:spid="_x0000_s1139" type="#_x0000_t32" style="position:absolute;left:18846;top:10875;width:4679;height: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" strokecolor="#1f4d78 [1604]" strokeweight=".5pt">
                  <v:stroke startarrow="block" endarrow="block" joinstyle="miter"/>
                </v:shape>
                <v:shape id="Text Box 38" o:spid="_x0000_s1140" type="#_x0000_t202" style="position:absolute;left:18159;top:11054;width:6439;height: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" fillcolor="white [3201]" stroked="f" strokeweight=".5pt">
                  <v:fill opacity="0"/>
                  <v:textbox inset="0,0,0,0">
                    <w:txbxContent>
                      <w:p w14:paraId="46C7C4E8" w14:textId="72D124F7" w:rsidR="00C94FE1" w:rsidRPr="005670A6" w:rsidRDefault="00C94FE1" w:rsidP="002E11D0">
                        <w:pPr>
                          <w:jc w:val="center"/>
                          <w:rPr>
                            <w:color w:val="1F4E79" w:themeColor="accent1" w:themeShade="80"/>
                            <w:sz w:val="16"/>
                            <w:szCs w:val="16"/>
                          </w:rPr>
                        </w:pPr>
                        <w:r w:rsidRPr="005670A6">
                          <w:rPr>
                            <w:color w:val="1F4E79" w:themeColor="accent1" w:themeShade="80"/>
                            <w:sz w:val="16"/>
                            <w:szCs w:val="16"/>
                          </w:rPr>
                          <w:t>50 mm</w:t>
                        </w:r>
                      </w:p>
                    </w:txbxContent>
                  </v:textbox>
                </v:shape>
                <w10:wrap type="topAndBottom" anchorx="margin" anchory="margin"/>
              </v:group>
            </w:pict>
          </mc:Fallback>
        </mc:AlternateContent>
      </w:r>
      <w:r w:rsidR="00F36AC5">
        <w:t xml:space="preserve">follows the most common design for EMTs: three orthogonal coils wound around a ferromagnetic cube core. The dipole-approximating source uses three separate coils, each with the geometry from Ref. </w:t>
      </w:r>
      <w:r w:rsidR="00F36AC5">
        <w:fldChar w:fldCharType="begin" w:fldLock="1"/>
      </w:r>
      <w:r w:rsidR="00B63BA0">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F36AC5">
        <w:fldChar w:fldCharType="separate"/>
      </w:r>
      <w:r w:rsidR="002207C6" w:rsidRPr="002207C6">
        <w:rPr>
          <w:noProof/>
        </w:rPr>
        <w:t>[26]</w:t>
      </w:r>
      <w:r w:rsidR="00F36AC5">
        <w:fldChar w:fldCharType="end"/>
      </w:r>
      <w:r w:rsidR="00F36AC5">
        <w:t xml:space="preserve">, which gives a close approximation of a dipole field.  </w:t>
      </w:r>
      <w:r w:rsidR="00C246B5">
        <w:t>Because the coils are distinct, this source is non-concentric.</w:t>
      </w:r>
      <w:r w:rsidR="00AA7800">
        <w:t xml:space="preserve"> </w:t>
      </w:r>
      <w:r w:rsidR="001B7DBD">
        <w:t>Both</w:t>
      </w:r>
      <w:r w:rsidR="00AA7800">
        <w:t xml:space="preserve"> sources are hand-wound prototypes, and likely have </w:t>
      </w:r>
      <w:proofErr w:type="gramStart"/>
      <w:r w:rsidR="00AA7800">
        <w:t>less</w:t>
      </w:r>
      <w:proofErr w:type="gramEnd"/>
      <w:r w:rsidR="00AA7800">
        <w:t xml:space="preserve"> ideal fields than might be seen with a production source.</w:t>
      </w:r>
    </w:p>
    <w:p w14:paraId="2FDAF0D2" w14:textId="0387434A" w:rsidR="00FD1F94" w:rsidRDefault="00FD1F94" w:rsidP="00F36AC5">
      <w:pPr>
        <w:ind w:firstLine="202"/>
        <w:jc w:val="both"/>
      </w:pPr>
      <w:r>
        <w:t xml:space="preserve">For both sources the coil diameter is </w:t>
      </w:r>
      <m:oMath>
        <m:r>
          <w:rPr>
            <w:rFonts w:ascii="Cambria Math" w:hAnsi="Cambria Math"/>
          </w:rPr>
          <m:t>d≈40</m:t>
        </m:r>
        <m:r>
          <m:rPr>
            <m:sty m:val="p"/>
          </m:rPr>
          <w:rPr>
            <w:rFonts w:ascii="Cambria Math" w:hAnsi="Cambria Math"/>
          </w:rPr>
          <m:t>mm</m:t>
        </m:r>
      </m:oMath>
      <w:r>
        <w:t xml:space="preserve">, which with a testing radius of </w:t>
      </w:r>
      <m:oMath>
        <m:r>
          <w:rPr>
            <w:rFonts w:ascii="Cambria Math" w:hAnsi="Cambria Math"/>
          </w:rPr>
          <m:t>150</m:t>
        </m:r>
        <m:r>
          <m:rPr>
            <m:sty m:val="p"/>
          </m:rPr>
          <w:rPr>
            <w:rFonts w:ascii="Cambria Math" w:hAnsi="Cambria Math"/>
          </w:rPr>
          <m:t>mm</m:t>
        </m:r>
        <m:r>
          <w:rPr>
            <w:rFonts w:ascii="Cambria Math" w:hAnsi="Cambria Math"/>
          </w:rPr>
          <m:t>&lt;r&lt;250</m:t>
        </m:r>
        <m:r>
          <m:rPr>
            <m:sty m:val="p"/>
          </m:rPr>
          <w:rPr>
            <w:rFonts w:ascii="Cambria Math" w:hAnsi="Cambria Math"/>
          </w:rPr>
          <m:t>mm</m:t>
        </m:r>
      </m:oMath>
      <w:r>
        <w:t xml:space="preserve"> gives </w:t>
      </w:r>
      <m:oMath>
        <m:r>
          <w:rPr>
            <w:rFonts w:ascii="Cambria Math" w:hAnsi="Cambria Math"/>
          </w:rPr>
          <m:t>3.75&lt;</m:t>
        </m:r>
        <m:f>
          <m:fPr>
            <m:type m:val="lin"/>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&lt;6.25</m:t>
        </m:r>
      </m:oMath>
      <w:r>
        <w:t xml:space="preserve">.  Operating </w:t>
      </w:r>
      <w:r w:rsidR="00996056">
        <w:t>at this</w:t>
      </w:r>
      <w:r>
        <w:t xml:space="preserve"> relatively short range reduces measurement noise, but also increases the difficulty of accurate calibration because the deviation from a dipole model can be significant</w:t>
      </w:r>
      <w:r w:rsidR="00696515">
        <w:t xml:space="preserve"> </w:t>
      </w:r>
      <w:r w:rsidR="00981271">
        <w:fldChar w:fldCharType="begin" w:fldLock="1"/>
      </w:r>
      <w:r w:rsidR="00B63BA0">
        <w:instrText>ADDIN CSL_CITATION {"citationItems":[{"id":"ITEM-1","itemData":{"DOI":"10.1063/1.4922667","ISSN":"10897550","abstract":"Electromagnetic tracking uses transmitter field models to determine position and orientation of an object. An important application of this technology is surgical navigation, where instruments are frequently tracked at short distances from the transmitter. At short distances, conventional and widely used dipole field models can lead to errors in tracked position and orientation. To increase tracking accuracy in this scenario, this work describes a novel transmitter field model and compares its performance against the dipole model. Demonstrated tracking accuracy improvements could have far-reaching benefits for medical navigation applications.  2015 AIP Publishing LLC.","author":[{"dropping-particle":"","family":"Schroeder","given":"Tobias","non-dropping-particle":"","parse-names":false,"suffix":""}],"container-title":"Journal of Applied Physics","id":"ITEM-1","issue":"22","issued":{"date-parts":[["2015","6","14"]]},"page":"2-9","publisher":"AIP Publishing","title":"An accurate magnetic field solution for medical electromagnetic tracking coils at close range","type":"article-journal","volume":"117"},"uris":["http://www.mendeley.com/documents/?uuid=966d2e83-b924-46f2-b379-3b4ca3a50963"]}],"mendeley":{"formattedCitation":"[27]","plainTextFormattedCitation":"[27]","previouslyFormattedCitation":"[27]"},"properties":{"noteIndex":0},"schema":"https://github.com/citation-style-language/schema/raw/master/csl-citation.json"}</w:instrText>
      </w:r>
      <w:r w:rsidR="00981271">
        <w:fldChar w:fldCharType="separate"/>
      </w:r>
      <w:r w:rsidR="002207C6" w:rsidRPr="002207C6">
        <w:rPr>
          <w:noProof/>
        </w:rPr>
        <w:t>[27]</w:t>
      </w:r>
      <w:r w:rsidR="00981271">
        <w:fldChar w:fldCharType="end"/>
      </w:r>
      <w:r w:rsidR="00696515">
        <w:t>.</w:t>
      </w:r>
      <w:r w:rsidRPr="0097722A">
        <w:rPr>
          <w:rFonts w:eastAsiaTheme="minorEastAsia" w:cstheme="minorHAnsi"/>
          <w:highlight w:val="yellow"/>
        </w:rPr>
        <w:t xml:space="preserve"> </w:t>
      </w:r>
    </w:p>
    <w:p w14:paraId="3C43EA65" w14:textId="4EAADCE1" w:rsidR="00C246B5" w:rsidRDefault="00343357" w:rsidP="00F36AC5">
      <w:pPr>
        <w:ind w:firstLine="202"/>
        <w:jc w:val="both"/>
      </w:pPr>
      <w:r>
        <w:t>These</w:t>
      </w:r>
      <w:r w:rsidR="00DC3282">
        <w:t xml:space="preserve"> sources and sensor were chosen to meet ILEMT requirements, but f</w:t>
      </w:r>
      <w:r w:rsidR="00042D59">
        <w:t xml:space="preserve">rom the viewpoint of calibration techniques, many different source and sensor types might be used. The purpose of calibration is to model </w:t>
      </w:r>
      <w:r w:rsidR="00FD1F94">
        <w:t xml:space="preserve">whatever </w:t>
      </w:r>
      <w:r w:rsidR="00696515">
        <w:t xml:space="preserve">combination of </w:t>
      </w:r>
      <w:r w:rsidR="00FD1F94">
        <w:t>source and sensor is chosen.</w:t>
      </w:r>
      <w:r w:rsidR="008042ED">
        <w:t xml:space="preserve"> To operate at a longer range a proportionally larger source would be used, preserving the signal-to-noise, with the same </w:t>
      </w:r>
      <m:oMath>
        <m:f>
          <m:fPr>
            <m:type m:val="lin"/>
            <m:ctrlPr>
              <w:rPr>
                <w:rFonts w:ascii="Cambria Math" w:hAnsi="Cambria Math"/>
                <w:i/>
              </w:rPr>
            </m:ctrlPr>
          </m:fPr>
          <m:num>
            <m:r>
              <w:rPr>
                <w:rFonts w:ascii="Cambria Math" w:hAnsi="Cambria Math"/>
              </w:rPr>
              <m:t>r</m:t>
            </m:r>
          </m:num>
          <m:den>
            <m:r>
              <w:rPr>
                <w:rFonts w:ascii="Cambria Math" w:hAnsi="Cambria Math"/>
              </w:rPr>
              <m:t>d</m:t>
            </m:r>
          </m:den>
        </m:f>
      </m:oMath>
      <w:r w:rsidR="008042ED">
        <w:t xml:space="preserve"> ratio giving similar accuracy to the dipole approximation.</w:t>
      </w:r>
    </w:p>
    <w:p w14:paraId="63B3EA6E" w14:textId="54B87717" w:rsidR="007335FF" w:rsidRDefault="00BD79A2" w:rsidP="007335FF">
      <w:pPr>
        <w:pStyle w:val="Heading2"/>
      </w:pPr>
      <w:r>
        <w:lastRenderedPageBreak/>
        <w:t>Calibration</w:t>
      </w:r>
    </w:p>
    <w:p w14:paraId="1AA87A55" w14:textId="4621F0CF" w:rsidR="00176EAF" w:rsidRDefault="00503385" w:rsidP="00503385">
      <w:pPr>
        <w:pStyle w:val="Text"/>
        <w:rPr>
          <w:highlight w:val="yellow"/>
        </w:rPr>
      </w:pPr>
      <w:r>
        <w:rPr>
          <w:rFonts w:eastAsiaTheme="minorEastAsia"/>
        </w:rPr>
        <w:t xml:space="preserve">These results use three calibration types: the </w:t>
      </w:r>
      <w:r>
        <w:rPr>
          <w:rFonts w:eastAsiaTheme="minorEastAsia"/>
          <w:i/>
          <w:iCs/>
        </w:rPr>
        <w:t>default</w:t>
      </w:r>
      <w:r>
        <w:rPr>
          <w:rFonts w:eastAsiaTheme="minorEastAsia"/>
        </w:rPr>
        <w:t xml:space="preserve"> condition uses the general dipole magnetic model, while </w:t>
      </w:r>
      <w:r>
        <w:rPr>
          <w:rFonts w:eastAsiaTheme="minorEastAsia"/>
          <w:i/>
          <w:iCs/>
        </w:rPr>
        <w:t xml:space="preserve">concentric </w:t>
      </w:r>
      <w:r>
        <w:rPr>
          <w:rFonts w:eastAsiaTheme="minorEastAsia"/>
        </w:rPr>
        <w:t xml:space="preserve">restricts the source and sensor coil positions to their coordinates </w:t>
      </w:r>
      <w:r w:rsidRPr="00E53565">
        <w:rPr>
          <w:rFonts w:eastAsiaTheme="minorEastAsia"/>
        </w:rPr>
        <w:t>origin (</w:t>
      </w:r>
      <m:oMath>
        <m:sPre>
          <m:sPrePr>
            <m:ctrlPr>
              <w:rPr>
                <w:rFonts w:ascii="Cambria Math" w:hAnsi="Cambria Math"/>
                <w:i/>
              </w:rPr>
            </m:ctrlPr>
          </m:sPrePr>
          <m:sub>
            <m:r>
              <w:rPr>
                <w:rFonts w:ascii="Cambria Math" w:hAnsi="Cambria Math"/>
              </w:rPr>
              <m:t xml:space="preserve"> </m:t>
            </m:r>
          </m:sub>
          <m:sup>
            <m:r>
              <w:rPr>
                <w:rFonts w:ascii="Cambria Math" w:hAnsi="Cambria Math"/>
              </w:rPr>
              <m:t>so</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so</m:t>
                </m:r>
              </m:sup>
            </m:sSubSup>
          </m:e>
        </m:sPre>
        <m:r>
          <w:rPr>
            <w:rFonts w:ascii="Cambria Math" w:hAnsi="Cambria Math"/>
          </w:rPr>
          <m:t>=</m:t>
        </m:r>
        <m:sPre>
          <m:sPrePr>
            <m:ctrlPr>
              <w:rPr>
                <w:rFonts w:ascii="Cambria Math" w:hAnsi="Cambria Math"/>
                <w:i/>
              </w:rPr>
            </m:ctrlPr>
          </m:sPrePr>
          <m:sub>
            <m:r>
              <w:rPr>
                <w:rFonts w:ascii="Cambria Math" w:hAnsi="Cambria Math"/>
              </w:rPr>
              <m:t xml:space="preserve"> </m:t>
            </m:r>
          </m:sub>
          <m:sup>
            <m:r>
              <w:rPr>
                <w:rFonts w:ascii="Cambria Math" w:hAnsi="Cambria Math"/>
              </w:rPr>
              <m:t>se</m:t>
            </m:r>
          </m:sup>
          <m:e>
            <m:sSubSup>
              <m:sSubSupPr>
                <m:ctrlPr>
                  <w:rPr>
                    <w:rFonts w:ascii="Cambria Math" w:hAnsi="Cambria Math"/>
                    <w:i/>
                  </w:rPr>
                </m:ctrlPr>
              </m:sSubSupPr>
              <m:e>
                <m:r>
                  <w:rPr>
                    <w:rFonts w:ascii="Cambria Math" w:hAnsi="Cambria Math"/>
                  </w:rPr>
                  <m:t>L</m:t>
                </m:r>
              </m:e>
              <m:sub>
                <m:r>
                  <w:rPr>
                    <w:rFonts w:ascii="Cambria Math" w:hAnsi="Cambria Math"/>
                  </w:rPr>
                  <m:t xml:space="preserve"> </m:t>
                </m:r>
              </m:sub>
              <m:sup>
                <m:r>
                  <w:rPr>
                    <w:rFonts w:ascii="Cambria Math" w:hAnsi="Cambria Math"/>
                  </w:rPr>
                  <m:t>se</m:t>
                </m:r>
              </m:sup>
            </m:sSubSup>
          </m:e>
        </m:sPre>
        <m:r>
          <w:rPr>
            <w:rFonts w:ascii="Cambria Math" w:hAnsi="Cambria Math"/>
          </w:rPr>
          <m:t>=0</m:t>
        </m:r>
      </m:oMath>
      <w:r w:rsidRPr="00E53565">
        <w:rPr>
          <w:rFonts w:eastAsiaTheme="minorEastAsia"/>
        </w:rPr>
        <w:t>),</w:t>
      </w:r>
      <w:r>
        <w:rPr>
          <w:rFonts w:eastAsiaTheme="minorEastAsia"/>
        </w:rPr>
        <w:t xml:space="preserve"> and </w:t>
      </w:r>
      <w:r>
        <w:rPr>
          <w:rFonts w:eastAsiaTheme="minorEastAsia"/>
          <w:i/>
          <w:iCs/>
        </w:rPr>
        <w:t>corrected</w:t>
      </w:r>
      <w:r>
        <w:rPr>
          <w:rFonts w:eastAsiaTheme="minorEastAsia"/>
        </w:rPr>
        <w:t xml:space="preserve"> applies the DLT output correction to XYZ </w:t>
      </w:r>
      <w:r w:rsidRPr="00981271">
        <w:rPr>
          <w:rFonts w:eastAsiaTheme="minorEastAsia"/>
        </w:rPr>
        <w:t>(</w:t>
      </w:r>
      <w:r w:rsidR="00981271">
        <w:t>§</w:t>
      </w:r>
      <w:r w:rsidR="00981271" w:rsidRPr="00981271">
        <w:rPr>
          <w:rFonts w:eastAsiaTheme="minorEastAsia"/>
        </w:rPr>
        <w:fldChar w:fldCharType="begin"/>
      </w:r>
      <w:r w:rsidR="00981271" w:rsidRPr="00981271">
        <w:rPr>
          <w:rFonts w:eastAsiaTheme="minorEastAsia"/>
        </w:rPr>
        <w:instrText xml:space="preserve"> REF _Ref85736573 \r \h </w:instrText>
      </w:r>
      <w:r w:rsidR="00981271">
        <w:rPr>
          <w:rFonts w:eastAsiaTheme="minorEastAsia"/>
        </w:rPr>
        <w:instrText xml:space="preserve"> \* MERGEFORMAT </w:instrText>
      </w:r>
      <w:r w:rsidR="00981271" w:rsidRPr="00981271">
        <w:rPr>
          <w:rFonts w:eastAsiaTheme="minorEastAsia"/>
        </w:rPr>
      </w:r>
      <w:r w:rsidR="00981271" w:rsidRPr="00981271">
        <w:rPr>
          <w:rFonts w:eastAsiaTheme="minorEastAsia"/>
        </w:rPr>
        <w:fldChar w:fldCharType="separate"/>
      </w:r>
      <w:r w:rsidR="0059644A">
        <w:rPr>
          <w:rFonts w:eastAsiaTheme="minorEastAsia"/>
        </w:rPr>
        <w:t>VII</w:t>
      </w:r>
      <w:r w:rsidR="00981271" w:rsidRPr="00981271">
        <w:rPr>
          <w:rFonts w:eastAsiaTheme="minorEastAsia"/>
        </w:rPr>
        <w:fldChar w:fldCharType="end"/>
      </w:r>
      <w:r w:rsidRPr="00981271">
        <w:rPr>
          <w:rFonts w:eastAsiaTheme="minorEastAsia"/>
        </w:rPr>
        <w:t xml:space="preserve">). </w:t>
      </w:r>
      <w:r w:rsidRPr="00981271">
        <w:t>Also</w:t>
      </w:r>
      <w:r w:rsidRPr="00B10735">
        <w:t>, the data may include source fixture motion, or may only use a single source fixture (sensor always on the same side of the source).</w:t>
      </w:r>
    </w:p>
    <w:p w14:paraId="06675D85" w14:textId="797E79EA" w:rsidR="007335FF" w:rsidRPr="00C50547" w:rsidRDefault="00C50547" w:rsidP="00A53085">
      <w:pPr>
        <w:pStyle w:val="Text"/>
      </w:pPr>
      <w:r>
        <w:rPr>
          <w:noProof/>
        </w:rPr>
        <mc:AlternateContent>
          <mc:Choice Requires="wps">
            <w:drawing>
              <wp:anchor distT="0" distB="0" distL="114300" distR="114300" simplePos="0" relativeHeight="251703296" behindDoc="0" locked="1" layoutInCell="1" allowOverlap="1" wp14:anchorId="6EE5F3F1" wp14:editId="047B9A1D">
                <wp:simplePos x="0" y="0"/>
                <wp:positionH relativeFrom="margin">
                  <wp:align>right</wp:align>
                </wp:positionH>
                <wp:positionV relativeFrom="margin">
                  <wp:align>bottom</wp:align>
                </wp:positionV>
                <wp:extent cx="3209544" cy="2971800"/>
                <wp:effectExtent l="0" t="0" r="0" b="0"/>
                <wp:wrapTopAndBottom/>
                <wp:docPr id="1864492681" name="Text Box 110"/>
                <wp:cNvGraphicFramePr/>
                <a:graphic xmlns:a="http://schemas.openxmlformats.org/drawingml/2006/main">
                  <a:graphicData uri="http://schemas.microsoft.com/office/word/2010/wordprocessingShape">
                    <wps:wsp>
                      <wps:cNvSpPr txBox="1"/>
                      <wps:spPr>
                        <a:xfrm>
                          <a:off x="0" y="0"/>
                          <a:ext cx="3209544" cy="2971800"/>
                        </a:xfrm>
                        <a:prstGeom prst="rect">
                          <a:avLst/>
                        </a:prstGeom>
                        <a:solidFill>
                          <a:schemeClr val="lt1"/>
                        </a:solidFill>
                        <a:ln w="6350">
                          <a:noFill/>
                        </a:ln>
                      </wps:spPr>
                      <wps:txbx>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21">
                                            <a:extLst>
                                              <a:ext uri="{96DAC541-7B7A-43D3-8B79-37D633B846F1}">
                                                <asvg:svgBlip xmlns:asvg="http://schemas.microsoft.com/office/drawing/2016/SVG/main" r:embed="rId22"/>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0547C550" w:rsidR="0097720A" w:rsidRPr="00B376F6" w:rsidRDefault="0097720A" w:rsidP="0097720A">
                            <w:pPr>
                              <w:pStyle w:val="FigureCaption"/>
                            </w:pPr>
                            <w:bookmarkStart w:id="72" w:name="_Ref172133370"/>
                            <w:bookmarkStart w:id="73" w:name="_Ref172133267"/>
                            <w:r>
                              <w:t xml:space="preserve">Fig. </w:t>
                            </w:r>
                            <w:r>
                              <w:fldChar w:fldCharType="begin"/>
                            </w:r>
                            <w:r>
                              <w:instrText xml:space="preserve"> SEQ Figure \* ARABIC </w:instrText>
                            </w:r>
                            <w:r>
                              <w:fldChar w:fldCharType="separate"/>
                            </w:r>
                            <w:r w:rsidR="0059644A">
                              <w:rPr>
                                <w:noProof/>
                              </w:rPr>
                              <w:t>8</w:t>
                            </w:r>
                            <w:r>
                              <w:rPr>
                                <w:noProof/>
                              </w:rPr>
                              <w:fldChar w:fldCharType="end"/>
                            </w:r>
                            <w:bookmarkEnd w:id="72"/>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73"/>
                          </w:p>
                          <w:p w14:paraId="42A45603" w14:textId="32D53764" w:rsidR="007B035B" w:rsidRDefault="007B035B"/>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5F3F1" id="Text Box 110" o:spid="_x0000_s1141" type="#_x0000_t202" style="position:absolute;left:0;text-align:left;margin-left:201.5pt;margin-top:0;width:252.7pt;height:234pt;z-index:251703296;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" fillcolor="white [3201]" stroked="f" strokeweight=".5pt">
                <v:textbox inset="0,,0">
                  <w:txbxContent>
                    <w:p w14:paraId="0D8B5940" w14:textId="77777777" w:rsidR="0097720A" w:rsidRDefault="007B035B" w:rsidP="0097720A">
                      <w:pPr>
                        <w:pStyle w:val="FigureCaption"/>
                      </w:pPr>
                      <w:r>
                        <w:rPr>
                          <w:noProof/>
                        </w:rPr>
                        <w:drawing>
                          <wp:inline distT="0" distB="0" distL="0" distR="0" wp14:anchorId="3F031D93" wp14:editId="107DDEED">
                            <wp:extent cx="2889504" cy="2267712"/>
                            <wp:effectExtent l="0" t="0" r="6350" b="0"/>
                            <wp:docPr id="1321802573" name="Graph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02573" name="Graphic 1321802573"/>
                                    <pic:cNvPicPr/>
                                  </pic:nvPicPr>
                                  <pic:blipFill rotWithShape="1">
                                    <a:blip r:embed="rId21">
                                      <a:extLst>
                                        <a:ext uri="{96DAC541-7B7A-43D3-8B79-37D633B846F1}">
                                          <asvg:svgBlip xmlns:asvg="http://schemas.microsoft.com/office/drawing/2016/SVG/main" r:embed="rId22"/>
                                        </a:ext>
                                      </a:extLst>
                                    </a:blip>
                                    <a:srcRect l="16400" r="10850"/>
                                    <a:stretch/>
                                  </pic:blipFill>
                                  <pic:spPr bwMode="auto">
                                    <a:xfrm>
                                      <a:off x="0" y="0"/>
                                      <a:ext cx="2889504" cy="2267712"/>
                                    </a:xfrm>
                                    <a:prstGeom prst="rect">
                                      <a:avLst/>
                                    </a:prstGeom>
                                    <a:ln>
                                      <a:noFill/>
                                    </a:ln>
                                    <a:extLst>
                                      <a:ext uri="{53640926-AAD7-44D8-BBD7-CCE9431645EC}">
                                        <a14:shadowObscured xmlns:a14="http://schemas.microsoft.com/office/drawing/2010/main"/>
                                      </a:ext>
                                    </a:extLst>
                                  </pic:spPr>
                                </pic:pic>
                              </a:graphicData>
                            </a:graphic>
                          </wp:inline>
                        </w:drawing>
                      </w:r>
                      <w:r w:rsidR="0097720A" w:rsidRPr="0097720A">
                        <w:t xml:space="preserve"> </w:t>
                      </w:r>
                    </w:p>
                    <w:p w14:paraId="2B5B743E" w14:textId="77777777" w:rsidR="0097720A" w:rsidRDefault="0097720A" w:rsidP="0097720A">
                      <w:pPr>
                        <w:pStyle w:val="FigureCaption"/>
                      </w:pPr>
                    </w:p>
                    <w:p w14:paraId="666103A1" w14:textId="0547C550" w:rsidR="0097720A" w:rsidRPr="00B376F6" w:rsidRDefault="0097720A" w:rsidP="0097720A">
                      <w:pPr>
                        <w:pStyle w:val="FigureCaption"/>
                      </w:pPr>
                      <w:bookmarkStart w:id="74" w:name="_Ref172133370"/>
                      <w:bookmarkStart w:id="75" w:name="_Ref172133267"/>
                      <w:r>
                        <w:t xml:space="preserve">Fig. </w:t>
                      </w:r>
                      <w:r>
                        <w:fldChar w:fldCharType="begin"/>
                      </w:r>
                      <w:r>
                        <w:instrText xml:space="preserve"> SEQ Figure \* ARABIC </w:instrText>
                      </w:r>
                      <w:r>
                        <w:fldChar w:fldCharType="separate"/>
                      </w:r>
                      <w:r w:rsidR="0059644A">
                        <w:rPr>
                          <w:noProof/>
                        </w:rPr>
                        <w:t>8</w:t>
                      </w:r>
                      <w:r>
                        <w:rPr>
                          <w:noProof/>
                        </w:rPr>
                        <w:fldChar w:fldCharType="end"/>
                      </w:r>
                      <w:bookmarkEnd w:id="74"/>
                      <w:r>
                        <w:t xml:space="preserve">: Translation calibration error across the workspace, under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t xml:space="preserve"> sensor rotation. The error vectors are exaggerated 35x. Each point has 5 error vectors because there are 5 rotations. Note the effect of rotation on translation error. (Data size reduced for illustration, actual test data has many more poses.)</w:t>
                      </w:r>
                      <w:bookmarkEnd w:id="75"/>
                    </w:p>
                    <w:p w14:paraId="42A45603" w14:textId="32D53764" w:rsidR="007B035B" w:rsidRDefault="007B035B"/>
                  </w:txbxContent>
                </v:textbox>
                <w10:wrap type="topAndBottom" anchorx="margin" anchory="margin"/>
                <w10:anchorlock/>
              </v:shape>
            </w:pict>
          </mc:Fallback>
        </mc:AlternateContent>
      </w:r>
      <w:r w:rsidR="00BD4A66">
        <w:rPr>
          <w:noProof/>
        </w:rPr>
        <mc:AlternateContent>
          <mc:Choice Requires="wps">
            <w:drawing>
              <wp:anchor distT="45720" distB="45720" distL="114300" distR="114300" simplePos="0" relativeHeight="251687936" behindDoc="0" locked="1" layoutInCell="1" allowOverlap="0" wp14:anchorId="2CEBF941" wp14:editId="506D1997">
                <wp:simplePos x="0" y="0"/>
                <wp:positionH relativeFrom="margin">
                  <wp:align>center</wp:align>
                </wp:positionH>
                <wp:positionV relativeFrom="margin">
                  <wp:align>top</wp:align>
                </wp:positionV>
                <wp:extent cx="6355080" cy="1088136"/>
                <wp:effectExtent l="0" t="0" r="7620"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088136"/>
                        </a:xfrm>
                        <a:prstGeom prst="rect">
                          <a:avLst/>
                        </a:prstGeom>
                        <a:solidFill>
                          <a:srgbClr val="FFFFFF"/>
                        </a:solidFill>
                        <a:ln w="9525">
                          <a:noFill/>
                          <a:miter lim="800000"/>
                          <a:headEnd/>
                          <a:tailEnd/>
                        </a:ln>
                      </wps:spPr>
                      <wps:txbx>
                        <w:txbxContent>
                          <w:p w14:paraId="1B9B37CB" w14:textId="77777777" w:rsidR="00C94FE1" w:rsidRDefault="00C94FE1" w:rsidP="00FF7263">
                            <w:pPr>
                              <w:pStyle w:val="TableTitle"/>
                            </w:pPr>
                            <w:r>
                              <w:t>Table I</w:t>
                            </w:r>
                          </w:p>
                          <w:p w14:paraId="2F9BC1C2" w14:textId="531CCCFF"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59644A">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BF941" id="Text Box 2" o:spid="_x0000_s1142" type="#_x0000_t202" style="position:absolute;left:0;text-align:left;margin-left:0;margin-top:0;width:500.4pt;height:85.7pt;z-index:25168793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" o:allowoverlap="f" stroked="f">
                <v:textbox>
                  <w:txbxContent>
                    <w:p w14:paraId="1B9B37CB" w14:textId="77777777" w:rsidR="00C94FE1" w:rsidRDefault="00C94FE1" w:rsidP="00FF7263">
                      <w:pPr>
                        <w:pStyle w:val="TableTitle"/>
                      </w:pPr>
                      <w:r>
                        <w:t>Table I</w:t>
                      </w:r>
                    </w:p>
                    <w:p w14:paraId="2F9BC1C2" w14:textId="531CCCFF" w:rsidR="00C560C6" w:rsidRDefault="00C94FE1" w:rsidP="00FF7263">
                      <w:pPr>
                        <w:pStyle w:val="TableTitle"/>
                        <w:rPr>
                          <w:smallCaps w:val="0"/>
                          <w:sz w:val="20"/>
                          <w:szCs w:val="20"/>
                        </w:rPr>
                      </w:pPr>
                      <w:r>
                        <w:t>Sample calibration (dipole approximating source)</w:t>
                      </w:r>
                      <w:r>
                        <w:fldChar w:fldCharType="begin"/>
                      </w:r>
                      <w:r>
                        <w:instrText xml:space="preserve"> LINK </w:instrText>
                      </w:r>
                      <w:r w:rsidR="0059644A">
                        <w:instrText xml:space="preserve">Excel.Sheet.12 C:\\Users\\robma\\Documents\\Work\\ilemt_papers\\calibration\\dipole_approx_calibration.xlsx Sheet1!R1C1:R5C12 </w:instrText>
                      </w:r>
                      <w:r>
                        <w:instrText xml:space="preserve">\a \f 4 \h  \* MERGEFORMAT </w:instrText>
                      </w:r>
                      <w:r>
                        <w:fldChar w:fldCharType="separate"/>
                      </w:r>
                    </w:p>
                    <w:tbl>
                      <w:tblPr>
                        <w:tblW w:w="9090" w:type="dxa"/>
                        <w:jc w:val="center"/>
                        <w:tblLook w:val="04A0" w:firstRow="1" w:lastRow="0" w:firstColumn="1" w:lastColumn="0" w:noHBand="0" w:noVBand="1"/>
                      </w:tblPr>
                      <w:tblGrid>
                        <w:gridCol w:w="743"/>
                        <w:gridCol w:w="744"/>
                        <w:gridCol w:w="743"/>
                        <w:gridCol w:w="830"/>
                        <w:gridCol w:w="810"/>
                        <w:gridCol w:w="591"/>
                        <w:gridCol w:w="743"/>
                        <w:gridCol w:w="744"/>
                        <w:gridCol w:w="743"/>
                        <w:gridCol w:w="744"/>
                        <w:gridCol w:w="743"/>
                        <w:gridCol w:w="912"/>
                      </w:tblGrid>
                      <w:tr w:rsidR="00C560C6" w:rsidRPr="00C560C6" w14:paraId="509EA89E" w14:textId="77777777" w:rsidTr="00C560C6">
                        <w:trPr>
                          <w:divId w:val="1723676999"/>
                          <w:trHeight w:val="216"/>
                          <w:jc w:val="center"/>
                        </w:trPr>
                        <w:tc>
                          <w:tcPr>
                            <w:tcW w:w="2230" w:type="dxa"/>
                            <w:gridSpan w:val="3"/>
                            <w:tcBorders>
                              <w:top w:val="double" w:sz="6" w:space="0" w:color="auto"/>
                              <w:left w:val="nil"/>
                              <w:bottom w:val="nil"/>
                              <w:right w:val="nil"/>
                            </w:tcBorders>
                            <w:shd w:val="clear" w:color="auto" w:fill="auto"/>
                            <w:noWrap/>
                            <w:vAlign w:val="bottom"/>
                            <w:hideMark/>
                          </w:tcPr>
                          <w:p w14:paraId="70DA35D7" w14:textId="6E2C2BDD" w:rsidR="00C560C6" w:rsidRPr="00C560C6" w:rsidRDefault="00C560C6" w:rsidP="00C560C6">
                            <w:pPr>
                              <w:jc w:val="center"/>
                              <w:rPr>
                                <w:sz w:val="16"/>
                                <w:szCs w:val="16"/>
                              </w:rPr>
                            </w:pPr>
                            <w:r w:rsidRPr="00C560C6">
                              <w:rPr>
                                <w:sz w:val="16"/>
                                <w:szCs w:val="16"/>
                              </w:rPr>
                              <w:t>Source position (mm)</w:t>
                            </w:r>
                          </w:p>
                        </w:tc>
                        <w:tc>
                          <w:tcPr>
                            <w:tcW w:w="2231" w:type="dxa"/>
                            <w:gridSpan w:val="3"/>
                            <w:tcBorders>
                              <w:top w:val="double" w:sz="6" w:space="0" w:color="auto"/>
                              <w:left w:val="single" w:sz="4" w:space="0" w:color="auto"/>
                              <w:bottom w:val="nil"/>
                              <w:right w:val="single" w:sz="4" w:space="0" w:color="000000"/>
                            </w:tcBorders>
                            <w:shd w:val="clear" w:color="auto" w:fill="auto"/>
                            <w:noWrap/>
                            <w:vAlign w:val="bottom"/>
                            <w:hideMark/>
                          </w:tcPr>
                          <w:p w14:paraId="7E505CC2" w14:textId="77777777" w:rsidR="00C560C6" w:rsidRPr="00C560C6" w:rsidRDefault="00C560C6" w:rsidP="00C560C6">
                            <w:pPr>
                              <w:jc w:val="center"/>
                              <w:rPr>
                                <w:sz w:val="16"/>
                                <w:szCs w:val="16"/>
                              </w:rPr>
                            </w:pPr>
                            <w:r w:rsidRPr="00C560C6">
                              <w:rPr>
                                <w:sz w:val="16"/>
                                <w:szCs w:val="16"/>
                              </w:rPr>
                              <w:t>Source moment</w:t>
                            </w:r>
                          </w:p>
                        </w:tc>
                        <w:tc>
                          <w:tcPr>
                            <w:tcW w:w="2230" w:type="dxa"/>
                            <w:gridSpan w:val="3"/>
                            <w:tcBorders>
                              <w:top w:val="double" w:sz="6" w:space="0" w:color="auto"/>
                              <w:left w:val="nil"/>
                              <w:bottom w:val="nil"/>
                              <w:right w:val="nil"/>
                            </w:tcBorders>
                            <w:shd w:val="clear" w:color="auto" w:fill="auto"/>
                            <w:noWrap/>
                            <w:vAlign w:val="bottom"/>
                            <w:hideMark/>
                          </w:tcPr>
                          <w:p w14:paraId="6C036ECB" w14:textId="77777777" w:rsidR="00C560C6" w:rsidRPr="00C560C6" w:rsidRDefault="00C560C6" w:rsidP="00C560C6">
                            <w:pPr>
                              <w:jc w:val="center"/>
                              <w:rPr>
                                <w:sz w:val="16"/>
                                <w:szCs w:val="16"/>
                              </w:rPr>
                            </w:pPr>
                            <w:r w:rsidRPr="00C560C6">
                              <w:rPr>
                                <w:sz w:val="16"/>
                                <w:szCs w:val="16"/>
                              </w:rPr>
                              <w:t>Sensor position (mm)</w:t>
                            </w:r>
                          </w:p>
                        </w:tc>
                        <w:tc>
                          <w:tcPr>
                            <w:tcW w:w="2399" w:type="dxa"/>
                            <w:gridSpan w:val="3"/>
                            <w:tcBorders>
                              <w:top w:val="double" w:sz="6" w:space="0" w:color="auto"/>
                              <w:left w:val="single" w:sz="4" w:space="0" w:color="auto"/>
                              <w:bottom w:val="nil"/>
                              <w:right w:val="nil"/>
                            </w:tcBorders>
                            <w:shd w:val="clear" w:color="auto" w:fill="auto"/>
                            <w:noWrap/>
                            <w:vAlign w:val="bottom"/>
                            <w:hideMark/>
                          </w:tcPr>
                          <w:p w14:paraId="5ABE4660" w14:textId="77777777" w:rsidR="00C560C6" w:rsidRPr="00C560C6" w:rsidRDefault="00C560C6" w:rsidP="00C560C6">
                            <w:pPr>
                              <w:jc w:val="center"/>
                              <w:rPr>
                                <w:sz w:val="16"/>
                                <w:szCs w:val="16"/>
                              </w:rPr>
                            </w:pPr>
                            <w:r w:rsidRPr="00C560C6">
                              <w:rPr>
                                <w:sz w:val="16"/>
                                <w:szCs w:val="16"/>
                              </w:rPr>
                              <w:t>Sensor moment</w:t>
                            </w:r>
                          </w:p>
                        </w:tc>
                      </w:tr>
                      <w:tr w:rsidR="00C560C6" w:rsidRPr="00C560C6" w14:paraId="701754F9"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71B783C5"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8471C9F"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4B21C392" w14:textId="77777777" w:rsidR="00C560C6" w:rsidRPr="00C560C6" w:rsidRDefault="00C560C6" w:rsidP="00C560C6">
                            <w:pPr>
                              <w:jc w:val="center"/>
                              <w:rPr>
                                <w:sz w:val="16"/>
                                <w:szCs w:val="16"/>
                              </w:rPr>
                            </w:pPr>
                            <w:r w:rsidRPr="00C560C6">
                              <w:rPr>
                                <w:sz w:val="16"/>
                                <w:szCs w:val="16"/>
                              </w:rPr>
                              <w:t>Z</w:t>
                            </w:r>
                          </w:p>
                        </w:tc>
                        <w:tc>
                          <w:tcPr>
                            <w:tcW w:w="830" w:type="dxa"/>
                            <w:tcBorders>
                              <w:top w:val="nil"/>
                              <w:left w:val="single" w:sz="4" w:space="0" w:color="auto"/>
                              <w:bottom w:val="nil"/>
                              <w:right w:val="nil"/>
                            </w:tcBorders>
                            <w:shd w:val="clear" w:color="auto" w:fill="auto"/>
                            <w:noWrap/>
                            <w:vAlign w:val="bottom"/>
                            <w:hideMark/>
                          </w:tcPr>
                          <w:p w14:paraId="6958A0A3" w14:textId="77777777" w:rsidR="00C560C6" w:rsidRPr="00C560C6" w:rsidRDefault="00C560C6" w:rsidP="00C560C6">
                            <w:pPr>
                              <w:jc w:val="center"/>
                              <w:rPr>
                                <w:sz w:val="16"/>
                                <w:szCs w:val="16"/>
                              </w:rPr>
                            </w:pPr>
                            <w:r w:rsidRPr="00C560C6">
                              <w:rPr>
                                <w:sz w:val="16"/>
                                <w:szCs w:val="16"/>
                              </w:rPr>
                              <w:t>X</w:t>
                            </w:r>
                          </w:p>
                        </w:tc>
                        <w:tc>
                          <w:tcPr>
                            <w:tcW w:w="810" w:type="dxa"/>
                            <w:tcBorders>
                              <w:top w:val="nil"/>
                              <w:left w:val="nil"/>
                              <w:bottom w:val="nil"/>
                              <w:right w:val="nil"/>
                            </w:tcBorders>
                            <w:shd w:val="clear" w:color="auto" w:fill="auto"/>
                            <w:noWrap/>
                            <w:vAlign w:val="bottom"/>
                            <w:hideMark/>
                          </w:tcPr>
                          <w:p w14:paraId="08177CF0" w14:textId="77777777" w:rsidR="00C560C6" w:rsidRPr="00C560C6" w:rsidRDefault="00C560C6" w:rsidP="00C560C6">
                            <w:pPr>
                              <w:jc w:val="center"/>
                              <w:rPr>
                                <w:sz w:val="16"/>
                                <w:szCs w:val="16"/>
                              </w:rPr>
                            </w:pPr>
                            <w:r w:rsidRPr="00C560C6">
                              <w:rPr>
                                <w:sz w:val="16"/>
                                <w:szCs w:val="16"/>
                              </w:rPr>
                              <w:t>Y</w:t>
                            </w:r>
                          </w:p>
                        </w:tc>
                        <w:tc>
                          <w:tcPr>
                            <w:tcW w:w="591" w:type="dxa"/>
                            <w:tcBorders>
                              <w:top w:val="nil"/>
                              <w:left w:val="nil"/>
                              <w:bottom w:val="nil"/>
                              <w:right w:val="nil"/>
                            </w:tcBorders>
                            <w:shd w:val="clear" w:color="auto" w:fill="auto"/>
                            <w:noWrap/>
                            <w:vAlign w:val="bottom"/>
                            <w:hideMark/>
                          </w:tcPr>
                          <w:p w14:paraId="0820B000" w14:textId="77777777" w:rsidR="00C560C6" w:rsidRPr="00C560C6" w:rsidRDefault="00C560C6" w:rsidP="00C560C6">
                            <w:pPr>
                              <w:jc w:val="center"/>
                              <w:rPr>
                                <w:sz w:val="16"/>
                                <w:szCs w:val="16"/>
                              </w:rPr>
                            </w:pPr>
                            <w:r w:rsidRPr="00C560C6">
                              <w:rPr>
                                <w:sz w:val="16"/>
                                <w:szCs w:val="16"/>
                              </w:rPr>
                              <w:t>Z</w:t>
                            </w:r>
                          </w:p>
                        </w:tc>
                        <w:tc>
                          <w:tcPr>
                            <w:tcW w:w="743" w:type="dxa"/>
                            <w:tcBorders>
                              <w:top w:val="nil"/>
                              <w:left w:val="single" w:sz="4" w:space="0" w:color="auto"/>
                              <w:bottom w:val="nil"/>
                              <w:right w:val="nil"/>
                            </w:tcBorders>
                            <w:shd w:val="clear" w:color="auto" w:fill="auto"/>
                            <w:noWrap/>
                            <w:vAlign w:val="bottom"/>
                            <w:hideMark/>
                          </w:tcPr>
                          <w:p w14:paraId="690C94F0" w14:textId="77777777" w:rsidR="00C560C6" w:rsidRPr="00C560C6" w:rsidRDefault="00C560C6" w:rsidP="00C560C6">
                            <w:pPr>
                              <w:jc w:val="center"/>
                              <w:rPr>
                                <w:sz w:val="16"/>
                                <w:szCs w:val="16"/>
                              </w:rPr>
                            </w:pPr>
                            <w:r w:rsidRPr="00C560C6">
                              <w:rPr>
                                <w:sz w:val="16"/>
                                <w:szCs w:val="16"/>
                              </w:rPr>
                              <w:t>X</w:t>
                            </w:r>
                          </w:p>
                        </w:tc>
                        <w:tc>
                          <w:tcPr>
                            <w:tcW w:w="744" w:type="dxa"/>
                            <w:tcBorders>
                              <w:top w:val="nil"/>
                              <w:left w:val="nil"/>
                              <w:bottom w:val="nil"/>
                              <w:right w:val="nil"/>
                            </w:tcBorders>
                            <w:shd w:val="clear" w:color="auto" w:fill="auto"/>
                            <w:noWrap/>
                            <w:vAlign w:val="bottom"/>
                            <w:hideMark/>
                          </w:tcPr>
                          <w:p w14:paraId="22BAAA15" w14:textId="77777777" w:rsidR="00C560C6" w:rsidRPr="00C560C6" w:rsidRDefault="00C560C6" w:rsidP="00C560C6">
                            <w:pPr>
                              <w:jc w:val="center"/>
                              <w:rPr>
                                <w:sz w:val="16"/>
                                <w:szCs w:val="16"/>
                              </w:rPr>
                            </w:pPr>
                            <w:r w:rsidRPr="00C560C6">
                              <w:rPr>
                                <w:sz w:val="16"/>
                                <w:szCs w:val="16"/>
                              </w:rPr>
                              <w:t>Y</w:t>
                            </w:r>
                          </w:p>
                        </w:tc>
                        <w:tc>
                          <w:tcPr>
                            <w:tcW w:w="743" w:type="dxa"/>
                            <w:tcBorders>
                              <w:top w:val="nil"/>
                              <w:left w:val="nil"/>
                              <w:bottom w:val="nil"/>
                              <w:right w:val="nil"/>
                            </w:tcBorders>
                            <w:shd w:val="clear" w:color="auto" w:fill="auto"/>
                            <w:noWrap/>
                            <w:vAlign w:val="bottom"/>
                            <w:hideMark/>
                          </w:tcPr>
                          <w:p w14:paraId="6E1BBADF" w14:textId="77777777" w:rsidR="00C560C6" w:rsidRPr="00C560C6" w:rsidRDefault="00C560C6" w:rsidP="00C560C6">
                            <w:pPr>
                              <w:jc w:val="center"/>
                              <w:rPr>
                                <w:sz w:val="16"/>
                                <w:szCs w:val="16"/>
                              </w:rPr>
                            </w:pPr>
                            <w:r w:rsidRPr="00C560C6">
                              <w:rPr>
                                <w:sz w:val="16"/>
                                <w:szCs w:val="16"/>
                              </w:rPr>
                              <w:t>Z</w:t>
                            </w:r>
                          </w:p>
                        </w:tc>
                        <w:tc>
                          <w:tcPr>
                            <w:tcW w:w="744" w:type="dxa"/>
                            <w:tcBorders>
                              <w:top w:val="nil"/>
                              <w:left w:val="single" w:sz="4" w:space="0" w:color="auto"/>
                              <w:bottom w:val="nil"/>
                              <w:right w:val="nil"/>
                            </w:tcBorders>
                            <w:shd w:val="clear" w:color="auto" w:fill="auto"/>
                            <w:noWrap/>
                            <w:vAlign w:val="bottom"/>
                            <w:hideMark/>
                          </w:tcPr>
                          <w:p w14:paraId="38DCF5A6" w14:textId="77777777" w:rsidR="00C560C6" w:rsidRPr="00C560C6" w:rsidRDefault="00C560C6" w:rsidP="00C560C6">
                            <w:pPr>
                              <w:jc w:val="center"/>
                              <w:rPr>
                                <w:sz w:val="16"/>
                                <w:szCs w:val="16"/>
                              </w:rPr>
                            </w:pPr>
                            <w:r w:rsidRPr="00C560C6">
                              <w:rPr>
                                <w:sz w:val="16"/>
                                <w:szCs w:val="16"/>
                              </w:rPr>
                              <w:t>X</w:t>
                            </w:r>
                          </w:p>
                        </w:tc>
                        <w:tc>
                          <w:tcPr>
                            <w:tcW w:w="743" w:type="dxa"/>
                            <w:tcBorders>
                              <w:top w:val="nil"/>
                              <w:left w:val="nil"/>
                              <w:bottom w:val="nil"/>
                              <w:right w:val="nil"/>
                            </w:tcBorders>
                            <w:shd w:val="clear" w:color="auto" w:fill="auto"/>
                            <w:noWrap/>
                            <w:vAlign w:val="bottom"/>
                            <w:hideMark/>
                          </w:tcPr>
                          <w:p w14:paraId="0FC8A5DE" w14:textId="77777777" w:rsidR="00C560C6" w:rsidRPr="00C560C6" w:rsidRDefault="00C560C6" w:rsidP="00C560C6">
                            <w:pPr>
                              <w:jc w:val="center"/>
                              <w:rPr>
                                <w:sz w:val="16"/>
                                <w:szCs w:val="16"/>
                              </w:rPr>
                            </w:pPr>
                            <w:r w:rsidRPr="00C560C6">
                              <w:rPr>
                                <w:sz w:val="16"/>
                                <w:szCs w:val="16"/>
                              </w:rPr>
                              <w:t>Y</w:t>
                            </w:r>
                          </w:p>
                        </w:tc>
                        <w:tc>
                          <w:tcPr>
                            <w:tcW w:w="912" w:type="dxa"/>
                            <w:tcBorders>
                              <w:top w:val="nil"/>
                              <w:left w:val="nil"/>
                              <w:bottom w:val="nil"/>
                              <w:right w:val="nil"/>
                            </w:tcBorders>
                            <w:shd w:val="clear" w:color="auto" w:fill="auto"/>
                            <w:noWrap/>
                            <w:vAlign w:val="bottom"/>
                            <w:hideMark/>
                          </w:tcPr>
                          <w:p w14:paraId="1F8FF0D8" w14:textId="77777777" w:rsidR="00C560C6" w:rsidRPr="00C560C6" w:rsidRDefault="00C560C6" w:rsidP="00C560C6">
                            <w:pPr>
                              <w:jc w:val="center"/>
                              <w:rPr>
                                <w:sz w:val="16"/>
                                <w:szCs w:val="16"/>
                              </w:rPr>
                            </w:pPr>
                            <w:r w:rsidRPr="00C560C6">
                              <w:rPr>
                                <w:sz w:val="16"/>
                                <w:szCs w:val="16"/>
                              </w:rPr>
                              <w:t>Z</w:t>
                            </w:r>
                          </w:p>
                        </w:tc>
                      </w:tr>
                      <w:tr w:rsidR="00C560C6" w:rsidRPr="00C560C6" w14:paraId="53AD2BF5" w14:textId="77777777" w:rsidTr="00C560C6">
                        <w:trPr>
                          <w:divId w:val="1723676999"/>
                          <w:trHeight w:val="204"/>
                          <w:jc w:val="center"/>
                        </w:trPr>
                        <w:tc>
                          <w:tcPr>
                            <w:tcW w:w="743" w:type="dxa"/>
                            <w:tcBorders>
                              <w:top w:val="single" w:sz="4" w:space="0" w:color="auto"/>
                              <w:left w:val="nil"/>
                              <w:bottom w:val="nil"/>
                              <w:right w:val="nil"/>
                            </w:tcBorders>
                            <w:shd w:val="clear" w:color="auto" w:fill="auto"/>
                            <w:noWrap/>
                            <w:vAlign w:val="bottom"/>
                            <w:hideMark/>
                          </w:tcPr>
                          <w:p w14:paraId="4A23D1BD" w14:textId="77777777" w:rsidR="00C560C6" w:rsidRPr="00C560C6" w:rsidRDefault="00C560C6" w:rsidP="00C560C6">
                            <w:pPr>
                              <w:jc w:val="center"/>
                              <w:rPr>
                                <w:sz w:val="16"/>
                                <w:szCs w:val="16"/>
                              </w:rPr>
                            </w:pPr>
                            <w:r w:rsidRPr="00C560C6">
                              <w:rPr>
                                <w:sz w:val="16"/>
                                <w:szCs w:val="16"/>
                              </w:rPr>
                              <w:t>45.266</w:t>
                            </w:r>
                          </w:p>
                        </w:tc>
                        <w:tc>
                          <w:tcPr>
                            <w:tcW w:w="744" w:type="dxa"/>
                            <w:tcBorders>
                              <w:top w:val="single" w:sz="4" w:space="0" w:color="auto"/>
                              <w:left w:val="nil"/>
                              <w:bottom w:val="nil"/>
                              <w:right w:val="nil"/>
                            </w:tcBorders>
                            <w:shd w:val="clear" w:color="auto" w:fill="auto"/>
                            <w:noWrap/>
                            <w:vAlign w:val="bottom"/>
                            <w:hideMark/>
                          </w:tcPr>
                          <w:p w14:paraId="5B320E1C" w14:textId="77777777" w:rsidR="00C560C6" w:rsidRPr="00C560C6" w:rsidRDefault="00C560C6" w:rsidP="00C560C6">
                            <w:pPr>
                              <w:jc w:val="center"/>
                              <w:rPr>
                                <w:sz w:val="16"/>
                                <w:szCs w:val="16"/>
                              </w:rPr>
                            </w:pPr>
                            <w:r w:rsidRPr="00C560C6">
                              <w:rPr>
                                <w:sz w:val="16"/>
                                <w:szCs w:val="16"/>
                              </w:rPr>
                              <w:t>-0.514</w:t>
                            </w:r>
                          </w:p>
                        </w:tc>
                        <w:tc>
                          <w:tcPr>
                            <w:tcW w:w="743" w:type="dxa"/>
                            <w:tcBorders>
                              <w:top w:val="single" w:sz="4" w:space="0" w:color="auto"/>
                              <w:left w:val="nil"/>
                              <w:bottom w:val="nil"/>
                              <w:right w:val="nil"/>
                            </w:tcBorders>
                            <w:shd w:val="clear" w:color="auto" w:fill="auto"/>
                            <w:noWrap/>
                            <w:vAlign w:val="bottom"/>
                            <w:hideMark/>
                          </w:tcPr>
                          <w:p w14:paraId="2A5428D5" w14:textId="77777777" w:rsidR="00C560C6" w:rsidRPr="00C560C6" w:rsidRDefault="00C560C6" w:rsidP="00C560C6">
                            <w:pPr>
                              <w:jc w:val="center"/>
                              <w:rPr>
                                <w:sz w:val="16"/>
                                <w:szCs w:val="16"/>
                              </w:rPr>
                            </w:pPr>
                            <w:r w:rsidRPr="00C560C6">
                              <w:rPr>
                                <w:sz w:val="16"/>
                                <w:szCs w:val="16"/>
                              </w:rPr>
                              <w:t>0.0</w:t>
                            </w:r>
                          </w:p>
                        </w:tc>
                        <w:tc>
                          <w:tcPr>
                            <w:tcW w:w="830" w:type="dxa"/>
                            <w:tcBorders>
                              <w:top w:val="single" w:sz="4" w:space="0" w:color="auto"/>
                              <w:left w:val="single" w:sz="4" w:space="0" w:color="auto"/>
                              <w:bottom w:val="nil"/>
                              <w:right w:val="nil"/>
                            </w:tcBorders>
                            <w:shd w:val="clear" w:color="auto" w:fill="auto"/>
                            <w:noWrap/>
                            <w:vAlign w:val="bottom"/>
                            <w:hideMark/>
                          </w:tcPr>
                          <w:p w14:paraId="79AF32FD" w14:textId="77777777" w:rsidR="00C560C6" w:rsidRPr="00C560C6" w:rsidRDefault="00C560C6" w:rsidP="00C560C6">
                            <w:pPr>
                              <w:jc w:val="center"/>
                              <w:rPr>
                                <w:sz w:val="16"/>
                                <w:szCs w:val="16"/>
                              </w:rPr>
                            </w:pPr>
                            <w:r w:rsidRPr="00C560C6">
                              <w:rPr>
                                <w:sz w:val="16"/>
                                <w:szCs w:val="16"/>
                              </w:rPr>
                              <w:t>0.950</w:t>
                            </w:r>
                          </w:p>
                        </w:tc>
                        <w:tc>
                          <w:tcPr>
                            <w:tcW w:w="810" w:type="dxa"/>
                            <w:tcBorders>
                              <w:top w:val="single" w:sz="4" w:space="0" w:color="auto"/>
                              <w:left w:val="nil"/>
                              <w:bottom w:val="nil"/>
                              <w:right w:val="nil"/>
                            </w:tcBorders>
                            <w:shd w:val="clear" w:color="auto" w:fill="auto"/>
                            <w:noWrap/>
                            <w:vAlign w:val="bottom"/>
                            <w:hideMark/>
                          </w:tcPr>
                          <w:p w14:paraId="51441C47" w14:textId="77777777" w:rsidR="00C560C6" w:rsidRPr="00C560C6" w:rsidRDefault="00C560C6" w:rsidP="00C560C6">
                            <w:pPr>
                              <w:jc w:val="center"/>
                              <w:rPr>
                                <w:sz w:val="16"/>
                                <w:szCs w:val="16"/>
                              </w:rPr>
                            </w:pPr>
                            <w:r w:rsidRPr="00C560C6">
                              <w:rPr>
                                <w:sz w:val="16"/>
                                <w:szCs w:val="16"/>
                              </w:rPr>
                              <w:t>1.0E-02</w:t>
                            </w:r>
                          </w:p>
                        </w:tc>
                        <w:tc>
                          <w:tcPr>
                            <w:tcW w:w="591" w:type="dxa"/>
                            <w:tcBorders>
                              <w:top w:val="single" w:sz="4" w:space="0" w:color="auto"/>
                              <w:left w:val="nil"/>
                              <w:bottom w:val="nil"/>
                              <w:right w:val="nil"/>
                            </w:tcBorders>
                            <w:shd w:val="clear" w:color="auto" w:fill="auto"/>
                            <w:noWrap/>
                            <w:vAlign w:val="bottom"/>
                            <w:hideMark/>
                          </w:tcPr>
                          <w:p w14:paraId="3CFDC01C" w14:textId="77777777" w:rsidR="00C560C6" w:rsidRPr="00C560C6" w:rsidRDefault="00C560C6" w:rsidP="00C560C6">
                            <w:pPr>
                              <w:jc w:val="center"/>
                              <w:rPr>
                                <w:sz w:val="16"/>
                                <w:szCs w:val="16"/>
                              </w:rPr>
                            </w:pPr>
                            <w:r w:rsidRPr="00C560C6">
                              <w:rPr>
                                <w:sz w:val="16"/>
                                <w:szCs w:val="16"/>
                              </w:rPr>
                              <w:t>0.0</w:t>
                            </w:r>
                          </w:p>
                        </w:tc>
                        <w:tc>
                          <w:tcPr>
                            <w:tcW w:w="743" w:type="dxa"/>
                            <w:tcBorders>
                              <w:top w:val="single" w:sz="4" w:space="0" w:color="auto"/>
                              <w:left w:val="single" w:sz="4" w:space="0" w:color="auto"/>
                              <w:bottom w:val="nil"/>
                              <w:right w:val="nil"/>
                            </w:tcBorders>
                            <w:shd w:val="clear" w:color="auto" w:fill="auto"/>
                            <w:noWrap/>
                            <w:vAlign w:val="bottom"/>
                            <w:hideMark/>
                          </w:tcPr>
                          <w:p w14:paraId="6DBFD6B9" w14:textId="77777777" w:rsidR="00C560C6" w:rsidRPr="00C560C6" w:rsidRDefault="00C560C6" w:rsidP="00C560C6">
                            <w:pPr>
                              <w:jc w:val="center"/>
                              <w:rPr>
                                <w:sz w:val="16"/>
                                <w:szCs w:val="16"/>
                              </w:rPr>
                            </w:pPr>
                            <w:r w:rsidRPr="00C560C6">
                              <w:rPr>
                                <w:sz w:val="16"/>
                                <w:szCs w:val="16"/>
                              </w:rPr>
                              <w:t>0.144</w:t>
                            </w:r>
                          </w:p>
                        </w:tc>
                        <w:tc>
                          <w:tcPr>
                            <w:tcW w:w="744" w:type="dxa"/>
                            <w:tcBorders>
                              <w:top w:val="single" w:sz="4" w:space="0" w:color="auto"/>
                              <w:left w:val="nil"/>
                              <w:bottom w:val="nil"/>
                              <w:right w:val="nil"/>
                            </w:tcBorders>
                            <w:shd w:val="clear" w:color="auto" w:fill="auto"/>
                            <w:noWrap/>
                            <w:vAlign w:val="bottom"/>
                            <w:hideMark/>
                          </w:tcPr>
                          <w:p w14:paraId="739D6E44" w14:textId="77777777" w:rsidR="00C560C6" w:rsidRPr="00C560C6" w:rsidRDefault="00C560C6" w:rsidP="00C560C6">
                            <w:pPr>
                              <w:jc w:val="center"/>
                              <w:rPr>
                                <w:sz w:val="16"/>
                                <w:szCs w:val="16"/>
                              </w:rPr>
                            </w:pPr>
                            <w:r w:rsidRPr="00C560C6">
                              <w:rPr>
                                <w:sz w:val="16"/>
                                <w:szCs w:val="16"/>
                              </w:rPr>
                              <w:t>0.051</w:t>
                            </w:r>
                          </w:p>
                        </w:tc>
                        <w:tc>
                          <w:tcPr>
                            <w:tcW w:w="743" w:type="dxa"/>
                            <w:tcBorders>
                              <w:top w:val="single" w:sz="4" w:space="0" w:color="auto"/>
                              <w:left w:val="nil"/>
                              <w:bottom w:val="nil"/>
                              <w:right w:val="nil"/>
                            </w:tcBorders>
                            <w:shd w:val="clear" w:color="auto" w:fill="auto"/>
                            <w:noWrap/>
                            <w:vAlign w:val="bottom"/>
                            <w:hideMark/>
                          </w:tcPr>
                          <w:p w14:paraId="799C18AA" w14:textId="77777777" w:rsidR="00C560C6" w:rsidRPr="00C560C6" w:rsidRDefault="00C560C6" w:rsidP="00C560C6">
                            <w:pPr>
                              <w:jc w:val="center"/>
                              <w:rPr>
                                <w:sz w:val="16"/>
                                <w:szCs w:val="16"/>
                              </w:rPr>
                            </w:pPr>
                            <w:r w:rsidRPr="00C560C6">
                              <w:rPr>
                                <w:sz w:val="16"/>
                                <w:szCs w:val="16"/>
                              </w:rPr>
                              <w:t>0.0</w:t>
                            </w:r>
                          </w:p>
                        </w:tc>
                        <w:tc>
                          <w:tcPr>
                            <w:tcW w:w="744" w:type="dxa"/>
                            <w:tcBorders>
                              <w:top w:val="single" w:sz="4" w:space="0" w:color="auto"/>
                              <w:left w:val="single" w:sz="4" w:space="0" w:color="auto"/>
                              <w:bottom w:val="nil"/>
                              <w:right w:val="nil"/>
                            </w:tcBorders>
                            <w:shd w:val="clear" w:color="auto" w:fill="auto"/>
                            <w:noWrap/>
                            <w:vAlign w:val="bottom"/>
                            <w:hideMark/>
                          </w:tcPr>
                          <w:p w14:paraId="746B3C99" w14:textId="77777777" w:rsidR="00C560C6" w:rsidRPr="00C560C6" w:rsidRDefault="00C560C6" w:rsidP="00C560C6">
                            <w:pPr>
                              <w:jc w:val="center"/>
                              <w:rPr>
                                <w:sz w:val="16"/>
                                <w:szCs w:val="16"/>
                              </w:rPr>
                            </w:pPr>
                            <w:r w:rsidRPr="00C560C6">
                              <w:rPr>
                                <w:sz w:val="16"/>
                                <w:szCs w:val="16"/>
                              </w:rPr>
                              <w:t>0.158</w:t>
                            </w:r>
                          </w:p>
                        </w:tc>
                        <w:tc>
                          <w:tcPr>
                            <w:tcW w:w="743" w:type="dxa"/>
                            <w:tcBorders>
                              <w:top w:val="single" w:sz="4" w:space="0" w:color="auto"/>
                              <w:left w:val="nil"/>
                              <w:bottom w:val="nil"/>
                              <w:right w:val="nil"/>
                            </w:tcBorders>
                            <w:shd w:val="clear" w:color="auto" w:fill="auto"/>
                            <w:noWrap/>
                            <w:vAlign w:val="bottom"/>
                            <w:hideMark/>
                          </w:tcPr>
                          <w:p w14:paraId="5100A9C0" w14:textId="77777777" w:rsidR="00C560C6" w:rsidRPr="00C560C6" w:rsidRDefault="00C560C6" w:rsidP="00C560C6">
                            <w:pPr>
                              <w:jc w:val="center"/>
                              <w:rPr>
                                <w:sz w:val="16"/>
                                <w:szCs w:val="16"/>
                              </w:rPr>
                            </w:pPr>
                            <w:r w:rsidRPr="00C560C6">
                              <w:rPr>
                                <w:sz w:val="16"/>
                                <w:szCs w:val="16"/>
                              </w:rPr>
                              <w:t>4.2E-04</w:t>
                            </w:r>
                          </w:p>
                        </w:tc>
                        <w:tc>
                          <w:tcPr>
                            <w:tcW w:w="912" w:type="dxa"/>
                            <w:tcBorders>
                              <w:top w:val="single" w:sz="4" w:space="0" w:color="auto"/>
                              <w:left w:val="nil"/>
                              <w:bottom w:val="nil"/>
                              <w:right w:val="nil"/>
                            </w:tcBorders>
                            <w:shd w:val="clear" w:color="auto" w:fill="auto"/>
                            <w:noWrap/>
                            <w:vAlign w:val="bottom"/>
                            <w:hideMark/>
                          </w:tcPr>
                          <w:p w14:paraId="217D0172" w14:textId="77777777" w:rsidR="00C560C6" w:rsidRPr="00C560C6" w:rsidRDefault="00C560C6" w:rsidP="00C560C6">
                            <w:pPr>
                              <w:jc w:val="center"/>
                              <w:rPr>
                                <w:sz w:val="16"/>
                                <w:szCs w:val="16"/>
                              </w:rPr>
                            </w:pPr>
                            <w:r w:rsidRPr="00C560C6">
                              <w:rPr>
                                <w:sz w:val="16"/>
                                <w:szCs w:val="16"/>
                              </w:rPr>
                              <w:t>0.0</w:t>
                            </w:r>
                          </w:p>
                        </w:tc>
                      </w:tr>
                      <w:tr w:rsidR="00C560C6" w:rsidRPr="00C560C6" w14:paraId="2E877443" w14:textId="77777777" w:rsidTr="00C560C6">
                        <w:trPr>
                          <w:divId w:val="1723676999"/>
                          <w:trHeight w:val="204"/>
                          <w:jc w:val="center"/>
                        </w:trPr>
                        <w:tc>
                          <w:tcPr>
                            <w:tcW w:w="743" w:type="dxa"/>
                            <w:tcBorders>
                              <w:top w:val="nil"/>
                              <w:left w:val="nil"/>
                              <w:bottom w:val="nil"/>
                              <w:right w:val="nil"/>
                            </w:tcBorders>
                            <w:shd w:val="clear" w:color="auto" w:fill="auto"/>
                            <w:noWrap/>
                            <w:vAlign w:val="bottom"/>
                            <w:hideMark/>
                          </w:tcPr>
                          <w:p w14:paraId="357C4307" w14:textId="77777777" w:rsidR="00C560C6" w:rsidRPr="00C560C6" w:rsidRDefault="00C560C6" w:rsidP="00C560C6">
                            <w:pPr>
                              <w:jc w:val="center"/>
                              <w:rPr>
                                <w:sz w:val="16"/>
                                <w:szCs w:val="16"/>
                              </w:rPr>
                            </w:pPr>
                            <w:r w:rsidRPr="00C560C6">
                              <w:rPr>
                                <w:sz w:val="16"/>
                                <w:szCs w:val="16"/>
                              </w:rPr>
                              <w:t>1.249</w:t>
                            </w:r>
                          </w:p>
                        </w:tc>
                        <w:tc>
                          <w:tcPr>
                            <w:tcW w:w="744" w:type="dxa"/>
                            <w:tcBorders>
                              <w:top w:val="nil"/>
                              <w:left w:val="nil"/>
                              <w:bottom w:val="nil"/>
                              <w:right w:val="nil"/>
                            </w:tcBorders>
                            <w:shd w:val="clear" w:color="auto" w:fill="auto"/>
                            <w:noWrap/>
                            <w:vAlign w:val="bottom"/>
                            <w:hideMark/>
                          </w:tcPr>
                          <w:p w14:paraId="7B242208" w14:textId="77777777" w:rsidR="00C560C6" w:rsidRPr="00C560C6" w:rsidRDefault="00C560C6" w:rsidP="00C560C6">
                            <w:pPr>
                              <w:jc w:val="center"/>
                              <w:rPr>
                                <w:sz w:val="16"/>
                                <w:szCs w:val="16"/>
                              </w:rPr>
                            </w:pPr>
                            <w:r w:rsidRPr="00C560C6">
                              <w:rPr>
                                <w:sz w:val="16"/>
                                <w:szCs w:val="16"/>
                              </w:rPr>
                              <w:t>45.380</w:t>
                            </w:r>
                          </w:p>
                        </w:tc>
                        <w:tc>
                          <w:tcPr>
                            <w:tcW w:w="743" w:type="dxa"/>
                            <w:tcBorders>
                              <w:top w:val="nil"/>
                              <w:left w:val="nil"/>
                              <w:bottom w:val="nil"/>
                              <w:right w:val="nil"/>
                            </w:tcBorders>
                            <w:shd w:val="clear" w:color="auto" w:fill="auto"/>
                            <w:noWrap/>
                            <w:vAlign w:val="bottom"/>
                            <w:hideMark/>
                          </w:tcPr>
                          <w:p w14:paraId="343A797A"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nil"/>
                              <w:right w:val="nil"/>
                            </w:tcBorders>
                            <w:shd w:val="clear" w:color="auto" w:fill="auto"/>
                            <w:noWrap/>
                            <w:vAlign w:val="bottom"/>
                            <w:hideMark/>
                          </w:tcPr>
                          <w:p w14:paraId="42531ECD" w14:textId="77777777" w:rsidR="00C560C6" w:rsidRPr="00C560C6" w:rsidRDefault="00C560C6" w:rsidP="00C560C6">
                            <w:pPr>
                              <w:jc w:val="center"/>
                              <w:rPr>
                                <w:sz w:val="16"/>
                                <w:szCs w:val="16"/>
                              </w:rPr>
                            </w:pPr>
                            <w:r w:rsidRPr="00C560C6">
                              <w:rPr>
                                <w:sz w:val="16"/>
                                <w:szCs w:val="16"/>
                              </w:rPr>
                              <w:t>0.0</w:t>
                            </w:r>
                          </w:p>
                        </w:tc>
                        <w:tc>
                          <w:tcPr>
                            <w:tcW w:w="810" w:type="dxa"/>
                            <w:tcBorders>
                              <w:top w:val="nil"/>
                              <w:left w:val="nil"/>
                              <w:bottom w:val="nil"/>
                              <w:right w:val="nil"/>
                            </w:tcBorders>
                            <w:shd w:val="clear" w:color="auto" w:fill="auto"/>
                            <w:noWrap/>
                            <w:vAlign w:val="bottom"/>
                            <w:hideMark/>
                          </w:tcPr>
                          <w:p w14:paraId="09D18461" w14:textId="77777777" w:rsidR="00C560C6" w:rsidRPr="00C560C6" w:rsidRDefault="00C560C6" w:rsidP="00C560C6">
                            <w:pPr>
                              <w:jc w:val="center"/>
                              <w:rPr>
                                <w:sz w:val="16"/>
                                <w:szCs w:val="16"/>
                              </w:rPr>
                            </w:pPr>
                            <w:r w:rsidRPr="00C560C6">
                              <w:rPr>
                                <w:sz w:val="16"/>
                                <w:szCs w:val="16"/>
                              </w:rPr>
                              <w:t>0.947</w:t>
                            </w:r>
                          </w:p>
                        </w:tc>
                        <w:tc>
                          <w:tcPr>
                            <w:tcW w:w="591" w:type="dxa"/>
                            <w:tcBorders>
                              <w:top w:val="nil"/>
                              <w:left w:val="nil"/>
                              <w:bottom w:val="nil"/>
                              <w:right w:val="nil"/>
                            </w:tcBorders>
                            <w:shd w:val="clear" w:color="auto" w:fill="auto"/>
                            <w:noWrap/>
                            <w:vAlign w:val="bottom"/>
                            <w:hideMark/>
                          </w:tcPr>
                          <w:p w14:paraId="45D031EA"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single" w:sz="4" w:space="0" w:color="auto"/>
                              <w:bottom w:val="nil"/>
                              <w:right w:val="nil"/>
                            </w:tcBorders>
                            <w:shd w:val="clear" w:color="auto" w:fill="auto"/>
                            <w:noWrap/>
                            <w:vAlign w:val="bottom"/>
                            <w:hideMark/>
                          </w:tcPr>
                          <w:p w14:paraId="5F17AC15" w14:textId="77777777" w:rsidR="00C560C6" w:rsidRPr="00C560C6" w:rsidRDefault="00C560C6" w:rsidP="00C560C6">
                            <w:pPr>
                              <w:jc w:val="center"/>
                              <w:rPr>
                                <w:sz w:val="16"/>
                                <w:szCs w:val="16"/>
                              </w:rPr>
                            </w:pPr>
                            <w:r w:rsidRPr="00C560C6">
                              <w:rPr>
                                <w:sz w:val="16"/>
                                <w:szCs w:val="16"/>
                              </w:rPr>
                              <w:t>0.110</w:t>
                            </w:r>
                          </w:p>
                        </w:tc>
                        <w:tc>
                          <w:tcPr>
                            <w:tcW w:w="744" w:type="dxa"/>
                            <w:tcBorders>
                              <w:top w:val="nil"/>
                              <w:left w:val="nil"/>
                              <w:bottom w:val="nil"/>
                              <w:right w:val="nil"/>
                            </w:tcBorders>
                            <w:shd w:val="clear" w:color="auto" w:fill="auto"/>
                            <w:noWrap/>
                            <w:vAlign w:val="bottom"/>
                            <w:hideMark/>
                          </w:tcPr>
                          <w:p w14:paraId="2A3185CF" w14:textId="77777777" w:rsidR="00C560C6" w:rsidRPr="00C560C6" w:rsidRDefault="00C560C6" w:rsidP="00C560C6">
                            <w:pPr>
                              <w:jc w:val="center"/>
                              <w:rPr>
                                <w:sz w:val="16"/>
                                <w:szCs w:val="16"/>
                              </w:rPr>
                            </w:pPr>
                            <w:r w:rsidRPr="00C560C6">
                              <w:rPr>
                                <w:sz w:val="16"/>
                                <w:szCs w:val="16"/>
                              </w:rPr>
                              <w:t>0.116</w:t>
                            </w:r>
                          </w:p>
                        </w:tc>
                        <w:tc>
                          <w:tcPr>
                            <w:tcW w:w="743" w:type="dxa"/>
                            <w:tcBorders>
                              <w:top w:val="nil"/>
                              <w:left w:val="nil"/>
                              <w:bottom w:val="nil"/>
                              <w:right w:val="nil"/>
                            </w:tcBorders>
                            <w:shd w:val="clear" w:color="auto" w:fill="auto"/>
                            <w:noWrap/>
                            <w:vAlign w:val="bottom"/>
                            <w:hideMark/>
                          </w:tcPr>
                          <w:p w14:paraId="48E72A6B"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nil"/>
                              <w:right w:val="nil"/>
                            </w:tcBorders>
                            <w:shd w:val="clear" w:color="auto" w:fill="auto"/>
                            <w:noWrap/>
                            <w:vAlign w:val="bottom"/>
                            <w:hideMark/>
                          </w:tcPr>
                          <w:p w14:paraId="67532B01" w14:textId="77777777" w:rsidR="00C560C6" w:rsidRPr="00C560C6" w:rsidRDefault="00C560C6" w:rsidP="00C560C6">
                            <w:pPr>
                              <w:jc w:val="center"/>
                              <w:rPr>
                                <w:sz w:val="16"/>
                                <w:szCs w:val="16"/>
                              </w:rPr>
                            </w:pPr>
                            <w:r w:rsidRPr="00C560C6">
                              <w:rPr>
                                <w:sz w:val="16"/>
                                <w:szCs w:val="16"/>
                              </w:rPr>
                              <w:t>0.0</w:t>
                            </w:r>
                          </w:p>
                        </w:tc>
                        <w:tc>
                          <w:tcPr>
                            <w:tcW w:w="743" w:type="dxa"/>
                            <w:tcBorders>
                              <w:top w:val="nil"/>
                              <w:left w:val="nil"/>
                              <w:bottom w:val="nil"/>
                              <w:right w:val="nil"/>
                            </w:tcBorders>
                            <w:shd w:val="clear" w:color="auto" w:fill="auto"/>
                            <w:noWrap/>
                            <w:vAlign w:val="bottom"/>
                            <w:hideMark/>
                          </w:tcPr>
                          <w:p w14:paraId="7CA5A0EC" w14:textId="77777777" w:rsidR="00C560C6" w:rsidRPr="00C560C6" w:rsidRDefault="00C560C6" w:rsidP="00C560C6">
                            <w:pPr>
                              <w:jc w:val="center"/>
                              <w:rPr>
                                <w:sz w:val="16"/>
                                <w:szCs w:val="16"/>
                              </w:rPr>
                            </w:pPr>
                            <w:r w:rsidRPr="00C560C6">
                              <w:rPr>
                                <w:sz w:val="16"/>
                                <w:szCs w:val="16"/>
                              </w:rPr>
                              <w:t>0.157</w:t>
                            </w:r>
                          </w:p>
                        </w:tc>
                        <w:tc>
                          <w:tcPr>
                            <w:tcW w:w="912" w:type="dxa"/>
                            <w:tcBorders>
                              <w:top w:val="nil"/>
                              <w:left w:val="nil"/>
                              <w:bottom w:val="nil"/>
                              <w:right w:val="nil"/>
                            </w:tcBorders>
                            <w:shd w:val="clear" w:color="auto" w:fill="auto"/>
                            <w:noWrap/>
                            <w:vAlign w:val="bottom"/>
                            <w:hideMark/>
                          </w:tcPr>
                          <w:p w14:paraId="791B7C96" w14:textId="77777777" w:rsidR="00C560C6" w:rsidRPr="00C560C6" w:rsidRDefault="00C560C6" w:rsidP="00C560C6">
                            <w:pPr>
                              <w:jc w:val="center"/>
                              <w:rPr>
                                <w:sz w:val="16"/>
                                <w:szCs w:val="16"/>
                              </w:rPr>
                            </w:pPr>
                            <w:r w:rsidRPr="00C560C6">
                              <w:rPr>
                                <w:sz w:val="16"/>
                                <w:szCs w:val="16"/>
                              </w:rPr>
                              <w:t>0.0</w:t>
                            </w:r>
                          </w:p>
                        </w:tc>
                      </w:tr>
                      <w:tr w:rsidR="00C560C6" w:rsidRPr="00C560C6" w14:paraId="51CF39D4" w14:textId="77777777" w:rsidTr="00C560C6">
                        <w:trPr>
                          <w:divId w:val="1723676999"/>
                          <w:trHeight w:val="216"/>
                          <w:jc w:val="center"/>
                        </w:trPr>
                        <w:tc>
                          <w:tcPr>
                            <w:tcW w:w="743" w:type="dxa"/>
                            <w:tcBorders>
                              <w:top w:val="nil"/>
                              <w:left w:val="nil"/>
                              <w:bottom w:val="double" w:sz="6" w:space="0" w:color="auto"/>
                              <w:right w:val="nil"/>
                            </w:tcBorders>
                            <w:shd w:val="clear" w:color="auto" w:fill="auto"/>
                            <w:noWrap/>
                            <w:vAlign w:val="bottom"/>
                            <w:hideMark/>
                          </w:tcPr>
                          <w:p w14:paraId="1D840C3A" w14:textId="77777777" w:rsidR="00C560C6" w:rsidRPr="00C560C6" w:rsidRDefault="00C560C6" w:rsidP="00C560C6">
                            <w:pPr>
                              <w:jc w:val="center"/>
                              <w:rPr>
                                <w:sz w:val="16"/>
                                <w:szCs w:val="16"/>
                              </w:rPr>
                            </w:pPr>
                            <w:r w:rsidRPr="00C560C6">
                              <w:rPr>
                                <w:sz w:val="16"/>
                                <w:szCs w:val="16"/>
                              </w:rPr>
                              <w:t>-43.764</w:t>
                            </w:r>
                          </w:p>
                        </w:tc>
                        <w:tc>
                          <w:tcPr>
                            <w:tcW w:w="744" w:type="dxa"/>
                            <w:tcBorders>
                              <w:top w:val="nil"/>
                              <w:left w:val="nil"/>
                              <w:bottom w:val="double" w:sz="6" w:space="0" w:color="auto"/>
                              <w:right w:val="nil"/>
                            </w:tcBorders>
                            <w:shd w:val="clear" w:color="auto" w:fill="auto"/>
                            <w:noWrap/>
                            <w:vAlign w:val="bottom"/>
                            <w:hideMark/>
                          </w:tcPr>
                          <w:p w14:paraId="6DD5D766" w14:textId="77777777" w:rsidR="00C560C6" w:rsidRPr="00C560C6" w:rsidRDefault="00C560C6" w:rsidP="00C560C6">
                            <w:pPr>
                              <w:jc w:val="center"/>
                              <w:rPr>
                                <w:sz w:val="16"/>
                                <w:szCs w:val="16"/>
                              </w:rPr>
                            </w:pPr>
                            <w:r w:rsidRPr="00C560C6">
                              <w:rPr>
                                <w:sz w:val="16"/>
                                <w:szCs w:val="16"/>
                              </w:rPr>
                              <w:t>-42.830</w:t>
                            </w:r>
                          </w:p>
                        </w:tc>
                        <w:tc>
                          <w:tcPr>
                            <w:tcW w:w="743" w:type="dxa"/>
                            <w:tcBorders>
                              <w:top w:val="nil"/>
                              <w:left w:val="nil"/>
                              <w:bottom w:val="double" w:sz="6" w:space="0" w:color="auto"/>
                              <w:right w:val="nil"/>
                            </w:tcBorders>
                            <w:shd w:val="clear" w:color="auto" w:fill="auto"/>
                            <w:noWrap/>
                            <w:vAlign w:val="bottom"/>
                            <w:hideMark/>
                          </w:tcPr>
                          <w:p w14:paraId="3FB54516" w14:textId="77777777" w:rsidR="00C560C6" w:rsidRPr="00C560C6" w:rsidRDefault="00C560C6" w:rsidP="00C560C6">
                            <w:pPr>
                              <w:jc w:val="center"/>
                              <w:rPr>
                                <w:sz w:val="16"/>
                                <w:szCs w:val="16"/>
                              </w:rPr>
                            </w:pPr>
                            <w:r w:rsidRPr="00C560C6">
                              <w:rPr>
                                <w:sz w:val="16"/>
                                <w:szCs w:val="16"/>
                              </w:rPr>
                              <w:t>0.0</w:t>
                            </w:r>
                          </w:p>
                        </w:tc>
                        <w:tc>
                          <w:tcPr>
                            <w:tcW w:w="830" w:type="dxa"/>
                            <w:tcBorders>
                              <w:top w:val="nil"/>
                              <w:left w:val="single" w:sz="4" w:space="0" w:color="auto"/>
                              <w:bottom w:val="double" w:sz="6" w:space="0" w:color="auto"/>
                              <w:right w:val="nil"/>
                            </w:tcBorders>
                            <w:shd w:val="clear" w:color="auto" w:fill="auto"/>
                            <w:noWrap/>
                            <w:vAlign w:val="bottom"/>
                            <w:hideMark/>
                          </w:tcPr>
                          <w:p w14:paraId="28283F86" w14:textId="77777777" w:rsidR="00C560C6" w:rsidRPr="00C560C6" w:rsidRDefault="00C560C6" w:rsidP="00C560C6">
                            <w:pPr>
                              <w:jc w:val="center"/>
                              <w:rPr>
                                <w:sz w:val="16"/>
                                <w:szCs w:val="16"/>
                              </w:rPr>
                            </w:pPr>
                            <w:r w:rsidRPr="00C560C6">
                              <w:rPr>
                                <w:sz w:val="16"/>
                                <w:szCs w:val="16"/>
                              </w:rPr>
                              <w:t>-2.6E-02</w:t>
                            </w:r>
                          </w:p>
                        </w:tc>
                        <w:tc>
                          <w:tcPr>
                            <w:tcW w:w="810" w:type="dxa"/>
                            <w:tcBorders>
                              <w:top w:val="nil"/>
                              <w:left w:val="nil"/>
                              <w:bottom w:val="double" w:sz="6" w:space="0" w:color="auto"/>
                              <w:right w:val="nil"/>
                            </w:tcBorders>
                            <w:shd w:val="clear" w:color="auto" w:fill="auto"/>
                            <w:noWrap/>
                            <w:vAlign w:val="bottom"/>
                            <w:hideMark/>
                          </w:tcPr>
                          <w:p w14:paraId="2B19CC0D" w14:textId="77777777" w:rsidR="00C560C6" w:rsidRPr="00C560C6" w:rsidRDefault="00C560C6" w:rsidP="00C560C6">
                            <w:pPr>
                              <w:jc w:val="center"/>
                              <w:rPr>
                                <w:sz w:val="16"/>
                                <w:szCs w:val="16"/>
                              </w:rPr>
                            </w:pPr>
                            <w:r w:rsidRPr="00C560C6">
                              <w:rPr>
                                <w:sz w:val="16"/>
                                <w:szCs w:val="16"/>
                              </w:rPr>
                              <w:t>1.7E-03</w:t>
                            </w:r>
                          </w:p>
                        </w:tc>
                        <w:tc>
                          <w:tcPr>
                            <w:tcW w:w="591" w:type="dxa"/>
                            <w:tcBorders>
                              <w:top w:val="nil"/>
                              <w:left w:val="nil"/>
                              <w:bottom w:val="double" w:sz="6" w:space="0" w:color="auto"/>
                              <w:right w:val="nil"/>
                            </w:tcBorders>
                            <w:shd w:val="clear" w:color="auto" w:fill="auto"/>
                            <w:noWrap/>
                            <w:vAlign w:val="bottom"/>
                            <w:hideMark/>
                          </w:tcPr>
                          <w:p w14:paraId="17B5D66F" w14:textId="77777777" w:rsidR="00C560C6" w:rsidRPr="00C560C6" w:rsidRDefault="00C560C6" w:rsidP="00C560C6">
                            <w:pPr>
                              <w:jc w:val="center"/>
                              <w:rPr>
                                <w:sz w:val="16"/>
                                <w:szCs w:val="16"/>
                              </w:rPr>
                            </w:pPr>
                            <w:r w:rsidRPr="00C560C6">
                              <w:rPr>
                                <w:sz w:val="16"/>
                                <w:szCs w:val="16"/>
                              </w:rPr>
                              <w:t>1.0</w:t>
                            </w:r>
                          </w:p>
                        </w:tc>
                        <w:tc>
                          <w:tcPr>
                            <w:tcW w:w="743" w:type="dxa"/>
                            <w:tcBorders>
                              <w:top w:val="nil"/>
                              <w:left w:val="single" w:sz="4" w:space="0" w:color="auto"/>
                              <w:bottom w:val="double" w:sz="6" w:space="0" w:color="auto"/>
                              <w:right w:val="nil"/>
                            </w:tcBorders>
                            <w:shd w:val="clear" w:color="auto" w:fill="auto"/>
                            <w:noWrap/>
                            <w:vAlign w:val="bottom"/>
                            <w:hideMark/>
                          </w:tcPr>
                          <w:p w14:paraId="35F00D48" w14:textId="77777777" w:rsidR="00C560C6" w:rsidRPr="00C560C6" w:rsidRDefault="00C560C6" w:rsidP="00C560C6">
                            <w:pPr>
                              <w:jc w:val="center"/>
                              <w:rPr>
                                <w:sz w:val="16"/>
                                <w:szCs w:val="16"/>
                              </w:rPr>
                            </w:pPr>
                            <w:r w:rsidRPr="00C560C6">
                              <w:rPr>
                                <w:sz w:val="16"/>
                                <w:szCs w:val="16"/>
                              </w:rPr>
                              <w:t>-0.223</w:t>
                            </w:r>
                          </w:p>
                        </w:tc>
                        <w:tc>
                          <w:tcPr>
                            <w:tcW w:w="744" w:type="dxa"/>
                            <w:tcBorders>
                              <w:top w:val="nil"/>
                              <w:left w:val="nil"/>
                              <w:bottom w:val="double" w:sz="6" w:space="0" w:color="auto"/>
                              <w:right w:val="nil"/>
                            </w:tcBorders>
                            <w:shd w:val="clear" w:color="auto" w:fill="auto"/>
                            <w:noWrap/>
                            <w:vAlign w:val="bottom"/>
                            <w:hideMark/>
                          </w:tcPr>
                          <w:p w14:paraId="553A5C65" w14:textId="77777777" w:rsidR="00C560C6" w:rsidRPr="00C560C6" w:rsidRDefault="00C560C6" w:rsidP="00C560C6">
                            <w:pPr>
                              <w:jc w:val="center"/>
                              <w:rPr>
                                <w:sz w:val="16"/>
                                <w:szCs w:val="16"/>
                              </w:rPr>
                            </w:pPr>
                            <w:r w:rsidRPr="00C560C6">
                              <w:rPr>
                                <w:sz w:val="16"/>
                                <w:szCs w:val="16"/>
                              </w:rPr>
                              <w:t>-0.185</w:t>
                            </w:r>
                          </w:p>
                        </w:tc>
                        <w:tc>
                          <w:tcPr>
                            <w:tcW w:w="743" w:type="dxa"/>
                            <w:tcBorders>
                              <w:top w:val="nil"/>
                              <w:left w:val="nil"/>
                              <w:bottom w:val="double" w:sz="6" w:space="0" w:color="auto"/>
                              <w:right w:val="nil"/>
                            </w:tcBorders>
                            <w:shd w:val="clear" w:color="auto" w:fill="auto"/>
                            <w:noWrap/>
                            <w:vAlign w:val="bottom"/>
                            <w:hideMark/>
                          </w:tcPr>
                          <w:p w14:paraId="3AF77558" w14:textId="77777777" w:rsidR="00C560C6" w:rsidRPr="00C560C6" w:rsidRDefault="00C560C6" w:rsidP="00C560C6">
                            <w:pPr>
                              <w:jc w:val="center"/>
                              <w:rPr>
                                <w:sz w:val="16"/>
                                <w:szCs w:val="16"/>
                              </w:rPr>
                            </w:pPr>
                            <w:r w:rsidRPr="00C560C6">
                              <w:rPr>
                                <w:sz w:val="16"/>
                                <w:szCs w:val="16"/>
                              </w:rPr>
                              <w:t>0.0</w:t>
                            </w:r>
                          </w:p>
                        </w:tc>
                        <w:tc>
                          <w:tcPr>
                            <w:tcW w:w="744" w:type="dxa"/>
                            <w:tcBorders>
                              <w:top w:val="nil"/>
                              <w:left w:val="single" w:sz="4" w:space="0" w:color="auto"/>
                              <w:bottom w:val="double" w:sz="6" w:space="0" w:color="auto"/>
                              <w:right w:val="nil"/>
                            </w:tcBorders>
                            <w:shd w:val="clear" w:color="auto" w:fill="auto"/>
                            <w:noWrap/>
                            <w:vAlign w:val="bottom"/>
                            <w:hideMark/>
                          </w:tcPr>
                          <w:p w14:paraId="425D84F7" w14:textId="77777777" w:rsidR="00C560C6" w:rsidRPr="00C560C6" w:rsidRDefault="00C560C6" w:rsidP="00C560C6">
                            <w:pPr>
                              <w:jc w:val="center"/>
                              <w:rPr>
                                <w:sz w:val="16"/>
                                <w:szCs w:val="16"/>
                              </w:rPr>
                            </w:pPr>
                            <w:r w:rsidRPr="00C560C6">
                              <w:rPr>
                                <w:sz w:val="16"/>
                                <w:szCs w:val="16"/>
                              </w:rPr>
                              <w:t>2.4E-03</w:t>
                            </w:r>
                          </w:p>
                        </w:tc>
                        <w:tc>
                          <w:tcPr>
                            <w:tcW w:w="743" w:type="dxa"/>
                            <w:tcBorders>
                              <w:top w:val="nil"/>
                              <w:left w:val="nil"/>
                              <w:bottom w:val="double" w:sz="6" w:space="0" w:color="auto"/>
                              <w:right w:val="nil"/>
                            </w:tcBorders>
                            <w:shd w:val="clear" w:color="auto" w:fill="auto"/>
                            <w:noWrap/>
                            <w:vAlign w:val="bottom"/>
                            <w:hideMark/>
                          </w:tcPr>
                          <w:p w14:paraId="18C2C2F6" w14:textId="77777777" w:rsidR="00C560C6" w:rsidRPr="00C560C6" w:rsidRDefault="00C560C6" w:rsidP="00C560C6">
                            <w:pPr>
                              <w:jc w:val="center"/>
                              <w:rPr>
                                <w:sz w:val="16"/>
                                <w:szCs w:val="16"/>
                              </w:rPr>
                            </w:pPr>
                            <w:r w:rsidRPr="00C560C6">
                              <w:rPr>
                                <w:sz w:val="16"/>
                                <w:szCs w:val="16"/>
                              </w:rPr>
                              <w:t>1.9E-03</w:t>
                            </w:r>
                          </w:p>
                        </w:tc>
                        <w:tc>
                          <w:tcPr>
                            <w:tcW w:w="912" w:type="dxa"/>
                            <w:tcBorders>
                              <w:top w:val="nil"/>
                              <w:left w:val="nil"/>
                              <w:bottom w:val="double" w:sz="6" w:space="0" w:color="auto"/>
                              <w:right w:val="nil"/>
                            </w:tcBorders>
                            <w:shd w:val="clear" w:color="auto" w:fill="auto"/>
                            <w:noWrap/>
                            <w:vAlign w:val="bottom"/>
                            <w:hideMark/>
                          </w:tcPr>
                          <w:p w14:paraId="02BE18EF" w14:textId="77777777" w:rsidR="00C560C6" w:rsidRPr="00C560C6" w:rsidRDefault="00C560C6" w:rsidP="00C560C6">
                            <w:pPr>
                              <w:jc w:val="center"/>
                              <w:rPr>
                                <w:sz w:val="16"/>
                                <w:szCs w:val="16"/>
                              </w:rPr>
                            </w:pPr>
                            <w:r w:rsidRPr="00C560C6">
                              <w:rPr>
                                <w:sz w:val="16"/>
                                <w:szCs w:val="16"/>
                              </w:rPr>
                              <w:t>0.161</w:t>
                            </w:r>
                          </w:p>
                        </w:tc>
                      </w:tr>
                    </w:tbl>
                    <w:p w14:paraId="509A6ACF" w14:textId="77777777" w:rsidR="00C94FE1" w:rsidRDefault="00C94FE1" w:rsidP="00FF7263">
                      <w:pPr>
                        <w:pStyle w:val="TableTitle"/>
                      </w:pPr>
                      <w:r>
                        <w:fldChar w:fldCharType="end"/>
                      </w:r>
                    </w:p>
                  </w:txbxContent>
                </v:textbox>
                <w10:wrap type="topAndBottom" anchorx="margin" anchory="margin"/>
                <w10:anchorlock/>
              </v:shape>
            </w:pict>
          </mc:Fallback>
        </mc:AlternateContent>
      </w:r>
      <w:r w:rsidR="001C4734" w:rsidRPr="001C4734">
        <w:t>Table I</w:t>
      </w:r>
      <w:r w:rsidR="001C4734">
        <w:t xml:space="preserve"> is a sample calibration for the dipole-approximating source. </w:t>
      </w:r>
      <w:r w:rsidR="00E82CE9">
        <w:t xml:space="preserve">These are the </w:t>
      </w:r>
      <m:oMath>
        <m:r>
          <m:rPr>
            <m:sty m:val="bi"/>
          </m:rPr>
          <w:rPr>
            <w:rFonts w:ascii="Cambria Math" w:hAnsi="Cambria Math"/>
          </w:rPr>
          <m:t>L</m:t>
        </m:r>
      </m:oMath>
      <w:r w:rsidR="00E82CE9">
        <w:rPr>
          <w:bCs/>
        </w:rPr>
        <w:t xml:space="preserve"> and </w:t>
      </w:r>
      <m:oMath>
        <m:r>
          <m:rPr>
            <m:sty m:val="bi"/>
          </m:rPr>
          <w:rPr>
            <w:rFonts w:ascii="Cambria Math" w:hAnsi="Cambria Math"/>
          </w:rPr>
          <m:t>M</m:t>
        </m:r>
      </m:oMath>
      <w:r w:rsidR="00E82CE9">
        <w:rPr>
          <w:b/>
        </w:rPr>
        <w:t xml:space="preserve"> </w:t>
      </w:r>
      <w:r w:rsidR="00E82CE9">
        <w:rPr>
          <w:bCs/>
        </w:rPr>
        <w:t xml:space="preserve">matrices from </w:t>
      </w:r>
      <w:r w:rsidR="00E82CE9">
        <w:rPr>
          <w:bCs/>
        </w:rPr>
        <w:fldChar w:fldCharType="begin"/>
      </w:r>
      <w:r w:rsidR="00E82CE9">
        <w:rPr>
          <w:bCs/>
        </w:rPr>
        <w:instrText xml:space="preserve"> REF _Ref84526756 \h </w:instrText>
      </w:r>
      <w:r w:rsidR="00E82CE9">
        <w:rPr>
          <w:bCs/>
        </w:rPr>
      </w:r>
      <w:r w:rsidR="00E82CE9">
        <w:rPr>
          <w:bCs/>
        </w:rPr>
        <w:fldChar w:fldCharType="separate"/>
      </w:r>
      <w:r w:rsidR="0059644A">
        <w:t>(</w:t>
      </w:r>
      <w:r w:rsidR="0059644A">
        <w:rPr>
          <w:noProof/>
        </w:rPr>
        <w:t>5</w:t>
      </w:r>
      <w:r w:rsidR="0059644A">
        <w:t>)</w:t>
      </w:r>
      <w:r w:rsidR="00E82CE9">
        <w:rPr>
          <w:bCs/>
        </w:rPr>
        <w:fldChar w:fldCharType="end"/>
      </w:r>
      <w:r w:rsidR="006B1F1D">
        <w:rPr>
          <w:bCs/>
        </w:rPr>
        <w:t xml:space="preserve">, with </w:t>
      </w:r>
      <w:r w:rsidR="00E82CE9">
        <w:rPr>
          <w:bCs/>
        </w:rPr>
        <w:t xml:space="preserve">coils </w:t>
      </w:r>
      <w:r w:rsidR="006B1F1D">
        <w:rPr>
          <w:bCs/>
        </w:rPr>
        <w:t>as</w:t>
      </w:r>
      <w:r w:rsidR="00E82CE9">
        <w:rPr>
          <w:bCs/>
        </w:rPr>
        <w:t xml:space="preserve"> columns.</w:t>
      </w:r>
      <w:r w:rsidR="00E82CE9">
        <w:t xml:space="preserve"> </w:t>
      </w:r>
      <w:r w:rsidR="001C4734">
        <w:t xml:space="preserve">Note the values forced to </w:t>
      </w:r>
      <w:r w:rsidR="001B7AAA">
        <w:t>0.0 and 1.0 to avoid excess degrees of freedom (see §</w:t>
      </w:r>
      <w:r w:rsidR="00981271">
        <w:fldChar w:fldCharType="begin"/>
      </w:r>
      <w:r w:rsidR="00981271">
        <w:instrText xml:space="preserve"> REF _Ref85736636 \r \h </w:instrText>
      </w:r>
      <w:r w:rsidR="00981271">
        <w:fldChar w:fldCharType="separate"/>
      </w:r>
      <w:r w:rsidR="0059644A">
        <w:t>VI</w:t>
      </w:r>
      <w:r w:rsidR="00981271">
        <w:fldChar w:fldCharType="end"/>
      </w:r>
      <w:r w:rsidR="00981271">
        <w:t>)</w:t>
      </w:r>
      <w:r w:rsidR="001B7AAA">
        <w:t xml:space="preserve">. </w:t>
      </w:r>
      <w:r w:rsidR="00503385">
        <w:t>This</w:t>
      </w:r>
      <w:r w:rsidR="001B7AAA">
        <w:t xml:space="preserve"> source is highly non-concentric, with 45mm offset. The sensor is designed to be concentric, but </w:t>
      </w:r>
      <w:r w:rsidR="00DF7C3E">
        <w:t>calibration finds</w:t>
      </w:r>
      <w:r w:rsidR="001B7AAA">
        <w:t xml:space="preserve"> position offsets similar in magnitude to the </w:t>
      </w:r>
      <w:r w:rsidR="00DF7C3E">
        <w:t xml:space="preserve">position </w:t>
      </w:r>
      <w:r w:rsidR="001B7AAA">
        <w:t xml:space="preserve">accuracy we obtain below. </w:t>
      </w:r>
      <w:r w:rsidR="00584860">
        <w:t>S</w:t>
      </w:r>
      <w:r w:rsidR="001B7AAA">
        <w:t xml:space="preserve">ource and sensor </w:t>
      </w:r>
      <w:r w:rsidR="00584860">
        <w:t xml:space="preserve">non-orthogonality </w:t>
      </w:r>
      <w:r w:rsidR="001B7AAA">
        <w:t xml:space="preserve">are </w:t>
      </w:r>
      <w:r w:rsidR="00584860">
        <w:t>small</w:t>
      </w:r>
      <w:r w:rsidR="001B7AAA">
        <w:t xml:space="preserve">, </w:t>
      </w:r>
      <w:r w:rsidR="00E82CE9">
        <w:t xml:space="preserve">but still significant. The </w:t>
      </w:r>
      <w:r w:rsidR="001B7AAA">
        <w:t>source X Z deviation is 1.6</w:t>
      </w:r>
      <w:r w:rsidR="001B7AAA" w:rsidRPr="00E96338">
        <w:rPr>
          <w:color w:val="000000"/>
        </w:rPr>
        <w:t>°</w:t>
      </w:r>
      <w:r w:rsidR="00DF7C3E">
        <w:rPr>
          <w:color w:val="000000"/>
        </w:rPr>
        <w:t>, which would correspond to a 5.5</w:t>
      </w:r>
      <w:r w:rsidR="00E82CE9">
        <w:rPr>
          <w:color w:val="000000"/>
        </w:rPr>
        <w:t xml:space="preserve"> </w:t>
      </w:r>
      <w:r w:rsidR="00DF7C3E">
        <w:rPr>
          <w:color w:val="000000"/>
        </w:rPr>
        <w:t>mm error at 200</w:t>
      </w:r>
      <w:r w:rsidR="00E82CE9">
        <w:rPr>
          <w:color w:val="000000"/>
        </w:rPr>
        <w:t xml:space="preserve"> </w:t>
      </w:r>
      <w:r w:rsidR="00DF7C3E">
        <w:rPr>
          <w:color w:val="000000"/>
        </w:rPr>
        <w:t>mm</w:t>
      </w:r>
      <w:r w:rsidR="00DF7C3E" w:rsidRPr="00C50547">
        <w:rPr>
          <w:color w:val="000000"/>
        </w:rPr>
        <w:t>.</w:t>
      </w:r>
      <w:r w:rsidR="007335FF" w:rsidRPr="00C50547">
        <w:t xml:space="preserve"> </w:t>
      </w:r>
      <w:r w:rsidR="008042ED" w:rsidRPr="00C50547">
        <w:t>Both the default and concentric calibration methods model axis non-orthogonality.</w:t>
      </w:r>
    </w:p>
    <w:p w14:paraId="3B467CD6" w14:textId="7EA11C98" w:rsidR="0058538F" w:rsidRDefault="0058538F" w:rsidP="0058538F">
      <w:pPr>
        <w:pStyle w:val="Heading2"/>
        <w:rPr>
          <w:rFonts w:eastAsiaTheme="minorEastAsia"/>
        </w:rPr>
      </w:pPr>
      <w:bookmarkStart w:id="76" w:name="_Ref157953632"/>
      <w:r>
        <w:rPr>
          <w:rFonts w:eastAsiaTheme="minorEastAsia"/>
        </w:rPr>
        <w:t>Position and rotation error</w:t>
      </w:r>
      <w:bookmarkEnd w:id="76"/>
    </w:p>
    <w:p w14:paraId="5A265829" w14:textId="598377AE" w:rsidR="00176EAF" w:rsidRDefault="00FA4393" w:rsidP="00132EB4">
      <w:pPr>
        <w:pStyle w:val="Text"/>
        <w:rPr>
          <w:rFonts w:eastAsiaTheme="minorEastAsia"/>
        </w:rPr>
      </w:pPr>
      <w:r>
        <w:rPr>
          <w:rFonts w:eastAsiaTheme="minorEastAsia"/>
        </w:rPr>
        <w:t xml:space="preserve">The </w:t>
      </w:r>
      <w:r w:rsidR="000B73E9">
        <w:rPr>
          <w:rFonts w:eastAsiaTheme="minorEastAsia"/>
        </w:rPr>
        <w:t xml:space="preserve">6DOF </w:t>
      </w:r>
      <w:r>
        <w:rPr>
          <w:rFonts w:eastAsiaTheme="minorEastAsia"/>
        </w:rPr>
        <w:t>pose error</w:t>
      </w:r>
      <w:r w:rsidR="000B73E9">
        <w:rPr>
          <w:rFonts w:eastAsiaTheme="minorEastAsia"/>
        </w:rPr>
        <w:t xml:space="preserve"> is found using</w:t>
      </w:r>
      <w:r>
        <w:rPr>
          <w:rFonts w:eastAsiaTheme="minorEastAsia"/>
        </w:rPr>
        <w:t xml:space="preserve"> </w:t>
      </w:r>
      <w:r>
        <w:rPr>
          <w:rFonts w:eastAsiaTheme="minorEastAsia"/>
        </w:rPr>
        <w:fldChar w:fldCharType="begin"/>
      </w:r>
      <w:r>
        <w:rPr>
          <w:rFonts w:eastAsiaTheme="minorEastAsia"/>
        </w:rPr>
        <w:instrText xml:space="preserve"> REF _Ref85734533 \h </w:instrText>
      </w:r>
      <w:r>
        <w:rPr>
          <w:rFonts w:eastAsiaTheme="minorEastAsia"/>
        </w:rPr>
      </w:r>
      <w:r>
        <w:rPr>
          <w:rFonts w:eastAsiaTheme="minorEastAsia"/>
        </w:rPr>
        <w:fldChar w:fldCharType="separate"/>
      </w:r>
      <w:r w:rsidR="0059644A">
        <w:rPr>
          <w:b/>
          <w:bCs/>
          <w:iCs/>
        </w:rPr>
        <w:t>(</w:t>
      </w:r>
      <w:r w:rsidR="0059644A">
        <w:rPr>
          <w:noProof/>
        </w:rPr>
        <w:t>9</w:t>
      </w:r>
      <w:r w:rsidR="0059644A">
        <w:t>)</w:t>
      </w:r>
      <w:r>
        <w:rPr>
          <w:rFonts w:eastAsiaTheme="minorEastAsia"/>
        </w:rPr>
        <w:fldChar w:fldCharType="end"/>
      </w:r>
      <w:r>
        <w:rPr>
          <w:rFonts w:eastAsiaTheme="minorEastAsia"/>
        </w:rPr>
        <w:t>.</w:t>
      </w:r>
      <w:r w:rsidR="00C871A7">
        <w:rPr>
          <w:rFonts w:eastAsiaTheme="minorEastAsia"/>
        </w:rPr>
        <w:t xml:space="preserve"> </w:t>
      </w:r>
      <w:r w:rsidR="00F31A1D">
        <w:rPr>
          <w:rFonts w:eastAsiaTheme="minorEastAsia"/>
        </w:rPr>
        <w:fldChar w:fldCharType="begin"/>
      </w:r>
      <w:r w:rsidR="00F31A1D">
        <w:rPr>
          <w:rFonts w:eastAsiaTheme="minorEastAsia"/>
        </w:rPr>
        <w:instrText xml:space="preserve"> REF _Ref172133370 \h </w:instrText>
      </w:r>
      <w:r w:rsidR="00F31A1D">
        <w:rPr>
          <w:rFonts w:eastAsiaTheme="minorEastAsia"/>
        </w:rPr>
      </w:r>
      <w:r w:rsidR="00F31A1D">
        <w:rPr>
          <w:rFonts w:eastAsiaTheme="minorEastAsia"/>
        </w:rPr>
        <w:fldChar w:fldCharType="separate"/>
      </w:r>
      <w:r w:rsidR="0059644A">
        <w:t xml:space="preserve">Fig. </w:t>
      </w:r>
      <w:r w:rsidR="0059644A">
        <w:rPr>
          <w:noProof/>
        </w:rPr>
        <w:t>8</w:t>
      </w:r>
      <w:r w:rsidR="00F31A1D">
        <w:rPr>
          <w:rFonts w:eastAsiaTheme="minorEastAsia"/>
        </w:rPr>
        <w:fldChar w:fldCharType="end"/>
      </w:r>
      <w:r w:rsidR="00F31A1D">
        <w:rPr>
          <w:rFonts w:eastAsiaTheme="minorEastAsia"/>
        </w:rPr>
        <w:t xml:space="preserve"> </w:t>
      </w:r>
      <w:r w:rsidR="00C871A7">
        <w:rPr>
          <w:rFonts w:eastAsiaTheme="minorEastAsia"/>
        </w:rPr>
        <w:t>shows</w:t>
      </w:r>
      <w:r>
        <w:rPr>
          <w:rFonts w:eastAsiaTheme="minorEastAsia"/>
        </w:rPr>
        <w:t xml:space="preserve"> translation error vectors across the workspace, with several rotations.</w:t>
      </w:r>
      <w:r w:rsidR="00C871A7">
        <w:rPr>
          <w:rFonts w:eastAsiaTheme="minorEastAsia"/>
        </w:rPr>
        <w:t xml:space="preserve"> This </w:t>
      </w:r>
      <w:r w:rsidR="000B73E9">
        <w:rPr>
          <w:rFonts w:eastAsiaTheme="minorEastAsia"/>
        </w:rPr>
        <w:t>plot</w:t>
      </w:r>
      <w:r w:rsidR="00C871A7">
        <w:rPr>
          <w:rFonts w:eastAsiaTheme="minorEastAsia"/>
        </w:rPr>
        <w:t xml:space="preserve"> is </w:t>
      </w:r>
      <w:r w:rsidR="008B5547">
        <w:rPr>
          <w:rFonts w:eastAsiaTheme="minorEastAsia"/>
        </w:rPr>
        <w:t xml:space="preserve">a useful visualization of </w:t>
      </w:r>
      <w:r w:rsidR="00C871A7">
        <w:rPr>
          <w:rFonts w:eastAsiaTheme="minorEastAsia"/>
        </w:rPr>
        <w:t xml:space="preserve">patterns of error, but if the measurement model </w:t>
      </w:r>
      <m:oMath>
        <m:acc>
          <m:accPr>
            <m:chr m:val="̃"/>
            <m:ctrlPr>
              <w:rPr>
                <w:rFonts w:ascii="Cambria Math" w:eastAsiaTheme="minorEastAsia" w:hAnsi="Cambria Math"/>
                <w:b/>
                <w:i/>
              </w:rPr>
            </m:ctrlPr>
          </m:accPr>
          <m:e>
            <m:r>
              <m:rPr>
                <m:sty m:val="bi"/>
              </m:rPr>
              <w:rPr>
                <w:rFonts w:ascii="Cambria Math" w:eastAsiaTheme="minorEastAsia" w:hAnsi="Cambria Math"/>
              </w:rPr>
              <m:t>c</m:t>
            </m:r>
          </m:e>
        </m:acc>
        <m:d>
          <m:dPr>
            <m:ctrlPr>
              <w:rPr>
                <w:rFonts w:ascii="Cambria Math" w:eastAsiaTheme="minorEastAsia" w:hAnsi="Cambria Math"/>
                <w:b/>
                <w:bCs/>
                <w:i/>
              </w:rPr>
            </m:ctrlPr>
          </m:dPr>
          <m:e>
            <m:r>
              <m:rPr>
                <m:sty m:val="bi"/>
              </m:rPr>
              <w:rPr>
                <w:rFonts w:ascii="Cambria Math" w:eastAsiaTheme="minorEastAsia" w:hAnsi="Cambria Math"/>
              </w:rPr>
              <m:t>P,</m:t>
            </m:r>
            <m:r>
              <w:rPr>
                <w:rFonts w:ascii="Cambria Math" w:eastAsiaTheme="minorEastAsia" w:hAnsi="Cambria Math"/>
              </w:rPr>
              <m:t>ρ</m:t>
            </m:r>
            <m:ctrlPr>
              <w:rPr>
                <w:rFonts w:ascii="Cambria Math" w:eastAsiaTheme="minorEastAsia" w:hAnsi="Cambria Math"/>
                <w:i/>
              </w:rPr>
            </m:ctrlPr>
          </m:e>
        </m:d>
        <m:r>
          <w:rPr>
            <w:rFonts w:ascii="Cambria Math" w:eastAsiaTheme="minorEastAsia" w:hAnsi="Cambria Math"/>
          </w:rPr>
          <m:t xml:space="preserve"> </m:t>
        </m:r>
      </m:oMath>
      <w:r w:rsidR="00C871A7">
        <w:rPr>
          <w:rFonts w:eastAsiaTheme="minorEastAsia"/>
        </w:rPr>
        <w:t xml:space="preserve">successfully absorbs any such pattern, then a statistical summary is </w:t>
      </w:r>
      <w:r w:rsidR="008B5547">
        <w:rPr>
          <w:rFonts w:eastAsiaTheme="minorEastAsia"/>
        </w:rPr>
        <w:t>more meaningful.</w:t>
      </w:r>
      <w:r w:rsidR="00F31A1D">
        <w:rPr>
          <w:rFonts w:eastAsiaTheme="minorEastAsia"/>
        </w:rPr>
        <w:t xml:space="preserve"> </w:t>
      </w:r>
    </w:p>
    <w:p w14:paraId="1771D366" w14:textId="3A5A2119" w:rsidR="007647B2" w:rsidDel="00972E4C" w:rsidRDefault="00C50547" w:rsidP="00132EB4">
      <w:pPr>
        <w:pStyle w:val="Text"/>
        <w:rPr>
          <w:del w:id="77" w:author="robmacl53@gmail.com" w:date="2024-01-28T12:38:00Z"/>
          <w:rFonts w:eastAsiaTheme="minorEastAsia"/>
        </w:rPr>
      </w:pPr>
      <w:r>
        <w:rPr>
          <w:noProof/>
        </w:rPr>
        <mc:AlternateContent>
          <mc:Choice Requires="wps">
            <w:drawing>
              <wp:anchor distT="45720" distB="45720" distL="114300" distR="114300" simplePos="0" relativeHeight="251665408" behindDoc="0" locked="1" layoutInCell="1" allowOverlap="0" wp14:anchorId="50A1B46A" wp14:editId="04872A44">
                <wp:simplePos x="0" y="0"/>
                <wp:positionH relativeFrom="margin">
                  <wp:align>center</wp:align>
                </wp:positionH>
                <wp:positionV relativeFrom="margin">
                  <wp:posOffset>1097280</wp:posOffset>
                </wp:positionV>
                <wp:extent cx="5659755" cy="137160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755" cy="1371600"/>
                        </a:xfrm>
                        <a:prstGeom prst="rect">
                          <a:avLst/>
                        </a:prstGeom>
                        <a:solidFill>
                          <a:srgbClr val="FFFFFF"/>
                        </a:solidFill>
                        <a:ln w="9525">
                          <a:noFill/>
                          <a:miter lim="800000"/>
                          <a:headEnd/>
                          <a:tailEnd/>
                        </a:ln>
                      </wps:spPr>
                      <wps:txbx>
                        <w:txbxContent>
                          <w:p w14:paraId="22E20536" w14:textId="2D11BE64" w:rsidR="00C94FE1" w:rsidRDefault="00C94FE1" w:rsidP="008C77DC">
                            <w:pPr>
                              <w:pStyle w:val="TableTitle"/>
                              <w:divId w:val="2011641448"/>
                            </w:pPr>
                            <w:r>
                              <w:t>Table II</w:t>
                            </w:r>
                          </w:p>
                          <w:p w14:paraId="5ED0467B" w14:textId="4A24B19E" w:rsidR="00C560C6" w:rsidRDefault="00C94FE1" w:rsidP="00C560C6">
                            <w:pPr>
                              <w:pStyle w:val="TableTitle"/>
                              <w:rPr>
                                <w:sz w:val="20"/>
                                <w:szCs w:val="20"/>
                              </w:rPr>
                            </w:pPr>
                            <w:r>
                              <w:t>error vs. Calibration type and Source design</w:t>
                            </w:r>
                            <w:r>
                              <w:fldChar w:fldCharType="begin"/>
                            </w:r>
                            <w:r>
                              <w:instrText xml:space="preserve"> LINK </w:instrText>
                            </w:r>
                            <w:r w:rsidR="0059644A">
                              <w:instrText xml:space="preserve">Excel.Sheet.12 C:\\Users\\robma\\Documents\\Work\\ilemt_papers\\calibration\\table1_concentric_vs_dipole.xlsx Table1!R1C1:R6C13 </w:instrText>
                            </w:r>
                            <w:r>
                              <w:instrText xml:space="preserve">\a \f 4 \h </w:instrText>
                            </w:r>
                            <w:r>
                              <w:fldChar w:fldCharType="separate"/>
                            </w:r>
                          </w:p>
                          <w:tbl>
                            <w:tblPr>
                              <w:tblW w:w="8716" w:type="dxa"/>
                              <w:tblLook w:val="04A0" w:firstRow="1" w:lastRow="0" w:firstColumn="1" w:lastColumn="0" w:noHBand="0" w:noVBand="1"/>
                            </w:tblPr>
                            <w:tblGrid>
                              <w:gridCol w:w="1273"/>
                              <w:gridCol w:w="590"/>
                              <w:gridCol w:w="711"/>
                              <w:gridCol w:w="590"/>
                              <w:gridCol w:w="590"/>
                              <w:gridCol w:w="650"/>
                              <w:gridCol w:w="590"/>
                              <w:gridCol w:w="600"/>
                              <w:gridCol w:w="661"/>
                              <w:gridCol w:w="600"/>
                              <w:gridCol w:w="600"/>
                              <w:gridCol w:w="661"/>
                              <w:gridCol w:w="600"/>
                            </w:tblGrid>
                            <w:tr w:rsidR="00C560C6" w:rsidRPr="00C560C6" w14:paraId="0C73BE6A" w14:textId="77777777" w:rsidTr="00C560C6">
                              <w:trPr>
                                <w:divId w:val="1069578312"/>
                                <w:trHeight w:val="21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0EEA11B6" w14:textId="75DDF36B" w:rsidR="00C560C6" w:rsidRPr="00C560C6" w:rsidRDefault="00C560C6" w:rsidP="00C560C6">
                                  <w:pPr>
                                    <w:jc w:val="center"/>
                                    <w:rPr>
                                      <w:color w:val="000000"/>
                                      <w:sz w:val="16"/>
                                      <w:szCs w:val="16"/>
                                    </w:rPr>
                                  </w:pPr>
                                  <w:r w:rsidRPr="00C560C6">
                                    <w:rPr>
                                      <w:color w:val="000000"/>
                                      <w:sz w:val="16"/>
                                      <w:szCs w:val="16"/>
                                    </w:rPr>
                                    <w:t>Calibration type</w:t>
                                  </w:r>
                                </w:p>
                              </w:tc>
                              <w:tc>
                                <w:tcPr>
                                  <w:tcW w:w="3721" w:type="dxa"/>
                                  <w:gridSpan w:val="6"/>
                                  <w:tcBorders>
                                    <w:top w:val="double" w:sz="6" w:space="0" w:color="auto"/>
                                    <w:left w:val="nil"/>
                                    <w:bottom w:val="nil"/>
                                    <w:right w:val="single" w:sz="4" w:space="0" w:color="000000"/>
                                  </w:tcBorders>
                                  <w:shd w:val="clear" w:color="auto" w:fill="auto"/>
                                  <w:noWrap/>
                                  <w:vAlign w:val="bottom"/>
                                  <w:hideMark/>
                                </w:tcPr>
                                <w:p w14:paraId="44B62EAF" w14:textId="77777777" w:rsidR="00C560C6" w:rsidRPr="00C560C6" w:rsidRDefault="00C560C6" w:rsidP="00C560C6">
                                  <w:pPr>
                                    <w:jc w:val="center"/>
                                    <w:rPr>
                                      <w:color w:val="000000"/>
                                      <w:sz w:val="16"/>
                                      <w:szCs w:val="16"/>
                                    </w:rPr>
                                  </w:pPr>
                                  <w:r w:rsidRPr="00C560C6">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1C29D8ED" w14:textId="77777777" w:rsidR="00C560C6" w:rsidRPr="00C560C6" w:rsidRDefault="00C560C6" w:rsidP="00C560C6">
                                  <w:pPr>
                                    <w:jc w:val="center"/>
                                    <w:rPr>
                                      <w:color w:val="000000"/>
                                      <w:sz w:val="16"/>
                                      <w:szCs w:val="16"/>
                                    </w:rPr>
                                  </w:pPr>
                                  <w:r w:rsidRPr="00C560C6">
                                    <w:rPr>
                                      <w:color w:val="000000"/>
                                      <w:sz w:val="16"/>
                                      <w:szCs w:val="16"/>
                                    </w:rPr>
                                    <w:t>Concentric source</w:t>
                                  </w:r>
                                </w:p>
                              </w:tc>
                            </w:tr>
                            <w:tr w:rsidR="00C560C6" w:rsidRPr="00C560C6" w14:paraId="6F323C2E"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4F5C9278" w14:textId="77777777" w:rsidR="00C560C6" w:rsidRPr="00C560C6" w:rsidRDefault="00C560C6" w:rsidP="00C560C6">
                                  <w:pPr>
                                    <w:rPr>
                                      <w:color w:val="000000"/>
                                      <w:sz w:val="16"/>
                                      <w:szCs w:val="16"/>
                                    </w:rPr>
                                  </w:pPr>
                                </w:p>
                              </w:tc>
                              <w:tc>
                                <w:tcPr>
                                  <w:tcW w:w="1891" w:type="dxa"/>
                                  <w:gridSpan w:val="3"/>
                                  <w:tcBorders>
                                    <w:top w:val="nil"/>
                                    <w:left w:val="nil"/>
                                    <w:bottom w:val="nil"/>
                                    <w:right w:val="nil"/>
                                  </w:tcBorders>
                                  <w:shd w:val="clear" w:color="auto" w:fill="auto"/>
                                  <w:noWrap/>
                                  <w:vAlign w:val="bottom"/>
                                  <w:hideMark/>
                                </w:tcPr>
                                <w:p w14:paraId="2D6BD4A5" w14:textId="77777777" w:rsidR="00C560C6" w:rsidRPr="00C560C6" w:rsidRDefault="00C560C6" w:rsidP="00C560C6">
                                  <w:pPr>
                                    <w:jc w:val="center"/>
                                    <w:rPr>
                                      <w:color w:val="000000"/>
                                      <w:sz w:val="16"/>
                                      <w:szCs w:val="16"/>
                                    </w:rPr>
                                  </w:pPr>
                                  <w:r w:rsidRPr="00C560C6">
                                    <w:rPr>
                                      <w:color w:val="000000"/>
                                      <w:sz w:val="16"/>
                                      <w:szCs w:val="16"/>
                                    </w:rPr>
                                    <w:t>XYZ (mm)</w:t>
                                  </w:r>
                                </w:p>
                              </w:tc>
                              <w:tc>
                                <w:tcPr>
                                  <w:tcW w:w="1830" w:type="dxa"/>
                                  <w:gridSpan w:val="3"/>
                                  <w:tcBorders>
                                    <w:top w:val="nil"/>
                                    <w:left w:val="nil"/>
                                    <w:bottom w:val="nil"/>
                                    <w:right w:val="single" w:sz="4" w:space="0" w:color="000000"/>
                                  </w:tcBorders>
                                  <w:shd w:val="clear" w:color="auto" w:fill="auto"/>
                                  <w:noWrap/>
                                  <w:vAlign w:val="bottom"/>
                                  <w:hideMark/>
                                </w:tcPr>
                                <w:p w14:paraId="1CC9899F" w14:textId="77777777" w:rsidR="00C560C6" w:rsidRPr="00C560C6" w:rsidRDefault="00C560C6" w:rsidP="00C560C6">
                                  <w:pPr>
                                    <w:jc w:val="center"/>
                                    <w:rPr>
                                      <w:color w:val="000000"/>
                                      <w:sz w:val="16"/>
                                      <w:szCs w:val="16"/>
                                    </w:rPr>
                                  </w:pPr>
                                  <w:r w:rsidRPr="00C560C6">
                                    <w:rPr>
                                      <w:color w:val="000000"/>
                                      <w:sz w:val="16"/>
                                      <w:szCs w:val="16"/>
                                    </w:rPr>
                                    <w:t>RxRyRz (degrees)</w:t>
                                  </w:r>
                                </w:p>
                              </w:tc>
                              <w:tc>
                                <w:tcPr>
                                  <w:tcW w:w="1861" w:type="dxa"/>
                                  <w:gridSpan w:val="3"/>
                                  <w:tcBorders>
                                    <w:top w:val="nil"/>
                                    <w:left w:val="nil"/>
                                    <w:bottom w:val="nil"/>
                                    <w:right w:val="nil"/>
                                  </w:tcBorders>
                                  <w:shd w:val="clear" w:color="auto" w:fill="auto"/>
                                  <w:noWrap/>
                                  <w:vAlign w:val="bottom"/>
                                  <w:hideMark/>
                                </w:tcPr>
                                <w:p w14:paraId="7AB15DC4" w14:textId="77777777" w:rsidR="00C560C6" w:rsidRPr="00C560C6" w:rsidRDefault="00C560C6" w:rsidP="00C560C6">
                                  <w:pPr>
                                    <w:jc w:val="center"/>
                                    <w:rPr>
                                      <w:color w:val="000000"/>
                                      <w:sz w:val="16"/>
                                      <w:szCs w:val="16"/>
                                    </w:rPr>
                                  </w:pPr>
                                  <w:r w:rsidRPr="00C560C6">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01673393" w14:textId="77777777" w:rsidR="00C560C6" w:rsidRPr="00C560C6" w:rsidRDefault="00C560C6" w:rsidP="00C560C6">
                                  <w:pPr>
                                    <w:jc w:val="center"/>
                                    <w:rPr>
                                      <w:color w:val="000000"/>
                                      <w:sz w:val="16"/>
                                      <w:szCs w:val="16"/>
                                    </w:rPr>
                                  </w:pPr>
                                  <w:r w:rsidRPr="00C560C6">
                                    <w:rPr>
                                      <w:color w:val="000000"/>
                                      <w:sz w:val="16"/>
                                      <w:szCs w:val="16"/>
                                    </w:rPr>
                                    <w:t>RxRyRz (degrees)</w:t>
                                  </w:r>
                                </w:p>
                              </w:tc>
                            </w:tr>
                            <w:tr w:rsidR="00C560C6" w:rsidRPr="00C560C6" w14:paraId="7EFF254A"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753BB03D" w14:textId="77777777" w:rsidR="00C560C6" w:rsidRPr="00C560C6" w:rsidRDefault="00C560C6" w:rsidP="00C560C6">
                                  <w:pPr>
                                    <w:rPr>
                                      <w:color w:val="000000"/>
                                      <w:sz w:val="16"/>
                                      <w:szCs w:val="16"/>
                                    </w:rPr>
                                  </w:pPr>
                                </w:p>
                              </w:tc>
                              <w:tc>
                                <w:tcPr>
                                  <w:tcW w:w="590" w:type="dxa"/>
                                  <w:tcBorders>
                                    <w:top w:val="nil"/>
                                    <w:left w:val="nil"/>
                                    <w:bottom w:val="single" w:sz="4" w:space="0" w:color="auto"/>
                                    <w:right w:val="nil"/>
                                  </w:tcBorders>
                                  <w:shd w:val="clear" w:color="auto" w:fill="auto"/>
                                  <w:noWrap/>
                                  <w:vAlign w:val="bottom"/>
                                  <w:hideMark/>
                                </w:tcPr>
                                <w:p w14:paraId="0DE4FF63" w14:textId="77777777" w:rsidR="00C560C6" w:rsidRPr="00C560C6" w:rsidRDefault="00C560C6" w:rsidP="00C560C6">
                                  <w:pPr>
                                    <w:jc w:val="center"/>
                                    <w:rPr>
                                      <w:color w:val="000000"/>
                                      <w:sz w:val="16"/>
                                      <w:szCs w:val="16"/>
                                    </w:rPr>
                                  </w:pPr>
                                  <w:r w:rsidRPr="00C560C6">
                                    <w:rPr>
                                      <w:color w:val="000000"/>
                                      <w:sz w:val="16"/>
                                      <w:szCs w:val="16"/>
                                    </w:rPr>
                                    <w:t>RMS</w:t>
                                  </w:r>
                                </w:p>
                              </w:tc>
                              <w:tc>
                                <w:tcPr>
                                  <w:tcW w:w="711" w:type="dxa"/>
                                  <w:tcBorders>
                                    <w:top w:val="nil"/>
                                    <w:left w:val="nil"/>
                                    <w:bottom w:val="single" w:sz="4" w:space="0" w:color="auto"/>
                                    <w:right w:val="nil"/>
                                  </w:tcBorders>
                                  <w:shd w:val="clear" w:color="auto" w:fill="auto"/>
                                  <w:noWrap/>
                                  <w:vAlign w:val="bottom"/>
                                  <w:hideMark/>
                                </w:tcPr>
                                <w:p w14:paraId="252629BF" w14:textId="77777777" w:rsidR="00C560C6" w:rsidRPr="00C560C6" w:rsidRDefault="00C560C6" w:rsidP="00C560C6">
                                  <w:pPr>
                                    <w:jc w:val="center"/>
                                    <w:rPr>
                                      <w:color w:val="000000"/>
                                      <w:sz w:val="16"/>
                                      <w:szCs w:val="16"/>
                                    </w:rPr>
                                  </w:pPr>
                                  <w:r w:rsidRPr="00C560C6">
                                    <w:rPr>
                                      <w:color w:val="000000"/>
                                      <w:sz w:val="16"/>
                                      <w:szCs w:val="16"/>
                                    </w:rPr>
                                    <w:t>uncert</w:t>
                                  </w:r>
                                </w:p>
                              </w:tc>
                              <w:tc>
                                <w:tcPr>
                                  <w:tcW w:w="590" w:type="dxa"/>
                                  <w:tcBorders>
                                    <w:top w:val="nil"/>
                                    <w:left w:val="nil"/>
                                    <w:bottom w:val="single" w:sz="4" w:space="0" w:color="auto"/>
                                    <w:right w:val="nil"/>
                                  </w:tcBorders>
                                  <w:shd w:val="clear" w:color="auto" w:fill="auto"/>
                                  <w:noWrap/>
                                  <w:vAlign w:val="bottom"/>
                                  <w:hideMark/>
                                </w:tcPr>
                                <w:p w14:paraId="441C4161" w14:textId="77777777" w:rsidR="00C560C6" w:rsidRPr="00C560C6" w:rsidRDefault="00C560C6" w:rsidP="00C560C6">
                                  <w:pPr>
                                    <w:jc w:val="center"/>
                                    <w:rPr>
                                      <w:color w:val="000000"/>
                                      <w:sz w:val="16"/>
                                      <w:szCs w:val="16"/>
                                    </w:rPr>
                                  </w:pPr>
                                  <w:r w:rsidRPr="00C560C6">
                                    <w:rPr>
                                      <w:color w:val="000000"/>
                                      <w:sz w:val="16"/>
                                      <w:szCs w:val="16"/>
                                    </w:rPr>
                                    <w:t>Max</w:t>
                                  </w:r>
                                </w:p>
                              </w:tc>
                              <w:tc>
                                <w:tcPr>
                                  <w:tcW w:w="590" w:type="dxa"/>
                                  <w:tcBorders>
                                    <w:top w:val="nil"/>
                                    <w:left w:val="nil"/>
                                    <w:bottom w:val="single" w:sz="4" w:space="0" w:color="auto"/>
                                    <w:right w:val="nil"/>
                                  </w:tcBorders>
                                  <w:shd w:val="clear" w:color="auto" w:fill="auto"/>
                                  <w:noWrap/>
                                  <w:vAlign w:val="bottom"/>
                                  <w:hideMark/>
                                </w:tcPr>
                                <w:p w14:paraId="0B04FA89" w14:textId="77777777" w:rsidR="00C560C6" w:rsidRPr="00C560C6" w:rsidRDefault="00C560C6" w:rsidP="00C560C6">
                                  <w:pPr>
                                    <w:jc w:val="center"/>
                                    <w:rPr>
                                      <w:color w:val="000000"/>
                                      <w:sz w:val="16"/>
                                      <w:szCs w:val="16"/>
                                    </w:rPr>
                                  </w:pPr>
                                  <w:r w:rsidRPr="00C560C6">
                                    <w:rPr>
                                      <w:color w:val="000000"/>
                                      <w:sz w:val="16"/>
                                      <w:szCs w:val="16"/>
                                    </w:rPr>
                                    <w:t>RMS</w:t>
                                  </w:r>
                                </w:p>
                              </w:tc>
                              <w:tc>
                                <w:tcPr>
                                  <w:tcW w:w="650" w:type="dxa"/>
                                  <w:tcBorders>
                                    <w:top w:val="nil"/>
                                    <w:left w:val="nil"/>
                                    <w:bottom w:val="single" w:sz="4" w:space="0" w:color="auto"/>
                                    <w:right w:val="nil"/>
                                  </w:tcBorders>
                                  <w:shd w:val="clear" w:color="auto" w:fill="auto"/>
                                  <w:noWrap/>
                                  <w:vAlign w:val="bottom"/>
                                  <w:hideMark/>
                                </w:tcPr>
                                <w:p w14:paraId="590C1A82" w14:textId="77777777" w:rsidR="00C560C6" w:rsidRPr="00C560C6" w:rsidRDefault="00C560C6" w:rsidP="00C560C6">
                                  <w:pPr>
                                    <w:jc w:val="center"/>
                                    <w:rPr>
                                      <w:color w:val="000000"/>
                                      <w:sz w:val="16"/>
                                      <w:szCs w:val="16"/>
                                    </w:rPr>
                                  </w:pPr>
                                  <w:r w:rsidRPr="00C560C6">
                                    <w:rPr>
                                      <w:color w:val="000000"/>
                                      <w:sz w:val="16"/>
                                      <w:szCs w:val="16"/>
                                    </w:rPr>
                                    <w:t>uncert</w:t>
                                  </w:r>
                                </w:p>
                              </w:tc>
                              <w:tc>
                                <w:tcPr>
                                  <w:tcW w:w="590" w:type="dxa"/>
                                  <w:tcBorders>
                                    <w:top w:val="nil"/>
                                    <w:left w:val="nil"/>
                                    <w:bottom w:val="single" w:sz="4" w:space="0" w:color="auto"/>
                                    <w:right w:val="single" w:sz="4" w:space="0" w:color="auto"/>
                                  </w:tcBorders>
                                  <w:shd w:val="clear" w:color="auto" w:fill="auto"/>
                                  <w:noWrap/>
                                  <w:vAlign w:val="bottom"/>
                                  <w:hideMark/>
                                </w:tcPr>
                                <w:p w14:paraId="4061C4AB"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1C2ACFD"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247329B9" w14:textId="77777777" w:rsidR="00C560C6" w:rsidRPr="00C560C6" w:rsidRDefault="00C560C6" w:rsidP="00C560C6">
                                  <w:pPr>
                                    <w:jc w:val="center"/>
                                    <w:rPr>
                                      <w:color w:val="000000"/>
                                      <w:sz w:val="16"/>
                                      <w:szCs w:val="16"/>
                                    </w:rPr>
                                  </w:pPr>
                                  <w:r w:rsidRPr="00C560C6">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71146071"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35C4D5C6"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B49D72F" w14:textId="77777777" w:rsidR="00C560C6" w:rsidRPr="00C560C6" w:rsidRDefault="00C560C6" w:rsidP="00C560C6">
                                  <w:pPr>
                                    <w:jc w:val="center"/>
                                    <w:rPr>
                                      <w:color w:val="000000"/>
                                      <w:sz w:val="16"/>
                                      <w:szCs w:val="16"/>
                                    </w:rPr>
                                  </w:pPr>
                                  <w:r w:rsidRPr="00C560C6">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3AD10023"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33A95619"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1D467B46" w14:textId="77777777" w:rsidR="00C560C6" w:rsidRPr="00C560C6" w:rsidRDefault="00C560C6" w:rsidP="00C560C6">
                                  <w:pPr>
                                    <w:jc w:val="center"/>
                                    <w:rPr>
                                      <w:color w:val="000000"/>
                                      <w:sz w:val="16"/>
                                      <w:szCs w:val="16"/>
                                    </w:rPr>
                                  </w:pPr>
                                  <w:r w:rsidRPr="00C560C6">
                                    <w:rPr>
                                      <w:color w:val="000000"/>
                                      <w:sz w:val="16"/>
                                      <w:szCs w:val="16"/>
                                    </w:rPr>
                                    <w:t>(default)</w:t>
                                  </w:r>
                                </w:p>
                              </w:tc>
                              <w:tc>
                                <w:tcPr>
                                  <w:tcW w:w="590" w:type="dxa"/>
                                  <w:tcBorders>
                                    <w:top w:val="nil"/>
                                    <w:left w:val="nil"/>
                                    <w:bottom w:val="nil"/>
                                    <w:right w:val="nil"/>
                                  </w:tcBorders>
                                  <w:shd w:val="clear" w:color="auto" w:fill="auto"/>
                                  <w:noWrap/>
                                  <w:vAlign w:val="bottom"/>
                                  <w:hideMark/>
                                </w:tcPr>
                                <w:p w14:paraId="33F3FBC8" w14:textId="77777777" w:rsidR="00C560C6" w:rsidRPr="00C560C6" w:rsidRDefault="00C560C6" w:rsidP="00C560C6">
                                  <w:pPr>
                                    <w:jc w:val="center"/>
                                    <w:rPr>
                                      <w:color w:val="000000"/>
                                      <w:sz w:val="16"/>
                                      <w:szCs w:val="16"/>
                                    </w:rPr>
                                  </w:pPr>
                                  <w:r w:rsidRPr="00C560C6">
                                    <w:rPr>
                                      <w:color w:val="000000"/>
                                      <w:sz w:val="16"/>
                                      <w:szCs w:val="16"/>
                                    </w:rPr>
                                    <w:t>0.271</w:t>
                                  </w:r>
                                </w:p>
                              </w:tc>
                              <w:tc>
                                <w:tcPr>
                                  <w:tcW w:w="711" w:type="dxa"/>
                                  <w:tcBorders>
                                    <w:top w:val="nil"/>
                                    <w:left w:val="nil"/>
                                    <w:bottom w:val="nil"/>
                                    <w:right w:val="nil"/>
                                  </w:tcBorders>
                                  <w:shd w:val="clear" w:color="auto" w:fill="auto"/>
                                  <w:noWrap/>
                                  <w:vAlign w:val="bottom"/>
                                  <w:hideMark/>
                                </w:tcPr>
                                <w:p w14:paraId="320EE8D8" w14:textId="77777777" w:rsidR="00C560C6" w:rsidRPr="00C560C6" w:rsidRDefault="00C560C6" w:rsidP="00C560C6">
                                  <w:pPr>
                                    <w:jc w:val="center"/>
                                    <w:rPr>
                                      <w:color w:val="000000"/>
                                      <w:sz w:val="16"/>
                                      <w:szCs w:val="16"/>
                                    </w:rPr>
                                  </w:pPr>
                                  <w:r w:rsidRPr="00C560C6">
                                    <w:rPr>
                                      <w:color w:val="000000"/>
                                      <w:sz w:val="16"/>
                                      <w:szCs w:val="16"/>
                                    </w:rPr>
                                    <w:t>0.292</w:t>
                                  </w:r>
                                </w:p>
                              </w:tc>
                              <w:tc>
                                <w:tcPr>
                                  <w:tcW w:w="590" w:type="dxa"/>
                                  <w:tcBorders>
                                    <w:top w:val="nil"/>
                                    <w:left w:val="nil"/>
                                    <w:bottom w:val="nil"/>
                                    <w:right w:val="nil"/>
                                  </w:tcBorders>
                                  <w:shd w:val="clear" w:color="auto" w:fill="auto"/>
                                  <w:noWrap/>
                                  <w:vAlign w:val="bottom"/>
                                  <w:hideMark/>
                                </w:tcPr>
                                <w:p w14:paraId="0107815C" w14:textId="77777777" w:rsidR="00C560C6" w:rsidRPr="00C560C6" w:rsidRDefault="00C560C6" w:rsidP="00C560C6">
                                  <w:pPr>
                                    <w:jc w:val="center"/>
                                    <w:rPr>
                                      <w:color w:val="000000"/>
                                      <w:sz w:val="16"/>
                                      <w:szCs w:val="16"/>
                                    </w:rPr>
                                  </w:pPr>
                                  <w:r w:rsidRPr="00C560C6">
                                    <w:rPr>
                                      <w:color w:val="000000"/>
                                      <w:sz w:val="16"/>
                                      <w:szCs w:val="16"/>
                                    </w:rPr>
                                    <w:t>0.747</w:t>
                                  </w:r>
                                </w:p>
                              </w:tc>
                              <w:tc>
                                <w:tcPr>
                                  <w:tcW w:w="590" w:type="dxa"/>
                                  <w:tcBorders>
                                    <w:top w:val="nil"/>
                                    <w:left w:val="nil"/>
                                    <w:bottom w:val="nil"/>
                                    <w:right w:val="nil"/>
                                  </w:tcBorders>
                                  <w:shd w:val="clear" w:color="auto" w:fill="auto"/>
                                  <w:noWrap/>
                                  <w:vAlign w:val="bottom"/>
                                  <w:hideMark/>
                                </w:tcPr>
                                <w:p w14:paraId="17FA6690"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7C3D685E"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5AD9E37B"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73F8DB8B" w14:textId="77777777" w:rsidR="00C560C6" w:rsidRPr="00C560C6" w:rsidRDefault="00C560C6" w:rsidP="00C560C6">
                                  <w:pPr>
                                    <w:jc w:val="center"/>
                                    <w:rPr>
                                      <w:color w:val="000000"/>
                                      <w:sz w:val="16"/>
                                      <w:szCs w:val="16"/>
                                    </w:rPr>
                                  </w:pPr>
                                  <w:r w:rsidRPr="00C560C6">
                                    <w:rPr>
                                      <w:color w:val="000000"/>
                                      <w:sz w:val="16"/>
                                      <w:szCs w:val="16"/>
                                    </w:rPr>
                                    <w:t>0.416</w:t>
                                  </w:r>
                                </w:p>
                              </w:tc>
                              <w:tc>
                                <w:tcPr>
                                  <w:tcW w:w="661" w:type="dxa"/>
                                  <w:tcBorders>
                                    <w:top w:val="nil"/>
                                    <w:left w:val="nil"/>
                                    <w:bottom w:val="nil"/>
                                    <w:right w:val="nil"/>
                                  </w:tcBorders>
                                  <w:shd w:val="clear" w:color="auto" w:fill="auto"/>
                                  <w:noWrap/>
                                  <w:vAlign w:val="bottom"/>
                                  <w:hideMark/>
                                </w:tcPr>
                                <w:p w14:paraId="2D0B58FC" w14:textId="77777777" w:rsidR="00C560C6" w:rsidRPr="00C560C6" w:rsidRDefault="00C560C6" w:rsidP="00C560C6">
                                  <w:pPr>
                                    <w:jc w:val="center"/>
                                    <w:rPr>
                                      <w:color w:val="000000"/>
                                      <w:sz w:val="16"/>
                                      <w:szCs w:val="16"/>
                                    </w:rPr>
                                  </w:pPr>
                                  <w:r w:rsidRPr="00C560C6">
                                    <w:rPr>
                                      <w:color w:val="000000"/>
                                      <w:sz w:val="16"/>
                                      <w:szCs w:val="16"/>
                                    </w:rPr>
                                    <w:t>0.429</w:t>
                                  </w:r>
                                </w:p>
                              </w:tc>
                              <w:tc>
                                <w:tcPr>
                                  <w:tcW w:w="600" w:type="dxa"/>
                                  <w:tcBorders>
                                    <w:top w:val="nil"/>
                                    <w:left w:val="nil"/>
                                    <w:bottom w:val="nil"/>
                                    <w:right w:val="nil"/>
                                  </w:tcBorders>
                                  <w:shd w:val="clear" w:color="auto" w:fill="auto"/>
                                  <w:noWrap/>
                                  <w:vAlign w:val="bottom"/>
                                  <w:hideMark/>
                                </w:tcPr>
                                <w:p w14:paraId="27618E32" w14:textId="77777777" w:rsidR="00C560C6" w:rsidRPr="00C560C6" w:rsidRDefault="00C560C6" w:rsidP="00C560C6">
                                  <w:pPr>
                                    <w:jc w:val="center"/>
                                    <w:rPr>
                                      <w:color w:val="000000"/>
                                      <w:sz w:val="16"/>
                                      <w:szCs w:val="16"/>
                                    </w:rPr>
                                  </w:pPr>
                                  <w:r w:rsidRPr="00C560C6">
                                    <w:rPr>
                                      <w:color w:val="000000"/>
                                      <w:sz w:val="16"/>
                                      <w:szCs w:val="16"/>
                                    </w:rPr>
                                    <w:t>1.022</w:t>
                                  </w:r>
                                </w:p>
                              </w:tc>
                              <w:tc>
                                <w:tcPr>
                                  <w:tcW w:w="600" w:type="dxa"/>
                                  <w:tcBorders>
                                    <w:top w:val="nil"/>
                                    <w:left w:val="nil"/>
                                    <w:bottom w:val="nil"/>
                                    <w:right w:val="nil"/>
                                  </w:tcBorders>
                                  <w:shd w:val="clear" w:color="auto" w:fill="auto"/>
                                  <w:noWrap/>
                                  <w:vAlign w:val="bottom"/>
                                  <w:hideMark/>
                                </w:tcPr>
                                <w:p w14:paraId="6498D50D"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56323919"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5FC56B11"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177063BA"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0258DEA5" w14:textId="77777777" w:rsidR="00C560C6" w:rsidRPr="00C560C6" w:rsidRDefault="00C560C6" w:rsidP="00C560C6">
                                  <w:pPr>
                                    <w:jc w:val="center"/>
                                    <w:rPr>
                                      <w:color w:val="000000"/>
                                      <w:sz w:val="16"/>
                                      <w:szCs w:val="16"/>
                                    </w:rPr>
                                  </w:pPr>
                                  <w:r w:rsidRPr="00C560C6">
                                    <w:rPr>
                                      <w:color w:val="000000"/>
                                      <w:sz w:val="16"/>
                                      <w:szCs w:val="16"/>
                                    </w:rPr>
                                    <w:t>Corrected</w:t>
                                  </w:r>
                                </w:p>
                              </w:tc>
                              <w:tc>
                                <w:tcPr>
                                  <w:tcW w:w="590" w:type="dxa"/>
                                  <w:tcBorders>
                                    <w:top w:val="nil"/>
                                    <w:left w:val="nil"/>
                                    <w:bottom w:val="nil"/>
                                    <w:right w:val="nil"/>
                                  </w:tcBorders>
                                  <w:shd w:val="clear" w:color="auto" w:fill="auto"/>
                                  <w:noWrap/>
                                  <w:vAlign w:val="bottom"/>
                                  <w:hideMark/>
                                </w:tcPr>
                                <w:p w14:paraId="26620016" w14:textId="77777777" w:rsidR="00C560C6" w:rsidRPr="00C560C6" w:rsidRDefault="00C560C6" w:rsidP="00C560C6">
                                  <w:pPr>
                                    <w:jc w:val="center"/>
                                    <w:rPr>
                                      <w:color w:val="000000"/>
                                      <w:sz w:val="16"/>
                                      <w:szCs w:val="16"/>
                                    </w:rPr>
                                  </w:pPr>
                                  <w:r w:rsidRPr="00C560C6">
                                    <w:rPr>
                                      <w:color w:val="000000"/>
                                      <w:sz w:val="16"/>
                                      <w:szCs w:val="16"/>
                                    </w:rPr>
                                    <w:t>0.178</w:t>
                                  </w:r>
                                </w:p>
                              </w:tc>
                              <w:tc>
                                <w:tcPr>
                                  <w:tcW w:w="711" w:type="dxa"/>
                                  <w:tcBorders>
                                    <w:top w:val="nil"/>
                                    <w:left w:val="nil"/>
                                    <w:bottom w:val="nil"/>
                                    <w:right w:val="nil"/>
                                  </w:tcBorders>
                                  <w:shd w:val="clear" w:color="auto" w:fill="auto"/>
                                  <w:noWrap/>
                                  <w:vAlign w:val="bottom"/>
                                  <w:hideMark/>
                                </w:tcPr>
                                <w:p w14:paraId="18AA22EA" w14:textId="77777777" w:rsidR="00C560C6" w:rsidRPr="00C560C6" w:rsidRDefault="00C560C6" w:rsidP="00C560C6">
                                  <w:pPr>
                                    <w:jc w:val="center"/>
                                    <w:rPr>
                                      <w:color w:val="000000"/>
                                      <w:sz w:val="16"/>
                                      <w:szCs w:val="16"/>
                                    </w:rPr>
                                  </w:pPr>
                                  <w:r w:rsidRPr="00C560C6">
                                    <w:rPr>
                                      <w:color w:val="000000"/>
                                      <w:sz w:val="16"/>
                                      <w:szCs w:val="16"/>
                                    </w:rPr>
                                    <w:t>0.208</w:t>
                                  </w:r>
                                </w:p>
                              </w:tc>
                              <w:tc>
                                <w:tcPr>
                                  <w:tcW w:w="590" w:type="dxa"/>
                                  <w:tcBorders>
                                    <w:top w:val="nil"/>
                                    <w:left w:val="nil"/>
                                    <w:bottom w:val="nil"/>
                                    <w:right w:val="nil"/>
                                  </w:tcBorders>
                                  <w:shd w:val="clear" w:color="auto" w:fill="auto"/>
                                  <w:noWrap/>
                                  <w:vAlign w:val="bottom"/>
                                  <w:hideMark/>
                                </w:tcPr>
                                <w:p w14:paraId="520A2A19" w14:textId="77777777" w:rsidR="00C560C6" w:rsidRPr="00C560C6" w:rsidRDefault="00C560C6" w:rsidP="00C560C6">
                                  <w:pPr>
                                    <w:jc w:val="center"/>
                                    <w:rPr>
                                      <w:color w:val="000000"/>
                                      <w:sz w:val="16"/>
                                      <w:szCs w:val="16"/>
                                    </w:rPr>
                                  </w:pPr>
                                  <w:r w:rsidRPr="00C560C6">
                                    <w:rPr>
                                      <w:color w:val="000000"/>
                                      <w:sz w:val="16"/>
                                      <w:szCs w:val="16"/>
                                    </w:rPr>
                                    <w:t>0.615</w:t>
                                  </w:r>
                                </w:p>
                              </w:tc>
                              <w:tc>
                                <w:tcPr>
                                  <w:tcW w:w="590" w:type="dxa"/>
                                  <w:tcBorders>
                                    <w:top w:val="nil"/>
                                    <w:left w:val="nil"/>
                                    <w:bottom w:val="nil"/>
                                    <w:right w:val="nil"/>
                                  </w:tcBorders>
                                  <w:shd w:val="clear" w:color="auto" w:fill="auto"/>
                                  <w:noWrap/>
                                  <w:vAlign w:val="bottom"/>
                                  <w:hideMark/>
                                </w:tcPr>
                                <w:p w14:paraId="6AFDD8AC"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276E254A"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47994373"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5DBD7C20" w14:textId="77777777" w:rsidR="00C560C6" w:rsidRPr="00C560C6" w:rsidRDefault="00C560C6" w:rsidP="00C560C6">
                                  <w:pPr>
                                    <w:jc w:val="center"/>
                                    <w:rPr>
                                      <w:color w:val="000000"/>
                                      <w:sz w:val="16"/>
                                      <w:szCs w:val="16"/>
                                    </w:rPr>
                                  </w:pPr>
                                  <w:r w:rsidRPr="00C560C6">
                                    <w:rPr>
                                      <w:color w:val="000000"/>
                                      <w:sz w:val="16"/>
                                      <w:szCs w:val="16"/>
                                    </w:rPr>
                                    <w:t>0.263</w:t>
                                  </w:r>
                                </w:p>
                              </w:tc>
                              <w:tc>
                                <w:tcPr>
                                  <w:tcW w:w="661" w:type="dxa"/>
                                  <w:tcBorders>
                                    <w:top w:val="nil"/>
                                    <w:left w:val="nil"/>
                                    <w:bottom w:val="nil"/>
                                    <w:right w:val="nil"/>
                                  </w:tcBorders>
                                  <w:shd w:val="clear" w:color="auto" w:fill="auto"/>
                                  <w:noWrap/>
                                  <w:vAlign w:val="bottom"/>
                                  <w:hideMark/>
                                </w:tcPr>
                                <w:p w14:paraId="494FC04D" w14:textId="77777777" w:rsidR="00C560C6" w:rsidRPr="00C560C6" w:rsidRDefault="00C560C6" w:rsidP="00C560C6">
                                  <w:pPr>
                                    <w:jc w:val="center"/>
                                    <w:rPr>
                                      <w:color w:val="000000"/>
                                      <w:sz w:val="16"/>
                                      <w:szCs w:val="16"/>
                                    </w:rPr>
                                  </w:pPr>
                                  <w:r w:rsidRPr="00C560C6">
                                    <w:rPr>
                                      <w:color w:val="000000"/>
                                      <w:sz w:val="16"/>
                                      <w:szCs w:val="16"/>
                                    </w:rPr>
                                    <w:t>0.284</w:t>
                                  </w:r>
                                </w:p>
                              </w:tc>
                              <w:tc>
                                <w:tcPr>
                                  <w:tcW w:w="600" w:type="dxa"/>
                                  <w:tcBorders>
                                    <w:top w:val="nil"/>
                                    <w:left w:val="nil"/>
                                    <w:bottom w:val="nil"/>
                                    <w:right w:val="nil"/>
                                  </w:tcBorders>
                                  <w:shd w:val="clear" w:color="auto" w:fill="auto"/>
                                  <w:noWrap/>
                                  <w:vAlign w:val="bottom"/>
                                  <w:hideMark/>
                                </w:tcPr>
                                <w:p w14:paraId="13911A4C" w14:textId="77777777" w:rsidR="00C560C6" w:rsidRPr="00C560C6" w:rsidRDefault="00C560C6" w:rsidP="00C560C6">
                                  <w:pPr>
                                    <w:jc w:val="center"/>
                                    <w:rPr>
                                      <w:color w:val="000000"/>
                                      <w:sz w:val="16"/>
                                      <w:szCs w:val="16"/>
                                    </w:rPr>
                                  </w:pPr>
                                  <w:r w:rsidRPr="00C560C6">
                                    <w:rPr>
                                      <w:color w:val="000000"/>
                                      <w:sz w:val="16"/>
                                      <w:szCs w:val="16"/>
                                    </w:rPr>
                                    <w:t>0.720</w:t>
                                  </w:r>
                                </w:p>
                              </w:tc>
                              <w:tc>
                                <w:tcPr>
                                  <w:tcW w:w="600" w:type="dxa"/>
                                  <w:tcBorders>
                                    <w:top w:val="nil"/>
                                    <w:left w:val="nil"/>
                                    <w:bottom w:val="nil"/>
                                    <w:right w:val="nil"/>
                                  </w:tcBorders>
                                  <w:shd w:val="clear" w:color="auto" w:fill="auto"/>
                                  <w:noWrap/>
                                  <w:vAlign w:val="bottom"/>
                                  <w:hideMark/>
                                </w:tcPr>
                                <w:p w14:paraId="40AAA4A9"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6D7BB312"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3D91A4E9"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6F1B66C6" w14:textId="77777777" w:rsidTr="00C560C6">
                              <w:trPr>
                                <w:divId w:val="1069578312"/>
                                <w:trHeight w:val="210"/>
                              </w:trPr>
                              <w:tc>
                                <w:tcPr>
                                  <w:tcW w:w="1273" w:type="dxa"/>
                                  <w:tcBorders>
                                    <w:top w:val="nil"/>
                                    <w:left w:val="nil"/>
                                    <w:bottom w:val="double" w:sz="6" w:space="0" w:color="auto"/>
                                    <w:right w:val="single" w:sz="4" w:space="0" w:color="auto"/>
                                  </w:tcBorders>
                                  <w:shd w:val="clear" w:color="000000" w:fill="D9E1F2"/>
                                  <w:noWrap/>
                                  <w:vAlign w:val="bottom"/>
                                  <w:hideMark/>
                                </w:tcPr>
                                <w:p w14:paraId="4DAE8B52" w14:textId="77777777" w:rsidR="00C560C6" w:rsidRPr="00C560C6" w:rsidRDefault="00C560C6" w:rsidP="00C560C6">
                                  <w:pPr>
                                    <w:jc w:val="center"/>
                                    <w:rPr>
                                      <w:color w:val="000000"/>
                                      <w:sz w:val="16"/>
                                      <w:szCs w:val="16"/>
                                    </w:rPr>
                                  </w:pPr>
                                  <w:r w:rsidRPr="00C560C6">
                                    <w:rPr>
                                      <w:color w:val="000000"/>
                                      <w:sz w:val="16"/>
                                      <w:szCs w:val="16"/>
                                    </w:rPr>
                                    <w:t>Concentric</w:t>
                                  </w:r>
                                </w:p>
                              </w:tc>
                              <w:tc>
                                <w:tcPr>
                                  <w:tcW w:w="590" w:type="dxa"/>
                                  <w:tcBorders>
                                    <w:top w:val="nil"/>
                                    <w:left w:val="single" w:sz="4" w:space="0" w:color="auto"/>
                                    <w:bottom w:val="double" w:sz="6" w:space="0" w:color="auto"/>
                                    <w:right w:val="nil"/>
                                  </w:tcBorders>
                                  <w:shd w:val="clear" w:color="auto" w:fill="auto"/>
                                  <w:noWrap/>
                                  <w:vAlign w:val="bottom"/>
                                  <w:hideMark/>
                                </w:tcPr>
                                <w:p w14:paraId="3C239DD5" w14:textId="77777777" w:rsidR="00C560C6" w:rsidRPr="00C560C6" w:rsidRDefault="00C560C6" w:rsidP="00C560C6">
                                  <w:pPr>
                                    <w:jc w:val="center"/>
                                    <w:rPr>
                                      <w:color w:val="000000"/>
                                      <w:sz w:val="16"/>
                                      <w:szCs w:val="16"/>
                                    </w:rPr>
                                  </w:pPr>
                                  <w:r w:rsidRPr="00C560C6">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
                                <w:p w14:paraId="3D6AD470" w14:textId="77777777" w:rsidR="00C560C6" w:rsidRPr="00C560C6" w:rsidRDefault="00C560C6" w:rsidP="00C560C6">
                                  <w:pPr>
                                    <w:jc w:val="center"/>
                                    <w:rPr>
                                      <w:color w:val="000000"/>
                                      <w:sz w:val="16"/>
                                      <w:szCs w:val="16"/>
                                    </w:rPr>
                                  </w:pPr>
                                  <w:r w:rsidRPr="00C560C6">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
                                <w:p w14:paraId="4664A148" w14:textId="77777777" w:rsidR="00C560C6" w:rsidRPr="00C560C6" w:rsidRDefault="00C560C6" w:rsidP="00C560C6">
                                  <w:pPr>
                                    <w:jc w:val="center"/>
                                    <w:rPr>
                                      <w:color w:val="000000"/>
                                      <w:sz w:val="16"/>
                                      <w:szCs w:val="16"/>
                                    </w:rPr>
                                  </w:pPr>
                                  <w:r w:rsidRPr="00C560C6">
                                    <w:rPr>
                                      <w:color w:val="000000"/>
                                      <w:sz w:val="16"/>
                                      <w:szCs w:val="16"/>
                                    </w:rPr>
                                    <w:t>73.45</w:t>
                                  </w:r>
                                </w:p>
                              </w:tc>
                              <w:tc>
                                <w:tcPr>
                                  <w:tcW w:w="590" w:type="dxa"/>
                                  <w:tcBorders>
                                    <w:top w:val="nil"/>
                                    <w:left w:val="nil"/>
                                    <w:bottom w:val="double" w:sz="6" w:space="0" w:color="auto"/>
                                    <w:right w:val="nil"/>
                                  </w:tcBorders>
                                  <w:shd w:val="clear" w:color="auto" w:fill="auto"/>
                                  <w:noWrap/>
                                  <w:vAlign w:val="bottom"/>
                                  <w:hideMark/>
                                </w:tcPr>
                                <w:p w14:paraId="1D8C23C5" w14:textId="77777777" w:rsidR="00C560C6" w:rsidRPr="00C560C6" w:rsidRDefault="00C560C6" w:rsidP="00C560C6">
                                  <w:pPr>
                                    <w:jc w:val="center"/>
                                    <w:rPr>
                                      <w:color w:val="000000"/>
                                      <w:sz w:val="16"/>
                                      <w:szCs w:val="16"/>
                                    </w:rPr>
                                  </w:pPr>
                                  <w:r w:rsidRPr="00C560C6">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
                                <w:p w14:paraId="24450387" w14:textId="77777777" w:rsidR="00C560C6" w:rsidRPr="00C560C6" w:rsidRDefault="00C560C6" w:rsidP="00C560C6">
                                  <w:pPr>
                                    <w:jc w:val="center"/>
                                    <w:rPr>
                                      <w:color w:val="000000"/>
                                      <w:sz w:val="16"/>
                                      <w:szCs w:val="16"/>
                                    </w:rPr>
                                  </w:pPr>
                                  <w:r w:rsidRPr="00C560C6">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
                                <w:p w14:paraId="06A5060C" w14:textId="77777777" w:rsidR="00C560C6" w:rsidRPr="00C560C6" w:rsidRDefault="00C560C6" w:rsidP="00C560C6">
                                  <w:pPr>
                                    <w:jc w:val="center"/>
                                    <w:rPr>
                                      <w:color w:val="000000"/>
                                      <w:sz w:val="16"/>
                                      <w:szCs w:val="16"/>
                                    </w:rPr>
                                  </w:pPr>
                                  <w:r w:rsidRPr="00C560C6">
                                    <w:rPr>
                                      <w:color w:val="000000"/>
                                      <w:sz w:val="16"/>
                                      <w:szCs w:val="16"/>
                                    </w:rPr>
                                    <w:t>56.84</w:t>
                                  </w:r>
                                </w:p>
                              </w:tc>
                              <w:tc>
                                <w:tcPr>
                                  <w:tcW w:w="600" w:type="dxa"/>
                                  <w:tcBorders>
                                    <w:top w:val="nil"/>
                                    <w:left w:val="nil"/>
                                    <w:bottom w:val="double" w:sz="6" w:space="0" w:color="auto"/>
                                    <w:right w:val="nil"/>
                                  </w:tcBorders>
                                  <w:shd w:val="clear" w:color="auto" w:fill="auto"/>
                                  <w:noWrap/>
                                  <w:vAlign w:val="bottom"/>
                                  <w:hideMark/>
                                </w:tcPr>
                                <w:p w14:paraId="03E5B016" w14:textId="77777777" w:rsidR="00C560C6" w:rsidRPr="00C560C6" w:rsidRDefault="00C560C6" w:rsidP="00C560C6">
                                  <w:pPr>
                                    <w:jc w:val="center"/>
                                    <w:rPr>
                                      <w:color w:val="000000"/>
                                      <w:sz w:val="16"/>
                                      <w:szCs w:val="16"/>
                                    </w:rPr>
                                  </w:pPr>
                                  <w:r w:rsidRPr="00C560C6">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
                                <w:p w14:paraId="1DA0F889" w14:textId="77777777" w:rsidR="00C560C6" w:rsidRPr="00C560C6" w:rsidRDefault="00C560C6" w:rsidP="00C560C6">
                                  <w:pPr>
                                    <w:jc w:val="center"/>
                                    <w:rPr>
                                      <w:color w:val="000000"/>
                                      <w:sz w:val="16"/>
                                      <w:szCs w:val="16"/>
                                    </w:rPr>
                                  </w:pPr>
                                  <w:r w:rsidRPr="00C560C6">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
                                <w:p w14:paraId="436B709E" w14:textId="77777777" w:rsidR="00C560C6" w:rsidRPr="00C560C6" w:rsidRDefault="00C560C6" w:rsidP="00C560C6">
                                  <w:pPr>
                                    <w:jc w:val="center"/>
                                    <w:rPr>
                                      <w:color w:val="000000"/>
                                      <w:sz w:val="16"/>
                                      <w:szCs w:val="16"/>
                                    </w:rPr>
                                  </w:pPr>
                                  <w:r w:rsidRPr="00C560C6">
                                    <w:rPr>
                                      <w:color w:val="000000"/>
                                      <w:sz w:val="16"/>
                                      <w:szCs w:val="16"/>
                                    </w:rPr>
                                    <w:t>2.492</w:t>
                                  </w:r>
                                </w:p>
                              </w:tc>
                              <w:tc>
                                <w:tcPr>
                                  <w:tcW w:w="600" w:type="dxa"/>
                                  <w:tcBorders>
                                    <w:top w:val="nil"/>
                                    <w:left w:val="nil"/>
                                    <w:bottom w:val="double" w:sz="6" w:space="0" w:color="auto"/>
                                    <w:right w:val="nil"/>
                                  </w:tcBorders>
                                  <w:shd w:val="clear" w:color="auto" w:fill="auto"/>
                                  <w:noWrap/>
                                  <w:vAlign w:val="bottom"/>
                                  <w:hideMark/>
                                </w:tcPr>
                                <w:p w14:paraId="0BCC36DE" w14:textId="77777777" w:rsidR="00C560C6" w:rsidRPr="00C560C6" w:rsidRDefault="00C560C6" w:rsidP="00C560C6">
                                  <w:pPr>
                                    <w:jc w:val="center"/>
                                    <w:rPr>
                                      <w:color w:val="000000"/>
                                      <w:sz w:val="16"/>
                                      <w:szCs w:val="16"/>
                                    </w:rPr>
                                  </w:pPr>
                                  <w:r w:rsidRPr="00C560C6">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
                                <w:p w14:paraId="3461917B" w14:textId="77777777" w:rsidR="00C560C6" w:rsidRPr="00C560C6" w:rsidRDefault="00C560C6" w:rsidP="00C560C6">
                                  <w:pPr>
                                    <w:jc w:val="center"/>
                                    <w:rPr>
                                      <w:color w:val="000000"/>
                                      <w:sz w:val="16"/>
                                      <w:szCs w:val="16"/>
                                    </w:rPr>
                                  </w:pPr>
                                  <w:r w:rsidRPr="00C560C6">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
                                <w:p w14:paraId="1E16E351" w14:textId="77777777" w:rsidR="00C560C6" w:rsidRPr="00C560C6" w:rsidRDefault="00C560C6" w:rsidP="00C560C6">
                                  <w:pPr>
                                    <w:jc w:val="center"/>
                                    <w:rPr>
                                      <w:color w:val="000000"/>
                                      <w:sz w:val="16"/>
                                      <w:szCs w:val="16"/>
                                    </w:rPr>
                                  </w:pPr>
                                  <w:r w:rsidRPr="00C560C6">
                                    <w:rPr>
                                      <w:color w:val="000000"/>
                                      <w:sz w:val="16"/>
                                      <w:szCs w:val="16"/>
                                    </w:rPr>
                                    <w:t>1.415</w:t>
                                  </w:r>
                                </w:p>
                              </w:tc>
                            </w:tr>
                          </w:tbl>
                          <w:p w14:paraId="45693A84" w14:textId="7F68D16B" w:rsidR="00C94FE1" w:rsidRPr="00413854" w:rsidRDefault="00C94FE1" w:rsidP="005552EA">
                            <w:pPr>
                              <w:pStyle w:val="FigureCaption"/>
                              <w:jc w:val="center"/>
                            </w:pPr>
                            <w:r>
                              <w:fldChar w:fldCharType="end"/>
                            </w:r>
                            <w:r>
                              <w:rPr>
                                <w:i/>
                                <w:iCs/>
                              </w:rPr>
                              <w:t>uncert</w:t>
                            </w:r>
                            <w:r>
                              <w:t xml:space="preserve"> is the measurement uncertainty including stage error: RMS error augmented according to eqn </w:t>
                            </w:r>
                            <w:r>
                              <w:fldChar w:fldCharType="begin"/>
                            </w:r>
                            <w:r>
                              <w:instrText xml:space="preserve"> REF _Ref85714067 \h  \* MERGEFORMAT </w:instrText>
                            </w:r>
                            <w:r>
                              <w:fldChar w:fldCharType="separate"/>
                            </w:r>
                            <w:r w:rsidR="0059644A">
                              <w:t>(</w:t>
                            </w:r>
                            <w:r w:rsidR="0059644A">
                              <w:rPr>
                                <w:noProof/>
                              </w:rPr>
                              <w:t>10</w:t>
                            </w:r>
                            <w:r>
                              <w:fldChar w:fldCharType="end"/>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1B46A" id="_x0000_s1143" type="#_x0000_t202" style="position:absolute;left:0;text-align:left;margin-left:0;margin-top:86.4pt;width:445.65pt;height:108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" o:allowoverlap="f" stroked="f">
                <v:textbox>
                  <w:txbxContent>
                    <w:p w14:paraId="22E20536" w14:textId="2D11BE64" w:rsidR="00C94FE1" w:rsidRDefault="00C94FE1" w:rsidP="008C77DC">
                      <w:pPr>
                        <w:pStyle w:val="TableTitle"/>
                        <w:divId w:val="2011641448"/>
                      </w:pPr>
                      <w:r>
                        <w:t>Table II</w:t>
                      </w:r>
                    </w:p>
                    <w:p w14:paraId="5ED0467B" w14:textId="4A24B19E" w:rsidR="00C560C6" w:rsidRDefault="00C94FE1" w:rsidP="00C560C6">
                      <w:pPr>
                        <w:pStyle w:val="TableTitle"/>
                        <w:rPr>
                          <w:sz w:val="20"/>
                          <w:szCs w:val="20"/>
                        </w:rPr>
                      </w:pPr>
                      <w:r>
                        <w:t>error vs. Calibration type and Source design</w:t>
                      </w:r>
                      <w:r>
                        <w:fldChar w:fldCharType="begin"/>
                      </w:r>
                      <w:r>
                        <w:instrText xml:space="preserve"> LINK </w:instrText>
                      </w:r>
                      <w:r w:rsidR="0059644A">
                        <w:instrText xml:space="preserve">Excel.Sheet.12 C:\\Users\\robma\\Documents\\Work\\ilemt_papers\\calibration\\table1_concentric_vs_dipole.xlsx Table1!R1C1:R6C13 </w:instrText>
                      </w:r>
                      <w:r>
                        <w:instrText xml:space="preserve">\a \f 4 \h </w:instrText>
                      </w:r>
                      <w:r>
                        <w:fldChar w:fldCharType="separate"/>
                      </w:r>
                    </w:p>
                    <w:tbl>
                      <w:tblPr>
                        <w:tblW w:w="8716" w:type="dxa"/>
                        <w:tblLook w:val="04A0" w:firstRow="1" w:lastRow="0" w:firstColumn="1" w:lastColumn="0" w:noHBand="0" w:noVBand="1"/>
                      </w:tblPr>
                      <w:tblGrid>
                        <w:gridCol w:w="1273"/>
                        <w:gridCol w:w="590"/>
                        <w:gridCol w:w="711"/>
                        <w:gridCol w:w="590"/>
                        <w:gridCol w:w="590"/>
                        <w:gridCol w:w="650"/>
                        <w:gridCol w:w="590"/>
                        <w:gridCol w:w="600"/>
                        <w:gridCol w:w="661"/>
                        <w:gridCol w:w="600"/>
                        <w:gridCol w:w="600"/>
                        <w:gridCol w:w="661"/>
                        <w:gridCol w:w="600"/>
                      </w:tblGrid>
                      <w:tr w:rsidR="00C560C6" w:rsidRPr="00C560C6" w14:paraId="0C73BE6A" w14:textId="77777777" w:rsidTr="00C560C6">
                        <w:trPr>
                          <w:divId w:val="1069578312"/>
                          <w:trHeight w:val="210"/>
                        </w:trPr>
                        <w:tc>
                          <w:tcPr>
                            <w:tcW w:w="1273" w:type="dxa"/>
                            <w:vMerge w:val="restart"/>
                            <w:tcBorders>
                              <w:top w:val="double" w:sz="6" w:space="0" w:color="auto"/>
                              <w:left w:val="nil"/>
                              <w:bottom w:val="single" w:sz="4" w:space="0" w:color="000000"/>
                              <w:right w:val="single" w:sz="4" w:space="0" w:color="auto"/>
                            </w:tcBorders>
                            <w:shd w:val="clear" w:color="000000" w:fill="D9E1F2"/>
                            <w:vAlign w:val="center"/>
                            <w:hideMark/>
                          </w:tcPr>
                          <w:p w14:paraId="0EEA11B6" w14:textId="75DDF36B" w:rsidR="00C560C6" w:rsidRPr="00C560C6" w:rsidRDefault="00C560C6" w:rsidP="00C560C6">
                            <w:pPr>
                              <w:jc w:val="center"/>
                              <w:rPr>
                                <w:color w:val="000000"/>
                                <w:sz w:val="16"/>
                                <w:szCs w:val="16"/>
                              </w:rPr>
                            </w:pPr>
                            <w:r w:rsidRPr="00C560C6">
                              <w:rPr>
                                <w:color w:val="000000"/>
                                <w:sz w:val="16"/>
                                <w:szCs w:val="16"/>
                              </w:rPr>
                              <w:t>Calibration type</w:t>
                            </w:r>
                          </w:p>
                        </w:tc>
                        <w:tc>
                          <w:tcPr>
                            <w:tcW w:w="3721" w:type="dxa"/>
                            <w:gridSpan w:val="6"/>
                            <w:tcBorders>
                              <w:top w:val="double" w:sz="6" w:space="0" w:color="auto"/>
                              <w:left w:val="nil"/>
                              <w:bottom w:val="nil"/>
                              <w:right w:val="single" w:sz="4" w:space="0" w:color="000000"/>
                            </w:tcBorders>
                            <w:shd w:val="clear" w:color="auto" w:fill="auto"/>
                            <w:noWrap/>
                            <w:vAlign w:val="bottom"/>
                            <w:hideMark/>
                          </w:tcPr>
                          <w:p w14:paraId="44B62EAF" w14:textId="77777777" w:rsidR="00C560C6" w:rsidRPr="00C560C6" w:rsidRDefault="00C560C6" w:rsidP="00C560C6">
                            <w:pPr>
                              <w:jc w:val="center"/>
                              <w:rPr>
                                <w:color w:val="000000"/>
                                <w:sz w:val="16"/>
                                <w:szCs w:val="16"/>
                              </w:rPr>
                            </w:pPr>
                            <w:r w:rsidRPr="00C560C6">
                              <w:rPr>
                                <w:color w:val="000000"/>
                                <w:sz w:val="16"/>
                                <w:szCs w:val="16"/>
                              </w:rPr>
                              <w:t>Dipole approximating source</w:t>
                            </w:r>
                          </w:p>
                        </w:tc>
                        <w:tc>
                          <w:tcPr>
                            <w:tcW w:w="3722" w:type="dxa"/>
                            <w:gridSpan w:val="6"/>
                            <w:tcBorders>
                              <w:top w:val="double" w:sz="6" w:space="0" w:color="auto"/>
                              <w:left w:val="nil"/>
                              <w:bottom w:val="nil"/>
                              <w:right w:val="nil"/>
                            </w:tcBorders>
                            <w:shd w:val="clear" w:color="auto" w:fill="auto"/>
                            <w:noWrap/>
                            <w:vAlign w:val="bottom"/>
                            <w:hideMark/>
                          </w:tcPr>
                          <w:p w14:paraId="1C29D8ED" w14:textId="77777777" w:rsidR="00C560C6" w:rsidRPr="00C560C6" w:rsidRDefault="00C560C6" w:rsidP="00C560C6">
                            <w:pPr>
                              <w:jc w:val="center"/>
                              <w:rPr>
                                <w:color w:val="000000"/>
                                <w:sz w:val="16"/>
                                <w:szCs w:val="16"/>
                              </w:rPr>
                            </w:pPr>
                            <w:r w:rsidRPr="00C560C6">
                              <w:rPr>
                                <w:color w:val="000000"/>
                                <w:sz w:val="16"/>
                                <w:szCs w:val="16"/>
                              </w:rPr>
                              <w:t>Concentric source</w:t>
                            </w:r>
                          </w:p>
                        </w:tc>
                      </w:tr>
                      <w:tr w:rsidR="00C560C6" w:rsidRPr="00C560C6" w14:paraId="6F323C2E"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4F5C9278" w14:textId="77777777" w:rsidR="00C560C6" w:rsidRPr="00C560C6" w:rsidRDefault="00C560C6" w:rsidP="00C560C6">
                            <w:pPr>
                              <w:rPr>
                                <w:color w:val="000000"/>
                                <w:sz w:val="16"/>
                                <w:szCs w:val="16"/>
                              </w:rPr>
                            </w:pPr>
                          </w:p>
                        </w:tc>
                        <w:tc>
                          <w:tcPr>
                            <w:tcW w:w="1891" w:type="dxa"/>
                            <w:gridSpan w:val="3"/>
                            <w:tcBorders>
                              <w:top w:val="nil"/>
                              <w:left w:val="nil"/>
                              <w:bottom w:val="nil"/>
                              <w:right w:val="nil"/>
                            </w:tcBorders>
                            <w:shd w:val="clear" w:color="auto" w:fill="auto"/>
                            <w:noWrap/>
                            <w:vAlign w:val="bottom"/>
                            <w:hideMark/>
                          </w:tcPr>
                          <w:p w14:paraId="2D6BD4A5" w14:textId="77777777" w:rsidR="00C560C6" w:rsidRPr="00C560C6" w:rsidRDefault="00C560C6" w:rsidP="00C560C6">
                            <w:pPr>
                              <w:jc w:val="center"/>
                              <w:rPr>
                                <w:color w:val="000000"/>
                                <w:sz w:val="16"/>
                                <w:szCs w:val="16"/>
                              </w:rPr>
                            </w:pPr>
                            <w:r w:rsidRPr="00C560C6">
                              <w:rPr>
                                <w:color w:val="000000"/>
                                <w:sz w:val="16"/>
                                <w:szCs w:val="16"/>
                              </w:rPr>
                              <w:t>XYZ (mm)</w:t>
                            </w:r>
                          </w:p>
                        </w:tc>
                        <w:tc>
                          <w:tcPr>
                            <w:tcW w:w="1830" w:type="dxa"/>
                            <w:gridSpan w:val="3"/>
                            <w:tcBorders>
                              <w:top w:val="nil"/>
                              <w:left w:val="nil"/>
                              <w:bottom w:val="nil"/>
                              <w:right w:val="single" w:sz="4" w:space="0" w:color="000000"/>
                            </w:tcBorders>
                            <w:shd w:val="clear" w:color="auto" w:fill="auto"/>
                            <w:noWrap/>
                            <w:vAlign w:val="bottom"/>
                            <w:hideMark/>
                          </w:tcPr>
                          <w:p w14:paraId="1CC9899F" w14:textId="77777777" w:rsidR="00C560C6" w:rsidRPr="00C560C6" w:rsidRDefault="00C560C6" w:rsidP="00C560C6">
                            <w:pPr>
                              <w:jc w:val="center"/>
                              <w:rPr>
                                <w:color w:val="000000"/>
                                <w:sz w:val="16"/>
                                <w:szCs w:val="16"/>
                              </w:rPr>
                            </w:pPr>
                            <w:r w:rsidRPr="00C560C6">
                              <w:rPr>
                                <w:color w:val="000000"/>
                                <w:sz w:val="16"/>
                                <w:szCs w:val="16"/>
                              </w:rPr>
                              <w:t>RxRyRz (degrees)</w:t>
                            </w:r>
                          </w:p>
                        </w:tc>
                        <w:tc>
                          <w:tcPr>
                            <w:tcW w:w="1861" w:type="dxa"/>
                            <w:gridSpan w:val="3"/>
                            <w:tcBorders>
                              <w:top w:val="nil"/>
                              <w:left w:val="nil"/>
                              <w:bottom w:val="nil"/>
                              <w:right w:val="nil"/>
                            </w:tcBorders>
                            <w:shd w:val="clear" w:color="auto" w:fill="auto"/>
                            <w:noWrap/>
                            <w:vAlign w:val="bottom"/>
                            <w:hideMark/>
                          </w:tcPr>
                          <w:p w14:paraId="7AB15DC4" w14:textId="77777777" w:rsidR="00C560C6" w:rsidRPr="00C560C6" w:rsidRDefault="00C560C6" w:rsidP="00C560C6">
                            <w:pPr>
                              <w:jc w:val="center"/>
                              <w:rPr>
                                <w:color w:val="000000"/>
                                <w:sz w:val="16"/>
                                <w:szCs w:val="16"/>
                              </w:rPr>
                            </w:pPr>
                            <w:r w:rsidRPr="00C560C6">
                              <w:rPr>
                                <w:color w:val="000000"/>
                                <w:sz w:val="16"/>
                                <w:szCs w:val="16"/>
                              </w:rPr>
                              <w:t>XYZ (mm)</w:t>
                            </w:r>
                          </w:p>
                        </w:tc>
                        <w:tc>
                          <w:tcPr>
                            <w:tcW w:w="1861" w:type="dxa"/>
                            <w:gridSpan w:val="3"/>
                            <w:tcBorders>
                              <w:top w:val="nil"/>
                              <w:left w:val="nil"/>
                              <w:bottom w:val="nil"/>
                              <w:right w:val="nil"/>
                            </w:tcBorders>
                            <w:shd w:val="clear" w:color="auto" w:fill="auto"/>
                            <w:noWrap/>
                            <w:vAlign w:val="bottom"/>
                            <w:hideMark/>
                          </w:tcPr>
                          <w:p w14:paraId="01673393" w14:textId="77777777" w:rsidR="00C560C6" w:rsidRPr="00C560C6" w:rsidRDefault="00C560C6" w:rsidP="00C560C6">
                            <w:pPr>
                              <w:jc w:val="center"/>
                              <w:rPr>
                                <w:color w:val="000000"/>
                                <w:sz w:val="16"/>
                                <w:szCs w:val="16"/>
                              </w:rPr>
                            </w:pPr>
                            <w:r w:rsidRPr="00C560C6">
                              <w:rPr>
                                <w:color w:val="000000"/>
                                <w:sz w:val="16"/>
                                <w:szCs w:val="16"/>
                              </w:rPr>
                              <w:t>RxRyRz (degrees)</w:t>
                            </w:r>
                          </w:p>
                        </w:tc>
                      </w:tr>
                      <w:tr w:rsidR="00C560C6" w:rsidRPr="00C560C6" w14:paraId="7EFF254A" w14:textId="77777777" w:rsidTr="00C560C6">
                        <w:trPr>
                          <w:divId w:val="1069578312"/>
                          <w:trHeight w:val="210"/>
                        </w:trPr>
                        <w:tc>
                          <w:tcPr>
                            <w:tcW w:w="1273" w:type="dxa"/>
                            <w:vMerge/>
                            <w:tcBorders>
                              <w:top w:val="double" w:sz="6" w:space="0" w:color="auto"/>
                              <w:left w:val="nil"/>
                              <w:bottom w:val="single" w:sz="4" w:space="0" w:color="000000"/>
                              <w:right w:val="single" w:sz="4" w:space="0" w:color="auto"/>
                            </w:tcBorders>
                            <w:vAlign w:val="center"/>
                            <w:hideMark/>
                          </w:tcPr>
                          <w:p w14:paraId="753BB03D" w14:textId="77777777" w:rsidR="00C560C6" w:rsidRPr="00C560C6" w:rsidRDefault="00C560C6" w:rsidP="00C560C6">
                            <w:pPr>
                              <w:rPr>
                                <w:color w:val="000000"/>
                                <w:sz w:val="16"/>
                                <w:szCs w:val="16"/>
                              </w:rPr>
                            </w:pPr>
                          </w:p>
                        </w:tc>
                        <w:tc>
                          <w:tcPr>
                            <w:tcW w:w="590" w:type="dxa"/>
                            <w:tcBorders>
                              <w:top w:val="nil"/>
                              <w:left w:val="nil"/>
                              <w:bottom w:val="single" w:sz="4" w:space="0" w:color="auto"/>
                              <w:right w:val="nil"/>
                            </w:tcBorders>
                            <w:shd w:val="clear" w:color="auto" w:fill="auto"/>
                            <w:noWrap/>
                            <w:vAlign w:val="bottom"/>
                            <w:hideMark/>
                          </w:tcPr>
                          <w:p w14:paraId="0DE4FF63" w14:textId="77777777" w:rsidR="00C560C6" w:rsidRPr="00C560C6" w:rsidRDefault="00C560C6" w:rsidP="00C560C6">
                            <w:pPr>
                              <w:jc w:val="center"/>
                              <w:rPr>
                                <w:color w:val="000000"/>
                                <w:sz w:val="16"/>
                                <w:szCs w:val="16"/>
                              </w:rPr>
                            </w:pPr>
                            <w:r w:rsidRPr="00C560C6">
                              <w:rPr>
                                <w:color w:val="000000"/>
                                <w:sz w:val="16"/>
                                <w:szCs w:val="16"/>
                              </w:rPr>
                              <w:t>RMS</w:t>
                            </w:r>
                          </w:p>
                        </w:tc>
                        <w:tc>
                          <w:tcPr>
                            <w:tcW w:w="711" w:type="dxa"/>
                            <w:tcBorders>
                              <w:top w:val="nil"/>
                              <w:left w:val="nil"/>
                              <w:bottom w:val="single" w:sz="4" w:space="0" w:color="auto"/>
                              <w:right w:val="nil"/>
                            </w:tcBorders>
                            <w:shd w:val="clear" w:color="auto" w:fill="auto"/>
                            <w:noWrap/>
                            <w:vAlign w:val="bottom"/>
                            <w:hideMark/>
                          </w:tcPr>
                          <w:p w14:paraId="252629BF" w14:textId="77777777" w:rsidR="00C560C6" w:rsidRPr="00C560C6" w:rsidRDefault="00C560C6" w:rsidP="00C560C6">
                            <w:pPr>
                              <w:jc w:val="center"/>
                              <w:rPr>
                                <w:color w:val="000000"/>
                                <w:sz w:val="16"/>
                                <w:szCs w:val="16"/>
                              </w:rPr>
                            </w:pPr>
                            <w:r w:rsidRPr="00C560C6">
                              <w:rPr>
                                <w:color w:val="000000"/>
                                <w:sz w:val="16"/>
                                <w:szCs w:val="16"/>
                              </w:rPr>
                              <w:t>uncert</w:t>
                            </w:r>
                          </w:p>
                        </w:tc>
                        <w:tc>
                          <w:tcPr>
                            <w:tcW w:w="590" w:type="dxa"/>
                            <w:tcBorders>
                              <w:top w:val="nil"/>
                              <w:left w:val="nil"/>
                              <w:bottom w:val="single" w:sz="4" w:space="0" w:color="auto"/>
                              <w:right w:val="nil"/>
                            </w:tcBorders>
                            <w:shd w:val="clear" w:color="auto" w:fill="auto"/>
                            <w:noWrap/>
                            <w:vAlign w:val="bottom"/>
                            <w:hideMark/>
                          </w:tcPr>
                          <w:p w14:paraId="441C4161" w14:textId="77777777" w:rsidR="00C560C6" w:rsidRPr="00C560C6" w:rsidRDefault="00C560C6" w:rsidP="00C560C6">
                            <w:pPr>
                              <w:jc w:val="center"/>
                              <w:rPr>
                                <w:color w:val="000000"/>
                                <w:sz w:val="16"/>
                                <w:szCs w:val="16"/>
                              </w:rPr>
                            </w:pPr>
                            <w:r w:rsidRPr="00C560C6">
                              <w:rPr>
                                <w:color w:val="000000"/>
                                <w:sz w:val="16"/>
                                <w:szCs w:val="16"/>
                              </w:rPr>
                              <w:t>Max</w:t>
                            </w:r>
                          </w:p>
                        </w:tc>
                        <w:tc>
                          <w:tcPr>
                            <w:tcW w:w="590" w:type="dxa"/>
                            <w:tcBorders>
                              <w:top w:val="nil"/>
                              <w:left w:val="nil"/>
                              <w:bottom w:val="single" w:sz="4" w:space="0" w:color="auto"/>
                              <w:right w:val="nil"/>
                            </w:tcBorders>
                            <w:shd w:val="clear" w:color="auto" w:fill="auto"/>
                            <w:noWrap/>
                            <w:vAlign w:val="bottom"/>
                            <w:hideMark/>
                          </w:tcPr>
                          <w:p w14:paraId="0B04FA89" w14:textId="77777777" w:rsidR="00C560C6" w:rsidRPr="00C560C6" w:rsidRDefault="00C560C6" w:rsidP="00C560C6">
                            <w:pPr>
                              <w:jc w:val="center"/>
                              <w:rPr>
                                <w:color w:val="000000"/>
                                <w:sz w:val="16"/>
                                <w:szCs w:val="16"/>
                              </w:rPr>
                            </w:pPr>
                            <w:r w:rsidRPr="00C560C6">
                              <w:rPr>
                                <w:color w:val="000000"/>
                                <w:sz w:val="16"/>
                                <w:szCs w:val="16"/>
                              </w:rPr>
                              <w:t>RMS</w:t>
                            </w:r>
                          </w:p>
                        </w:tc>
                        <w:tc>
                          <w:tcPr>
                            <w:tcW w:w="650" w:type="dxa"/>
                            <w:tcBorders>
                              <w:top w:val="nil"/>
                              <w:left w:val="nil"/>
                              <w:bottom w:val="single" w:sz="4" w:space="0" w:color="auto"/>
                              <w:right w:val="nil"/>
                            </w:tcBorders>
                            <w:shd w:val="clear" w:color="auto" w:fill="auto"/>
                            <w:noWrap/>
                            <w:vAlign w:val="bottom"/>
                            <w:hideMark/>
                          </w:tcPr>
                          <w:p w14:paraId="590C1A82" w14:textId="77777777" w:rsidR="00C560C6" w:rsidRPr="00C560C6" w:rsidRDefault="00C560C6" w:rsidP="00C560C6">
                            <w:pPr>
                              <w:jc w:val="center"/>
                              <w:rPr>
                                <w:color w:val="000000"/>
                                <w:sz w:val="16"/>
                                <w:szCs w:val="16"/>
                              </w:rPr>
                            </w:pPr>
                            <w:r w:rsidRPr="00C560C6">
                              <w:rPr>
                                <w:color w:val="000000"/>
                                <w:sz w:val="16"/>
                                <w:szCs w:val="16"/>
                              </w:rPr>
                              <w:t>uncert</w:t>
                            </w:r>
                          </w:p>
                        </w:tc>
                        <w:tc>
                          <w:tcPr>
                            <w:tcW w:w="590" w:type="dxa"/>
                            <w:tcBorders>
                              <w:top w:val="nil"/>
                              <w:left w:val="nil"/>
                              <w:bottom w:val="single" w:sz="4" w:space="0" w:color="auto"/>
                              <w:right w:val="single" w:sz="4" w:space="0" w:color="auto"/>
                            </w:tcBorders>
                            <w:shd w:val="clear" w:color="auto" w:fill="auto"/>
                            <w:noWrap/>
                            <w:vAlign w:val="bottom"/>
                            <w:hideMark/>
                          </w:tcPr>
                          <w:p w14:paraId="4061C4AB"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01C2ACFD"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247329B9" w14:textId="77777777" w:rsidR="00C560C6" w:rsidRPr="00C560C6" w:rsidRDefault="00C560C6" w:rsidP="00C560C6">
                            <w:pPr>
                              <w:jc w:val="center"/>
                              <w:rPr>
                                <w:color w:val="000000"/>
                                <w:sz w:val="16"/>
                                <w:szCs w:val="16"/>
                              </w:rPr>
                            </w:pPr>
                            <w:r w:rsidRPr="00C560C6">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71146071" w14:textId="77777777" w:rsidR="00C560C6" w:rsidRPr="00C560C6" w:rsidRDefault="00C560C6" w:rsidP="00C560C6">
                            <w:pPr>
                              <w:jc w:val="center"/>
                              <w:rPr>
                                <w:color w:val="000000"/>
                                <w:sz w:val="16"/>
                                <w:szCs w:val="16"/>
                              </w:rPr>
                            </w:pPr>
                            <w:r w:rsidRPr="00C560C6">
                              <w:rPr>
                                <w:color w:val="000000"/>
                                <w:sz w:val="16"/>
                                <w:szCs w:val="16"/>
                              </w:rPr>
                              <w:t>Max</w:t>
                            </w:r>
                          </w:p>
                        </w:tc>
                        <w:tc>
                          <w:tcPr>
                            <w:tcW w:w="600" w:type="dxa"/>
                            <w:tcBorders>
                              <w:top w:val="nil"/>
                              <w:left w:val="nil"/>
                              <w:bottom w:val="single" w:sz="4" w:space="0" w:color="auto"/>
                              <w:right w:val="nil"/>
                            </w:tcBorders>
                            <w:shd w:val="clear" w:color="auto" w:fill="auto"/>
                            <w:noWrap/>
                            <w:vAlign w:val="bottom"/>
                            <w:hideMark/>
                          </w:tcPr>
                          <w:p w14:paraId="35C4D5C6" w14:textId="77777777" w:rsidR="00C560C6" w:rsidRPr="00C560C6" w:rsidRDefault="00C560C6" w:rsidP="00C560C6">
                            <w:pPr>
                              <w:jc w:val="center"/>
                              <w:rPr>
                                <w:color w:val="000000"/>
                                <w:sz w:val="16"/>
                                <w:szCs w:val="16"/>
                              </w:rPr>
                            </w:pPr>
                            <w:r w:rsidRPr="00C560C6">
                              <w:rPr>
                                <w:color w:val="000000"/>
                                <w:sz w:val="16"/>
                                <w:szCs w:val="16"/>
                              </w:rPr>
                              <w:t>RMS</w:t>
                            </w:r>
                          </w:p>
                        </w:tc>
                        <w:tc>
                          <w:tcPr>
                            <w:tcW w:w="661" w:type="dxa"/>
                            <w:tcBorders>
                              <w:top w:val="nil"/>
                              <w:left w:val="nil"/>
                              <w:bottom w:val="single" w:sz="4" w:space="0" w:color="auto"/>
                              <w:right w:val="nil"/>
                            </w:tcBorders>
                            <w:shd w:val="clear" w:color="auto" w:fill="auto"/>
                            <w:noWrap/>
                            <w:vAlign w:val="bottom"/>
                            <w:hideMark/>
                          </w:tcPr>
                          <w:p w14:paraId="5B49D72F" w14:textId="77777777" w:rsidR="00C560C6" w:rsidRPr="00C560C6" w:rsidRDefault="00C560C6" w:rsidP="00C560C6">
                            <w:pPr>
                              <w:jc w:val="center"/>
                              <w:rPr>
                                <w:color w:val="000000"/>
                                <w:sz w:val="16"/>
                                <w:szCs w:val="16"/>
                              </w:rPr>
                            </w:pPr>
                            <w:r w:rsidRPr="00C560C6">
                              <w:rPr>
                                <w:color w:val="000000"/>
                                <w:sz w:val="16"/>
                                <w:szCs w:val="16"/>
                              </w:rPr>
                              <w:t>uncert</w:t>
                            </w:r>
                          </w:p>
                        </w:tc>
                        <w:tc>
                          <w:tcPr>
                            <w:tcW w:w="600" w:type="dxa"/>
                            <w:tcBorders>
                              <w:top w:val="nil"/>
                              <w:left w:val="nil"/>
                              <w:bottom w:val="single" w:sz="4" w:space="0" w:color="auto"/>
                              <w:right w:val="nil"/>
                            </w:tcBorders>
                            <w:shd w:val="clear" w:color="auto" w:fill="auto"/>
                            <w:noWrap/>
                            <w:vAlign w:val="bottom"/>
                            <w:hideMark/>
                          </w:tcPr>
                          <w:p w14:paraId="3AD10023"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33A95619"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1D467B46" w14:textId="77777777" w:rsidR="00C560C6" w:rsidRPr="00C560C6" w:rsidRDefault="00C560C6" w:rsidP="00C560C6">
                            <w:pPr>
                              <w:jc w:val="center"/>
                              <w:rPr>
                                <w:color w:val="000000"/>
                                <w:sz w:val="16"/>
                                <w:szCs w:val="16"/>
                              </w:rPr>
                            </w:pPr>
                            <w:r w:rsidRPr="00C560C6">
                              <w:rPr>
                                <w:color w:val="000000"/>
                                <w:sz w:val="16"/>
                                <w:szCs w:val="16"/>
                              </w:rPr>
                              <w:t>(default)</w:t>
                            </w:r>
                          </w:p>
                        </w:tc>
                        <w:tc>
                          <w:tcPr>
                            <w:tcW w:w="590" w:type="dxa"/>
                            <w:tcBorders>
                              <w:top w:val="nil"/>
                              <w:left w:val="nil"/>
                              <w:bottom w:val="nil"/>
                              <w:right w:val="nil"/>
                            </w:tcBorders>
                            <w:shd w:val="clear" w:color="auto" w:fill="auto"/>
                            <w:noWrap/>
                            <w:vAlign w:val="bottom"/>
                            <w:hideMark/>
                          </w:tcPr>
                          <w:p w14:paraId="33F3FBC8" w14:textId="77777777" w:rsidR="00C560C6" w:rsidRPr="00C560C6" w:rsidRDefault="00C560C6" w:rsidP="00C560C6">
                            <w:pPr>
                              <w:jc w:val="center"/>
                              <w:rPr>
                                <w:color w:val="000000"/>
                                <w:sz w:val="16"/>
                                <w:szCs w:val="16"/>
                              </w:rPr>
                            </w:pPr>
                            <w:r w:rsidRPr="00C560C6">
                              <w:rPr>
                                <w:color w:val="000000"/>
                                <w:sz w:val="16"/>
                                <w:szCs w:val="16"/>
                              </w:rPr>
                              <w:t>0.271</w:t>
                            </w:r>
                          </w:p>
                        </w:tc>
                        <w:tc>
                          <w:tcPr>
                            <w:tcW w:w="711" w:type="dxa"/>
                            <w:tcBorders>
                              <w:top w:val="nil"/>
                              <w:left w:val="nil"/>
                              <w:bottom w:val="nil"/>
                              <w:right w:val="nil"/>
                            </w:tcBorders>
                            <w:shd w:val="clear" w:color="auto" w:fill="auto"/>
                            <w:noWrap/>
                            <w:vAlign w:val="bottom"/>
                            <w:hideMark/>
                          </w:tcPr>
                          <w:p w14:paraId="320EE8D8" w14:textId="77777777" w:rsidR="00C560C6" w:rsidRPr="00C560C6" w:rsidRDefault="00C560C6" w:rsidP="00C560C6">
                            <w:pPr>
                              <w:jc w:val="center"/>
                              <w:rPr>
                                <w:color w:val="000000"/>
                                <w:sz w:val="16"/>
                                <w:szCs w:val="16"/>
                              </w:rPr>
                            </w:pPr>
                            <w:r w:rsidRPr="00C560C6">
                              <w:rPr>
                                <w:color w:val="000000"/>
                                <w:sz w:val="16"/>
                                <w:szCs w:val="16"/>
                              </w:rPr>
                              <w:t>0.292</w:t>
                            </w:r>
                          </w:p>
                        </w:tc>
                        <w:tc>
                          <w:tcPr>
                            <w:tcW w:w="590" w:type="dxa"/>
                            <w:tcBorders>
                              <w:top w:val="nil"/>
                              <w:left w:val="nil"/>
                              <w:bottom w:val="nil"/>
                              <w:right w:val="nil"/>
                            </w:tcBorders>
                            <w:shd w:val="clear" w:color="auto" w:fill="auto"/>
                            <w:noWrap/>
                            <w:vAlign w:val="bottom"/>
                            <w:hideMark/>
                          </w:tcPr>
                          <w:p w14:paraId="0107815C" w14:textId="77777777" w:rsidR="00C560C6" w:rsidRPr="00C560C6" w:rsidRDefault="00C560C6" w:rsidP="00C560C6">
                            <w:pPr>
                              <w:jc w:val="center"/>
                              <w:rPr>
                                <w:color w:val="000000"/>
                                <w:sz w:val="16"/>
                                <w:szCs w:val="16"/>
                              </w:rPr>
                            </w:pPr>
                            <w:r w:rsidRPr="00C560C6">
                              <w:rPr>
                                <w:color w:val="000000"/>
                                <w:sz w:val="16"/>
                                <w:szCs w:val="16"/>
                              </w:rPr>
                              <w:t>0.747</w:t>
                            </w:r>
                          </w:p>
                        </w:tc>
                        <w:tc>
                          <w:tcPr>
                            <w:tcW w:w="590" w:type="dxa"/>
                            <w:tcBorders>
                              <w:top w:val="nil"/>
                              <w:left w:val="nil"/>
                              <w:bottom w:val="nil"/>
                              <w:right w:val="nil"/>
                            </w:tcBorders>
                            <w:shd w:val="clear" w:color="auto" w:fill="auto"/>
                            <w:noWrap/>
                            <w:vAlign w:val="bottom"/>
                            <w:hideMark/>
                          </w:tcPr>
                          <w:p w14:paraId="17FA6690"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7C3D685E"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5AD9E37B"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73F8DB8B" w14:textId="77777777" w:rsidR="00C560C6" w:rsidRPr="00C560C6" w:rsidRDefault="00C560C6" w:rsidP="00C560C6">
                            <w:pPr>
                              <w:jc w:val="center"/>
                              <w:rPr>
                                <w:color w:val="000000"/>
                                <w:sz w:val="16"/>
                                <w:szCs w:val="16"/>
                              </w:rPr>
                            </w:pPr>
                            <w:r w:rsidRPr="00C560C6">
                              <w:rPr>
                                <w:color w:val="000000"/>
                                <w:sz w:val="16"/>
                                <w:szCs w:val="16"/>
                              </w:rPr>
                              <w:t>0.416</w:t>
                            </w:r>
                          </w:p>
                        </w:tc>
                        <w:tc>
                          <w:tcPr>
                            <w:tcW w:w="661" w:type="dxa"/>
                            <w:tcBorders>
                              <w:top w:val="nil"/>
                              <w:left w:val="nil"/>
                              <w:bottom w:val="nil"/>
                              <w:right w:val="nil"/>
                            </w:tcBorders>
                            <w:shd w:val="clear" w:color="auto" w:fill="auto"/>
                            <w:noWrap/>
                            <w:vAlign w:val="bottom"/>
                            <w:hideMark/>
                          </w:tcPr>
                          <w:p w14:paraId="2D0B58FC" w14:textId="77777777" w:rsidR="00C560C6" w:rsidRPr="00C560C6" w:rsidRDefault="00C560C6" w:rsidP="00C560C6">
                            <w:pPr>
                              <w:jc w:val="center"/>
                              <w:rPr>
                                <w:color w:val="000000"/>
                                <w:sz w:val="16"/>
                                <w:szCs w:val="16"/>
                              </w:rPr>
                            </w:pPr>
                            <w:r w:rsidRPr="00C560C6">
                              <w:rPr>
                                <w:color w:val="000000"/>
                                <w:sz w:val="16"/>
                                <w:szCs w:val="16"/>
                              </w:rPr>
                              <w:t>0.429</w:t>
                            </w:r>
                          </w:p>
                        </w:tc>
                        <w:tc>
                          <w:tcPr>
                            <w:tcW w:w="600" w:type="dxa"/>
                            <w:tcBorders>
                              <w:top w:val="nil"/>
                              <w:left w:val="nil"/>
                              <w:bottom w:val="nil"/>
                              <w:right w:val="nil"/>
                            </w:tcBorders>
                            <w:shd w:val="clear" w:color="auto" w:fill="auto"/>
                            <w:noWrap/>
                            <w:vAlign w:val="bottom"/>
                            <w:hideMark/>
                          </w:tcPr>
                          <w:p w14:paraId="27618E32" w14:textId="77777777" w:rsidR="00C560C6" w:rsidRPr="00C560C6" w:rsidRDefault="00C560C6" w:rsidP="00C560C6">
                            <w:pPr>
                              <w:jc w:val="center"/>
                              <w:rPr>
                                <w:color w:val="000000"/>
                                <w:sz w:val="16"/>
                                <w:szCs w:val="16"/>
                              </w:rPr>
                            </w:pPr>
                            <w:r w:rsidRPr="00C560C6">
                              <w:rPr>
                                <w:color w:val="000000"/>
                                <w:sz w:val="16"/>
                                <w:szCs w:val="16"/>
                              </w:rPr>
                              <w:t>1.022</w:t>
                            </w:r>
                          </w:p>
                        </w:tc>
                        <w:tc>
                          <w:tcPr>
                            <w:tcW w:w="600" w:type="dxa"/>
                            <w:tcBorders>
                              <w:top w:val="nil"/>
                              <w:left w:val="nil"/>
                              <w:bottom w:val="nil"/>
                              <w:right w:val="nil"/>
                            </w:tcBorders>
                            <w:shd w:val="clear" w:color="auto" w:fill="auto"/>
                            <w:noWrap/>
                            <w:vAlign w:val="bottom"/>
                            <w:hideMark/>
                          </w:tcPr>
                          <w:p w14:paraId="6498D50D"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56323919"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5FC56B11"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177063BA" w14:textId="77777777" w:rsidTr="00C560C6">
                        <w:trPr>
                          <w:divId w:val="1069578312"/>
                          <w:trHeight w:val="210"/>
                        </w:trPr>
                        <w:tc>
                          <w:tcPr>
                            <w:tcW w:w="1273" w:type="dxa"/>
                            <w:tcBorders>
                              <w:top w:val="nil"/>
                              <w:left w:val="nil"/>
                              <w:bottom w:val="nil"/>
                              <w:right w:val="single" w:sz="4" w:space="0" w:color="auto"/>
                            </w:tcBorders>
                            <w:shd w:val="clear" w:color="000000" w:fill="D9E1F2"/>
                            <w:noWrap/>
                            <w:vAlign w:val="bottom"/>
                            <w:hideMark/>
                          </w:tcPr>
                          <w:p w14:paraId="0258DEA5" w14:textId="77777777" w:rsidR="00C560C6" w:rsidRPr="00C560C6" w:rsidRDefault="00C560C6" w:rsidP="00C560C6">
                            <w:pPr>
                              <w:jc w:val="center"/>
                              <w:rPr>
                                <w:color w:val="000000"/>
                                <w:sz w:val="16"/>
                                <w:szCs w:val="16"/>
                              </w:rPr>
                            </w:pPr>
                            <w:r w:rsidRPr="00C560C6">
                              <w:rPr>
                                <w:color w:val="000000"/>
                                <w:sz w:val="16"/>
                                <w:szCs w:val="16"/>
                              </w:rPr>
                              <w:t>Corrected</w:t>
                            </w:r>
                          </w:p>
                        </w:tc>
                        <w:tc>
                          <w:tcPr>
                            <w:tcW w:w="590" w:type="dxa"/>
                            <w:tcBorders>
                              <w:top w:val="nil"/>
                              <w:left w:val="nil"/>
                              <w:bottom w:val="nil"/>
                              <w:right w:val="nil"/>
                            </w:tcBorders>
                            <w:shd w:val="clear" w:color="auto" w:fill="auto"/>
                            <w:noWrap/>
                            <w:vAlign w:val="bottom"/>
                            <w:hideMark/>
                          </w:tcPr>
                          <w:p w14:paraId="26620016" w14:textId="77777777" w:rsidR="00C560C6" w:rsidRPr="00C560C6" w:rsidRDefault="00C560C6" w:rsidP="00C560C6">
                            <w:pPr>
                              <w:jc w:val="center"/>
                              <w:rPr>
                                <w:color w:val="000000"/>
                                <w:sz w:val="16"/>
                                <w:szCs w:val="16"/>
                              </w:rPr>
                            </w:pPr>
                            <w:r w:rsidRPr="00C560C6">
                              <w:rPr>
                                <w:color w:val="000000"/>
                                <w:sz w:val="16"/>
                                <w:szCs w:val="16"/>
                              </w:rPr>
                              <w:t>0.178</w:t>
                            </w:r>
                          </w:p>
                        </w:tc>
                        <w:tc>
                          <w:tcPr>
                            <w:tcW w:w="711" w:type="dxa"/>
                            <w:tcBorders>
                              <w:top w:val="nil"/>
                              <w:left w:val="nil"/>
                              <w:bottom w:val="nil"/>
                              <w:right w:val="nil"/>
                            </w:tcBorders>
                            <w:shd w:val="clear" w:color="auto" w:fill="auto"/>
                            <w:noWrap/>
                            <w:vAlign w:val="bottom"/>
                            <w:hideMark/>
                          </w:tcPr>
                          <w:p w14:paraId="18AA22EA" w14:textId="77777777" w:rsidR="00C560C6" w:rsidRPr="00C560C6" w:rsidRDefault="00C560C6" w:rsidP="00C560C6">
                            <w:pPr>
                              <w:jc w:val="center"/>
                              <w:rPr>
                                <w:color w:val="000000"/>
                                <w:sz w:val="16"/>
                                <w:szCs w:val="16"/>
                              </w:rPr>
                            </w:pPr>
                            <w:r w:rsidRPr="00C560C6">
                              <w:rPr>
                                <w:color w:val="000000"/>
                                <w:sz w:val="16"/>
                                <w:szCs w:val="16"/>
                              </w:rPr>
                              <w:t>0.208</w:t>
                            </w:r>
                          </w:p>
                        </w:tc>
                        <w:tc>
                          <w:tcPr>
                            <w:tcW w:w="590" w:type="dxa"/>
                            <w:tcBorders>
                              <w:top w:val="nil"/>
                              <w:left w:val="nil"/>
                              <w:bottom w:val="nil"/>
                              <w:right w:val="nil"/>
                            </w:tcBorders>
                            <w:shd w:val="clear" w:color="auto" w:fill="auto"/>
                            <w:noWrap/>
                            <w:vAlign w:val="bottom"/>
                            <w:hideMark/>
                          </w:tcPr>
                          <w:p w14:paraId="520A2A19" w14:textId="77777777" w:rsidR="00C560C6" w:rsidRPr="00C560C6" w:rsidRDefault="00C560C6" w:rsidP="00C560C6">
                            <w:pPr>
                              <w:jc w:val="center"/>
                              <w:rPr>
                                <w:color w:val="000000"/>
                                <w:sz w:val="16"/>
                                <w:szCs w:val="16"/>
                              </w:rPr>
                            </w:pPr>
                            <w:r w:rsidRPr="00C560C6">
                              <w:rPr>
                                <w:color w:val="000000"/>
                                <w:sz w:val="16"/>
                                <w:szCs w:val="16"/>
                              </w:rPr>
                              <w:t>0.615</w:t>
                            </w:r>
                          </w:p>
                        </w:tc>
                        <w:tc>
                          <w:tcPr>
                            <w:tcW w:w="590" w:type="dxa"/>
                            <w:tcBorders>
                              <w:top w:val="nil"/>
                              <w:left w:val="nil"/>
                              <w:bottom w:val="nil"/>
                              <w:right w:val="nil"/>
                            </w:tcBorders>
                            <w:shd w:val="clear" w:color="auto" w:fill="auto"/>
                            <w:noWrap/>
                            <w:vAlign w:val="bottom"/>
                            <w:hideMark/>
                          </w:tcPr>
                          <w:p w14:paraId="6AFDD8AC" w14:textId="77777777" w:rsidR="00C560C6" w:rsidRPr="00C560C6" w:rsidRDefault="00C560C6" w:rsidP="00C560C6">
                            <w:pPr>
                              <w:jc w:val="center"/>
                              <w:rPr>
                                <w:color w:val="000000"/>
                                <w:sz w:val="16"/>
                                <w:szCs w:val="16"/>
                              </w:rPr>
                            </w:pPr>
                            <w:r w:rsidRPr="00C560C6">
                              <w:rPr>
                                <w:color w:val="000000"/>
                                <w:sz w:val="16"/>
                                <w:szCs w:val="16"/>
                              </w:rPr>
                              <w:t>0.210</w:t>
                            </w:r>
                          </w:p>
                        </w:tc>
                        <w:tc>
                          <w:tcPr>
                            <w:tcW w:w="650" w:type="dxa"/>
                            <w:tcBorders>
                              <w:top w:val="nil"/>
                              <w:left w:val="nil"/>
                              <w:bottom w:val="nil"/>
                              <w:right w:val="nil"/>
                            </w:tcBorders>
                            <w:shd w:val="clear" w:color="auto" w:fill="auto"/>
                            <w:noWrap/>
                            <w:vAlign w:val="bottom"/>
                            <w:hideMark/>
                          </w:tcPr>
                          <w:p w14:paraId="276E254A" w14:textId="77777777" w:rsidR="00C560C6" w:rsidRPr="00C560C6" w:rsidRDefault="00C560C6" w:rsidP="00C560C6">
                            <w:pPr>
                              <w:jc w:val="center"/>
                              <w:rPr>
                                <w:color w:val="000000"/>
                                <w:sz w:val="16"/>
                                <w:szCs w:val="16"/>
                              </w:rPr>
                            </w:pPr>
                            <w:r w:rsidRPr="00C560C6">
                              <w:rPr>
                                <w:color w:val="000000"/>
                                <w:sz w:val="16"/>
                                <w:szCs w:val="16"/>
                              </w:rPr>
                              <w:t>0.270</w:t>
                            </w:r>
                          </w:p>
                        </w:tc>
                        <w:tc>
                          <w:tcPr>
                            <w:tcW w:w="590" w:type="dxa"/>
                            <w:tcBorders>
                              <w:top w:val="nil"/>
                              <w:left w:val="nil"/>
                              <w:bottom w:val="nil"/>
                              <w:right w:val="single" w:sz="4" w:space="0" w:color="auto"/>
                            </w:tcBorders>
                            <w:shd w:val="clear" w:color="auto" w:fill="auto"/>
                            <w:noWrap/>
                            <w:vAlign w:val="bottom"/>
                            <w:hideMark/>
                          </w:tcPr>
                          <w:p w14:paraId="47994373" w14:textId="77777777" w:rsidR="00C560C6" w:rsidRPr="00C560C6" w:rsidRDefault="00C560C6" w:rsidP="00C560C6">
                            <w:pPr>
                              <w:jc w:val="center"/>
                              <w:rPr>
                                <w:color w:val="000000"/>
                                <w:sz w:val="16"/>
                                <w:szCs w:val="16"/>
                              </w:rPr>
                            </w:pPr>
                            <w:r w:rsidRPr="00C560C6">
                              <w:rPr>
                                <w:color w:val="000000"/>
                                <w:sz w:val="16"/>
                                <w:szCs w:val="16"/>
                              </w:rPr>
                              <w:t>0.529</w:t>
                            </w:r>
                          </w:p>
                        </w:tc>
                        <w:tc>
                          <w:tcPr>
                            <w:tcW w:w="600" w:type="dxa"/>
                            <w:tcBorders>
                              <w:top w:val="nil"/>
                              <w:left w:val="nil"/>
                              <w:bottom w:val="nil"/>
                              <w:right w:val="nil"/>
                            </w:tcBorders>
                            <w:shd w:val="clear" w:color="auto" w:fill="auto"/>
                            <w:noWrap/>
                            <w:vAlign w:val="bottom"/>
                            <w:hideMark/>
                          </w:tcPr>
                          <w:p w14:paraId="5DBD7C20" w14:textId="77777777" w:rsidR="00C560C6" w:rsidRPr="00C560C6" w:rsidRDefault="00C560C6" w:rsidP="00C560C6">
                            <w:pPr>
                              <w:jc w:val="center"/>
                              <w:rPr>
                                <w:color w:val="000000"/>
                                <w:sz w:val="16"/>
                                <w:szCs w:val="16"/>
                              </w:rPr>
                            </w:pPr>
                            <w:r w:rsidRPr="00C560C6">
                              <w:rPr>
                                <w:color w:val="000000"/>
                                <w:sz w:val="16"/>
                                <w:szCs w:val="16"/>
                              </w:rPr>
                              <w:t>0.263</w:t>
                            </w:r>
                          </w:p>
                        </w:tc>
                        <w:tc>
                          <w:tcPr>
                            <w:tcW w:w="661" w:type="dxa"/>
                            <w:tcBorders>
                              <w:top w:val="nil"/>
                              <w:left w:val="nil"/>
                              <w:bottom w:val="nil"/>
                              <w:right w:val="nil"/>
                            </w:tcBorders>
                            <w:shd w:val="clear" w:color="auto" w:fill="auto"/>
                            <w:noWrap/>
                            <w:vAlign w:val="bottom"/>
                            <w:hideMark/>
                          </w:tcPr>
                          <w:p w14:paraId="494FC04D" w14:textId="77777777" w:rsidR="00C560C6" w:rsidRPr="00C560C6" w:rsidRDefault="00C560C6" w:rsidP="00C560C6">
                            <w:pPr>
                              <w:jc w:val="center"/>
                              <w:rPr>
                                <w:color w:val="000000"/>
                                <w:sz w:val="16"/>
                                <w:szCs w:val="16"/>
                              </w:rPr>
                            </w:pPr>
                            <w:r w:rsidRPr="00C560C6">
                              <w:rPr>
                                <w:color w:val="000000"/>
                                <w:sz w:val="16"/>
                                <w:szCs w:val="16"/>
                              </w:rPr>
                              <w:t>0.284</w:t>
                            </w:r>
                          </w:p>
                        </w:tc>
                        <w:tc>
                          <w:tcPr>
                            <w:tcW w:w="600" w:type="dxa"/>
                            <w:tcBorders>
                              <w:top w:val="nil"/>
                              <w:left w:val="nil"/>
                              <w:bottom w:val="nil"/>
                              <w:right w:val="nil"/>
                            </w:tcBorders>
                            <w:shd w:val="clear" w:color="auto" w:fill="auto"/>
                            <w:noWrap/>
                            <w:vAlign w:val="bottom"/>
                            <w:hideMark/>
                          </w:tcPr>
                          <w:p w14:paraId="13911A4C" w14:textId="77777777" w:rsidR="00C560C6" w:rsidRPr="00C560C6" w:rsidRDefault="00C560C6" w:rsidP="00C560C6">
                            <w:pPr>
                              <w:jc w:val="center"/>
                              <w:rPr>
                                <w:color w:val="000000"/>
                                <w:sz w:val="16"/>
                                <w:szCs w:val="16"/>
                              </w:rPr>
                            </w:pPr>
                            <w:r w:rsidRPr="00C560C6">
                              <w:rPr>
                                <w:color w:val="000000"/>
                                <w:sz w:val="16"/>
                                <w:szCs w:val="16"/>
                              </w:rPr>
                              <w:t>0.720</w:t>
                            </w:r>
                          </w:p>
                        </w:tc>
                        <w:tc>
                          <w:tcPr>
                            <w:tcW w:w="600" w:type="dxa"/>
                            <w:tcBorders>
                              <w:top w:val="nil"/>
                              <w:left w:val="nil"/>
                              <w:bottom w:val="nil"/>
                              <w:right w:val="nil"/>
                            </w:tcBorders>
                            <w:shd w:val="clear" w:color="auto" w:fill="auto"/>
                            <w:noWrap/>
                            <w:vAlign w:val="bottom"/>
                            <w:hideMark/>
                          </w:tcPr>
                          <w:p w14:paraId="40AAA4A9" w14:textId="77777777" w:rsidR="00C560C6" w:rsidRPr="00C560C6" w:rsidRDefault="00C560C6" w:rsidP="00C560C6">
                            <w:pPr>
                              <w:jc w:val="center"/>
                              <w:rPr>
                                <w:color w:val="000000"/>
                                <w:sz w:val="16"/>
                                <w:szCs w:val="16"/>
                              </w:rPr>
                            </w:pPr>
                            <w:r w:rsidRPr="00C560C6">
                              <w:rPr>
                                <w:color w:val="000000"/>
                                <w:sz w:val="16"/>
                                <w:szCs w:val="16"/>
                              </w:rPr>
                              <w:t>0.273</w:t>
                            </w:r>
                          </w:p>
                        </w:tc>
                        <w:tc>
                          <w:tcPr>
                            <w:tcW w:w="661" w:type="dxa"/>
                            <w:tcBorders>
                              <w:top w:val="nil"/>
                              <w:left w:val="nil"/>
                              <w:bottom w:val="nil"/>
                              <w:right w:val="nil"/>
                            </w:tcBorders>
                            <w:shd w:val="clear" w:color="auto" w:fill="auto"/>
                            <w:noWrap/>
                            <w:vAlign w:val="bottom"/>
                            <w:hideMark/>
                          </w:tcPr>
                          <w:p w14:paraId="6D7BB312" w14:textId="77777777" w:rsidR="00C560C6" w:rsidRPr="00C560C6" w:rsidRDefault="00C560C6" w:rsidP="00C560C6">
                            <w:pPr>
                              <w:jc w:val="center"/>
                              <w:rPr>
                                <w:color w:val="000000"/>
                                <w:sz w:val="16"/>
                                <w:szCs w:val="16"/>
                              </w:rPr>
                            </w:pPr>
                            <w:r w:rsidRPr="00C560C6">
                              <w:rPr>
                                <w:color w:val="000000"/>
                                <w:sz w:val="16"/>
                                <w:szCs w:val="16"/>
                              </w:rPr>
                              <w:t>0.321</w:t>
                            </w:r>
                          </w:p>
                        </w:tc>
                        <w:tc>
                          <w:tcPr>
                            <w:tcW w:w="600" w:type="dxa"/>
                            <w:tcBorders>
                              <w:top w:val="nil"/>
                              <w:left w:val="nil"/>
                              <w:bottom w:val="nil"/>
                              <w:right w:val="nil"/>
                            </w:tcBorders>
                            <w:shd w:val="clear" w:color="auto" w:fill="auto"/>
                            <w:noWrap/>
                            <w:vAlign w:val="bottom"/>
                            <w:hideMark/>
                          </w:tcPr>
                          <w:p w14:paraId="3D91A4E9" w14:textId="77777777" w:rsidR="00C560C6" w:rsidRPr="00C560C6" w:rsidRDefault="00C560C6" w:rsidP="00C560C6">
                            <w:pPr>
                              <w:jc w:val="center"/>
                              <w:rPr>
                                <w:color w:val="000000"/>
                                <w:sz w:val="16"/>
                                <w:szCs w:val="16"/>
                              </w:rPr>
                            </w:pPr>
                            <w:r w:rsidRPr="00C560C6">
                              <w:rPr>
                                <w:color w:val="000000"/>
                                <w:sz w:val="16"/>
                                <w:szCs w:val="16"/>
                              </w:rPr>
                              <w:t>0.637</w:t>
                            </w:r>
                          </w:p>
                        </w:tc>
                      </w:tr>
                      <w:tr w:rsidR="00C560C6" w:rsidRPr="00C560C6" w14:paraId="6F1B66C6" w14:textId="77777777" w:rsidTr="00C560C6">
                        <w:trPr>
                          <w:divId w:val="1069578312"/>
                          <w:trHeight w:val="210"/>
                        </w:trPr>
                        <w:tc>
                          <w:tcPr>
                            <w:tcW w:w="1273" w:type="dxa"/>
                            <w:tcBorders>
                              <w:top w:val="nil"/>
                              <w:left w:val="nil"/>
                              <w:bottom w:val="double" w:sz="6" w:space="0" w:color="auto"/>
                              <w:right w:val="single" w:sz="4" w:space="0" w:color="auto"/>
                            </w:tcBorders>
                            <w:shd w:val="clear" w:color="000000" w:fill="D9E1F2"/>
                            <w:noWrap/>
                            <w:vAlign w:val="bottom"/>
                            <w:hideMark/>
                          </w:tcPr>
                          <w:p w14:paraId="4DAE8B52" w14:textId="77777777" w:rsidR="00C560C6" w:rsidRPr="00C560C6" w:rsidRDefault="00C560C6" w:rsidP="00C560C6">
                            <w:pPr>
                              <w:jc w:val="center"/>
                              <w:rPr>
                                <w:color w:val="000000"/>
                                <w:sz w:val="16"/>
                                <w:szCs w:val="16"/>
                              </w:rPr>
                            </w:pPr>
                            <w:r w:rsidRPr="00C560C6">
                              <w:rPr>
                                <w:color w:val="000000"/>
                                <w:sz w:val="16"/>
                                <w:szCs w:val="16"/>
                              </w:rPr>
                              <w:t>Concentric</w:t>
                            </w:r>
                          </w:p>
                        </w:tc>
                        <w:tc>
                          <w:tcPr>
                            <w:tcW w:w="590" w:type="dxa"/>
                            <w:tcBorders>
                              <w:top w:val="nil"/>
                              <w:left w:val="single" w:sz="4" w:space="0" w:color="auto"/>
                              <w:bottom w:val="double" w:sz="6" w:space="0" w:color="auto"/>
                              <w:right w:val="nil"/>
                            </w:tcBorders>
                            <w:shd w:val="clear" w:color="auto" w:fill="auto"/>
                            <w:noWrap/>
                            <w:vAlign w:val="bottom"/>
                            <w:hideMark/>
                          </w:tcPr>
                          <w:p w14:paraId="3C239DD5" w14:textId="77777777" w:rsidR="00C560C6" w:rsidRPr="00C560C6" w:rsidRDefault="00C560C6" w:rsidP="00C560C6">
                            <w:pPr>
                              <w:jc w:val="center"/>
                              <w:rPr>
                                <w:color w:val="000000"/>
                                <w:sz w:val="16"/>
                                <w:szCs w:val="16"/>
                              </w:rPr>
                            </w:pPr>
                            <w:r w:rsidRPr="00C560C6">
                              <w:rPr>
                                <w:color w:val="000000"/>
                                <w:sz w:val="16"/>
                                <w:szCs w:val="16"/>
                              </w:rPr>
                              <w:t>28.33</w:t>
                            </w:r>
                          </w:p>
                        </w:tc>
                        <w:tc>
                          <w:tcPr>
                            <w:tcW w:w="711" w:type="dxa"/>
                            <w:tcBorders>
                              <w:top w:val="nil"/>
                              <w:left w:val="nil"/>
                              <w:bottom w:val="double" w:sz="6" w:space="0" w:color="auto"/>
                              <w:right w:val="nil"/>
                            </w:tcBorders>
                            <w:shd w:val="clear" w:color="auto" w:fill="auto"/>
                            <w:noWrap/>
                            <w:vAlign w:val="bottom"/>
                            <w:hideMark/>
                          </w:tcPr>
                          <w:p w14:paraId="3D6AD470" w14:textId="77777777" w:rsidR="00C560C6" w:rsidRPr="00C560C6" w:rsidRDefault="00C560C6" w:rsidP="00C560C6">
                            <w:pPr>
                              <w:jc w:val="center"/>
                              <w:rPr>
                                <w:color w:val="000000"/>
                                <w:sz w:val="16"/>
                                <w:szCs w:val="16"/>
                              </w:rPr>
                            </w:pPr>
                            <w:r w:rsidRPr="00C560C6">
                              <w:rPr>
                                <w:color w:val="000000"/>
                                <w:sz w:val="16"/>
                                <w:szCs w:val="16"/>
                              </w:rPr>
                              <w:t>28.326</w:t>
                            </w:r>
                          </w:p>
                        </w:tc>
                        <w:tc>
                          <w:tcPr>
                            <w:tcW w:w="590" w:type="dxa"/>
                            <w:tcBorders>
                              <w:top w:val="nil"/>
                              <w:left w:val="nil"/>
                              <w:bottom w:val="double" w:sz="6" w:space="0" w:color="auto"/>
                              <w:right w:val="nil"/>
                            </w:tcBorders>
                            <w:shd w:val="clear" w:color="auto" w:fill="auto"/>
                            <w:noWrap/>
                            <w:vAlign w:val="bottom"/>
                            <w:hideMark/>
                          </w:tcPr>
                          <w:p w14:paraId="4664A148" w14:textId="77777777" w:rsidR="00C560C6" w:rsidRPr="00C560C6" w:rsidRDefault="00C560C6" w:rsidP="00C560C6">
                            <w:pPr>
                              <w:jc w:val="center"/>
                              <w:rPr>
                                <w:color w:val="000000"/>
                                <w:sz w:val="16"/>
                                <w:szCs w:val="16"/>
                              </w:rPr>
                            </w:pPr>
                            <w:r w:rsidRPr="00C560C6">
                              <w:rPr>
                                <w:color w:val="000000"/>
                                <w:sz w:val="16"/>
                                <w:szCs w:val="16"/>
                              </w:rPr>
                              <w:t>73.45</w:t>
                            </w:r>
                          </w:p>
                        </w:tc>
                        <w:tc>
                          <w:tcPr>
                            <w:tcW w:w="590" w:type="dxa"/>
                            <w:tcBorders>
                              <w:top w:val="nil"/>
                              <w:left w:val="nil"/>
                              <w:bottom w:val="double" w:sz="6" w:space="0" w:color="auto"/>
                              <w:right w:val="nil"/>
                            </w:tcBorders>
                            <w:shd w:val="clear" w:color="auto" w:fill="auto"/>
                            <w:noWrap/>
                            <w:vAlign w:val="bottom"/>
                            <w:hideMark/>
                          </w:tcPr>
                          <w:p w14:paraId="1D8C23C5" w14:textId="77777777" w:rsidR="00C560C6" w:rsidRPr="00C560C6" w:rsidRDefault="00C560C6" w:rsidP="00C560C6">
                            <w:pPr>
                              <w:jc w:val="center"/>
                              <w:rPr>
                                <w:color w:val="000000"/>
                                <w:sz w:val="16"/>
                                <w:szCs w:val="16"/>
                              </w:rPr>
                            </w:pPr>
                            <w:r w:rsidRPr="00C560C6">
                              <w:rPr>
                                <w:color w:val="000000"/>
                                <w:sz w:val="16"/>
                                <w:szCs w:val="16"/>
                              </w:rPr>
                              <w:t>20.26</w:t>
                            </w:r>
                          </w:p>
                        </w:tc>
                        <w:tc>
                          <w:tcPr>
                            <w:tcW w:w="650" w:type="dxa"/>
                            <w:tcBorders>
                              <w:top w:val="nil"/>
                              <w:left w:val="nil"/>
                              <w:bottom w:val="double" w:sz="6" w:space="0" w:color="auto"/>
                              <w:right w:val="nil"/>
                            </w:tcBorders>
                            <w:shd w:val="clear" w:color="auto" w:fill="auto"/>
                            <w:noWrap/>
                            <w:vAlign w:val="bottom"/>
                            <w:hideMark/>
                          </w:tcPr>
                          <w:p w14:paraId="24450387" w14:textId="77777777" w:rsidR="00C560C6" w:rsidRPr="00C560C6" w:rsidRDefault="00C560C6" w:rsidP="00C560C6">
                            <w:pPr>
                              <w:jc w:val="center"/>
                              <w:rPr>
                                <w:color w:val="000000"/>
                                <w:sz w:val="16"/>
                                <w:szCs w:val="16"/>
                              </w:rPr>
                            </w:pPr>
                            <w:r w:rsidRPr="00C560C6">
                              <w:rPr>
                                <w:color w:val="000000"/>
                                <w:sz w:val="16"/>
                                <w:szCs w:val="16"/>
                              </w:rPr>
                              <w:t>20.26</w:t>
                            </w:r>
                          </w:p>
                        </w:tc>
                        <w:tc>
                          <w:tcPr>
                            <w:tcW w:w="590" w:type="dxa"/>
                            <w:tcBorders>
                              <w:top w:val="nil"/>
                              <w:left w:val="nil"/>
                              <w:bottom w:val="double" w:sz="6" w:space="0" w:color="auto"/>
                              <w:right w:val="single" w:sz="4" w:space="0" w:color="auto"/>
                            </w:tcBorders>
                            <w:shd w:val="clear" w:color="auto" w:fill="auto"/>
                            <w:noWrap/>
                            <w:vAlign w:val="bottom"/>
                            <w:hideMark/>
                          </w:tcPr>
                          <w:p w14:paraId="06A5060C" w14:textId="77777777" w:rsidR="00C560C6" w:rsidRPr="00C560C6" w:rsidRDefault="00C560C6" w:rsidP="00C560C6">
                            <w:pPr>
                              <w:jc w:val="center"/>
                              <w:rPr>
                                <w:color w:val="000000"/>
                                <w:sz w:val="16"/>
                                <w:szCs w:val="16"/>
                              </w:rPr>
                            </w:pPr>
                            <w:r w:rsidRPr="00C560C6">
                              <w:rPr>
                                <w:color w:val="000000"/>
                                <w:sz w:val="16"/>
                                <w:szCs w:val="16"/>
                              </w:rPr>
                              <w:t>56.84</w:t>
                            </w:r>
                          </w:p>
                        </w:tc>
                        <w:tc>
                          <w:tcPr>
                            <w:tcW w:w="600" w:type="dxa"/>
                            <w:tcBorders>
                              <w:top w:val="nil"/>
                              <w:left w:val="nil"/>
                              <w:bottom w:val="double" w:sz="6" w:space="0" w:color="auto"/>
                              <w:right w:val="nil"/>
                            </w:tcBorders>
                            <w:shd w:val="clear" w:color="auto" w:fill="auto"/>
                            <w:noWrap/>
                            <w:vAlign w:val="bottom"/>
                            <w:hideMark/>
                          </w:tcPr>
                          <w:p w14:paraId="03E5B016" w14:textId="77777777" w:rsidR="00C560C6" w:rsidRPr="00C560C6" w:rsidRDefault="00C560C6" w:rsidP="00C560C6">
                            <w:pPr>
                              <w:jc w:val="center"/>
                              <w:rPr>
                                <w:color w:val="000000"/>
                                <w:sz w:val="16"/>
                                <w:szCs w:val="16"/>
                              </w:rPr>
                            </w:pPr>
                            <w:r w:rsidRPr="00C560C6">
                              <w:rPr>
                                <w:color w:val="000000"/>
                                <w:sz w:val="16"/>
                                <w:szCs w:val="16"/>
                              </w:rPr>
                              <w:t>0.905</w:t>
                            </w:r>
                          </w:p>
                        </w:tc>
                        <w:tc>
                          <w:tcPr>
                            <w:tcW w:w="661" w:type="dxa"/>
                            <w:tcBorders>
                              <w:top w:val="nil"/>
                              <w:left w:val="nil"/>
                              <w:bottom w:val="double" w:sz="6" w:space="0" w:color="auto"/>
                              <w:right w:val="nil"/>
                            </w:tcBorders>
                            <w:shd w:val="clear" w:color="auto" w:fill="auto"/>
                            <w:noWrap/>
                            <w:vAlign w:val="bottom"/>
                            <w:hideMark/>
                          </w:tcPr>
                          <w:p w14:paraId="1DA0F889" w14:textId="77777777" w:rsidR="00C560C6" w:rsidRPr="00C560C6" w:rsidRDefault="00C560C6" w:rsidP="00C560C6">
                            <w:pPr>
                              <w:jc w:val="center"/>
                              <w:rPr>
                                <w:color w:val="000000"/>
                                <w:sz w:val="16"/>
                                <w:szCs w:val="16"/>
                              </w:rPr>
                            </w:pPr>
                            <w:r w:rsidRPr="00C560C6">
                              <w:rPr>
                                <w:color w:val="000000"/>
                                <w:sz w:val="16"/>
                                <w:szCs w:val="16"/>
                              </w:rPr>
                              <w:t>0.911</w:t>
                            </w:r>
                          </w:p>
                        </w:tc>
                        <w:tc>
                          <w:tcPr>
                            <w:tcW w:w="600" w:type="dxa"/>
                            <w:tcBorders>
                              <w:top w:val="nil"/>
                              <w:left w:val="nil"/>
                              <w:bottom w:val="double" w:sz="6" w:space="0" w:color="auto"/>
                              <w:right w:val="nil"/>
                            </w:tcBorders>
                            <w:shd w:val="clear" w:color="auto" w:fill="auto"/>
                            <w:noWrap/>
                            <w:vAlign w:val="bottom"/>
                            <w:hideMark/>
                          </w:tcPr>
                          <w:p w14:paraId="436B709E" w14:textId="77777777" w:rsidR="00C560C6" w:rsidRPr="00C560C6" w:rsidRDefault="00C560C6" w:rsidP="00C560C6">
                            <w:pPr>
                              <w:jc w:val="center"/>
                              <w:rPr>
                                <w:color w:val="000000"/>
                                <w:sz w:val="16"/>
                                <w:szCs w:val="16"/>
                              </w:rPr>
                            </w:pPr>
                            <w:r w:rsidRPr="00C560C6">
                              <w:rPr>
                                <w:color w:val="000000"/>
                                <w:sz w:val="16"/>
                                <w:szCs w:val="16"/>
                              </w:rPr>
                              <w:t>2.492</w:t>
                            </w:r>
                          </w:p>
                        </w:tc>
                        <w:tc>
                          <w:tcPr>
                            <w:tcW w:w="600" w:type="dxa"/>
                            <w:tcBorders>
                              <w:top w:val="nil"/>
                              <w:left w:val="nil"/>
                              <w:bottom w:val="double" w:sz="6" w:space="0" w:color="auto"/>
                              <w:right w:val="nil"/>
                            </w:tcBorders>
                            <w:shd w:val="clear" w:color="auto" w:fill="auto"/>
                            <w:noWrap/>
                            <w:vAlign w:val="bottom"/>
                            <w:hideMark/>
                          </w:tcPr>
                          <w:p w14:paraId="0BCC36DE" w14:textId="77777777" w:rsidR="00C560C6" w:rsidRPr="00C560C6" w:rsidRDefault="00C560C6" w:rsidP="00C560C6">
                            <w:pPr>
                              <w:jc w:val="center"/>
                              <w:rPr>
                                <w:color w:val="000000"/>
                                <w:sz w:val="16"/>
                                <w:szCs w:val="16"/>
                              </w:rPr>
                            </w:pPr>
                            <w:r w:rsidRPr="00C560C6">
                              <w:rPr>
                                <w:color w:val="000000"/>
                                <w:sz w:val="16"/>
                                <w:szCs w:val="16"/>
                              </w:rPr>
                              <w:t>0.508</w:t>
                            </w:r>
                          </w:p>
                        </w:tc>
                        <w:tc>
                          <w:tcPr>
                            <w:tcW w:w="661" w:type="dxa"/>
                            <w:tcBorders>
                              <w:top w:val="nil"/>
                              <w:left w:val="nil"/>
                              <w:bottom w:val="double" w:sz="6" w:space="0" w:color="auto"/>
                              <w:right w:val="nil"/>
                            </w:tcBorders>
                            <w:shd w:val="clear" w:color="auto" w:fill="auto"/>
                            <w:noWrap/>
                            <w:vAlign w:val="bottom"/>
                            <w:hideMark/>
                          </w:tcPr>
                          <w:p w14:paraId="3461917B" w14:textId="77777777" w:rsidR="00C560C6" w:rsidRPr="00C560C6" w:rsidRDefault="00C560C6" w:rsidP="00C560C6">
                            <w:pPr>
                              <w:jc w:val="center"/>
                              <w:rPr>
                                <w:color w:val="000000"/>
                                <w:sz w:val="16"/>
                                <w:szCs w:val="16"/>
                              </w:rPr>
                            </w:pPr>
                            <w:r w:rsidRPr="00C560C6">
                              <w:rPr>
                                <w:color w:val="000000"/>
                                <w:sz w:val="16"/>
                                <w:szCs w:val="16"/>
                              </w:rPr>
                              <w:t>0.536</w:t>
                            </w:r>
                          </w:p>
                        </w:tc>
                        <w:tc>
                          <w:tcPr>
                            <w:tcW w:w="600" w:type="dxa"/>
                            <w:tcBorders>
                              <w:top w:val="nil"/>
                              <w:left w:val="nil"/>
                              <w:bottom w:val="double" w:sz="6" w:space="0" w:color="auto"/>
                              <w:right w:val="nil"/>
                            </w:tcBorders>
                            <w:shd w:val="clear" w:color="auto" w:fill="auto"/>
                            <w:noWrap/>
                            <w:vAlign w:val="bottom"/>
                            <w:hideMark/>
                          </w:tcPr>
                          <w:p w14:paraId="1E16E351" w14:textId="77777777" w:rsidR="00C560C6" w:rsidRPr="00C560C6" w:rsidRDefault="00C560C6" w:rsidP="00C560C6">
                            <w:pPr>
                              <w:jc w:val="center"/>
                              <w:rPr>
                                <w:color w:val="000000"/>
                                <w:sz w:val="16"/>
                                <w:szCs w:val="16"/>
                              </w:rPr>
                            </w:pPr>
                            <w:r w:rsidRPr="00C560C6">
                              <w:rPr>
                                <w:color w:val="000000"/>
                                <w:sz w:val="16"/>
                                <w:szCs w:val="16"/>
                              </w:rPr>
                              <w:t>1.415</w:t>
                            </w:r>
                          </w:p>
                        </w:tc>
                      </w:tr>
                    </w:tbl>
                    <w:p w14:paraId="45693A84" w14:textId="7F68D16B" w:rsidR="00C94FE1" w:rsidRPr="00413854" w:rsidRDefault="00C94FE1" w:rsidP="005552EA">
                      <w:pPr>
                        <w:pStyle w:val="FigureCaption"/>
                        <w:jc w:val="center"/>
                      </w:pPr>
                      <w:r>
                        <w:fldChar w:fldCharType="end"/>
                      </w:r>
                      <w:r>
                        <w:rPr>
                          <w:i/>
                          <w:iCs/>
                        </w:rPr>
                        <w:t>uncert</w:t>
                      </w:r>
                      <w:r>
                        <w:t xml:space="preserve"> is the measurement uncertainty including stage error: RMS error augmented according to eqn </w:t>
                      </w:r>
                      <w:r>
                        <w:fldChar w:fldCharType="begin"/>
                      </w:r>
                      <w:r>
                        <w:instrText xml:space="preserve"> REF _Ref85714067 \h  \* MERGEFORMAT </w:instrText>
                      </w:r>
                      <w:r>
                        <w:fldChar w:fldCharType="separate"/>
                      </w:r>
                      <w:r w:rsidR="0059644A">
                        <w:t>(</w:t>
                      </w:r>
                      <w:r w:rsidR="0059644A">
                        <w:rPr>
                          <w:noProof/>
                        </w:rPr>
                        <w:t>10</w:t>
                      </w:r>
                      <w:r>
                        <w:fldChar w:fldCharType="end"/>
                      </w:r>
                      <w:r>
                        <w:t>).</w:t>
                      </w:r>
                    </w:p>
                  </w:txbxContent>
                </v:textbox>
                <w10:wrap type="topAndBottom" anchorx="margin" anchory="margin"/>
                <w10:anchorlock/>
              </v:shape>
            </w:pict>
          </mc:Fallback>
        </mc:AlternateContent>
      </w:r>
      <w:r w:rsidR="00CA5CCB">
        <w:rPr>
          <w:rFonts w:eastAsiaTheme="minorEastAsia"/>
        </w:rPr>
        <w:t>Table I</w:t>
      </w:r>
      <w:r w:rsidR="00AD163D">
        <w:rPr>
          <w:rFonts w:eastAsiaTheme="minorEastAsia"/>
        </w:rPr>
        <w:t>I</w:t>
      </w:r>
      <w:r w:rsidR="00CA5CCB">
        <w:rPr>
          <w:rFonts w:eastAsiaTheme="minorEastAsia"/>
        </w:rPr>
        <w:t xml:space="preserve"> shows the rotation and translation error </w:t>
      </w:r>
      <w:r w:rsidR="00AD163D">
        <w:rPr>
          <w:rFonts w:eastAsiaTheme="minorEastAsia"/>
        </w:rPr>
        <w:t xml:space="preserve">of </w:t>
      </w:r>
      <w:r w:rsidR="00CA5CCB">
        <w:rPr>
          <w:rFonts w:eastAsiaTheme="minorEastAsia"/>
        </w:rPr>
        <w:t>the two calibrated source</w:t>
      </w:r>
      <w:r w:rsidR="00154AE3">
        <w:rPr>
          <w:rFonts w:eastAsiaTheme="minorEastAsia"/>
        </w:rPr>
        <w:t>s</w:t>
      </w:r>
      <w:r w:rsidR="00CA5CCB">
        <w:rPr>
          <w:rFonts w:eastAsiaTheme="minorEastAsia"/>
        </w:rPr>
        <w:t xml:space="preserve"> as the calibration type is varied. </w:t>
      </w:r>
      <w:r w:rsidR="00CB0FCF">
        <w:rPr>
          <w:rFonts w:eastAsiaTheme="minorEastAsia"/>
        </w:rPr>
        <w:t xml:space="preserve">The errors reported are RMS and maximum vector magnitudes of the translation error (XYZ) and the rotation vector </w:t>
      </w:r>
      <w:r w:rsidR="00DD23E1">
        <w:rPr>
          <w:rFonts w:eastAsiaTheme="minorEastAsia"/>
        </w:rPr>
        <w:t>of</w:t>
      </w:r>
      <w:r w:rsidR="00CB0FCF">
        <w:rPr>
          <w:rFonts w:eastAsiaTheme="minorEastAsia"/>
        </w:rPr>
        <w:t xml:space="preserve"> the rotation error </w:t>
      </w:r>
      <m:oMath>
        <m:r>
          <w:rPr>
            <w:rFonts w:ascii="Cambria Math" w:eastAsiaTheme="minorEastAsia"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r>
          <w:rPr>
            <w:rFonts w:ascii="Cambria Math" w:hAnsi="Cambria Math"/>
          </w:rPr>
          <m:t>)</m:t>
        </m:r>
      </m:oMath>
      <w:r w:rsidR="00CB0FCF">
        <w:rPr>
          <w:rFonts w:eastAsiaTheme="minorEastAsia"/>
        </w:rPr>
        <w:t>.</w:t>
      </w:r>
      <w:r w:rsidR="00C457FD">
        <w:rPr>
          <w:rFonts w:eastAsiaTheme="minorEastAsia"/>
        </w:rPr>
        <w:t xml:space="preserve"> </w:t>
      </w:r>
      <w:r w:rsidR="00AD163D">
        <w:rPr>
          <w:rFonts w:eastAsiaTheme="minorEastAsia"/>
        </w:rPr>
        <w:t>Here</w:t>
      </w:r>
      <w:r w:rsidR="00C457FD">
        <w:rPr>
          <w:rFonts w:eastAsiaTheme="minorEastAsia"/>
        </w:rPr>
        <w:t xml:space="preserve"> both the calibration and test data were taken with three sensor fixtures, but no source fixture rotation</w:t>
      </w:r>
      <w:r w:rsidR="00B10735">
        <w:rPr>
          <w:rFonts w:eastAsiaTheme="minorEastAsia"/>
        </w:rPr>
        <w:t xml:space="preserve">. </w:t>
      </w:r>
      <w:r w:rsidR="001B7DBD">
        <w:rPr>
          <w:rFonts w:eastAsiaTheme="minorEastAsia"/>
        </w:rPr>
        <w:t>With the general calibration, t</w:t>
      </w:r>
      <w:r w:rsidR="00CA5CCB">
        <w:rPr>
          <w:rFonts w:eastAsiaTheme="minorEastAsia"/>
        </w:rPr>
        <w:t>he dipole-approximating source gives significantly better accuracy than the concentric source</w:t>
      </w:r>
      <w:r w:rsidR="00B10735">
        <w:rPr>
          <w:rFonts w:eastAsiaTheme="minorEastAsia"/>
        </w:rPr>
        <w:t xml:space="preserve"> (</w:t>
      </w:r>
      <w:r w:rsidR="001B7DBD">
        <w:rPr>
          <w:rFonts w:eastAsiaTheme="minorEastAsia"/>
        </w:rPr>
        <w:t>empirical support for</w:t>
      </w:r>
      <w:r w:rsidR="00D502A0">
        <w:rPr>
          <w:rFonts w:eastAsiaTheme="minorEastAsia"/>
        </w:rPr>
        <w:t xml:space="preserve"> </w:t>
      </w:r>
      <w:r w:rsidR="00D502A0">
        <w:rPr>
          <w:rFonts w:eastAsiaTheme="minorEastAsia"/>
        </w:rPr>
        <w:fldChar w:fldCharType="begin" w:fldLock="1"/>
      </w:r>
      <w:r w:rsidR="00B63BA0">
        <w:rPr>
          <w:rFonts w:eastAsiaTheme="minorEastAsia"/>
        </w:rPr>
        <w:instrText>ADDIN CSL_CITATION {"citationItems":[{"id":"ITEM-1","itemData":{"DOI":"10.1016/j.sna.2004.01.004","ISSN":"09244247","abstract":"In this work, we optimize the geometry of a cylindrical induction coil in order to improve the imitation of the ideal dipole field. First, we analyze a single-layer coil and find that for an optimum length-to-diameter ratio (L/D) of 0.86:1 the imitation error, computed for a four radii distance from the coil's center, is reduced by a factor of ???12 (from 9.4 down to 0.73%) relative to a single-turn coil. Second, we analyze two different types of multilayer coils: one having for all the layers the same 0.86:1 optimum L/D (a coil with a trapezoidal cross section of the winding); and another having for each layer a different L/D (a coil with a rectangular cross section of the winding). The imitation error in this case is reduced by a factor of ???22 and ???33, correspondingly. We finally show that optimizing the multilayer coil makes the imitation error practically negligible (&lt;0.28%) even at as short as four radii distances from the coil's center. Employing such optimized coil allows one to use the simple dipole model with a high degree of accuracy. It also relieves the system of having to spend extra time for computing the exact values of the coil field. ?? 2004 Elsevier B.V. All rights reserved.","author":[{"dropping-particle":"","family":"Paperno","given":"Eugene","non-dropping-particle":"","parse-names":false,"suffix":""},{"dropping-particle":"","family":"Plotkin","given":"Anton","non-dropping-particle":"","parse-names":false,"suffix":""}],"container-title":"Sensors and Actuators, A: Physical","id":"ITEM-1","issue":"2-3","issued":{"date-parts":[["2004"]]},"page":"248-252","title":"Cylindrical induction coil to accurately imitate the ideal magnetic dipole","type":"article-journal","volume":"112"},"uris":["http://www.mendeley.com/documents/?uuid=d45daecc-c34b-49d4-9a70-829afdd2ff21"]}],"mendeley":{"formattedCitation":"[26]","plainTextFormattedCitation":"[26]","previouslyFormattedCitation":"[26]"},"properties":{"noteIndex":0},"schema":"https://github.com/citation-style-language/schema/raw/master/csl-citation.json"}</w:instrText>
      </w:r>
      <w:r w:rsidR="00D502A0">
        <w:rPr>
          <w:rFonts w:eastAsiaTheme="minorEastAsia"/>
        </w:rPr>
        <w:fldChar w:fldCharType="separate"/>
      </w:r>
      <w:r w:rsidR="002207C6" w:rsidRPr="002207C6">
        <w:rPr>
          <w:rFonts w:eastAsiaTheme="minorEastAsia"/>
          <w:noProof/>
        </w:rPr>
        <w:t>[26]</w:t>
      </w:r>
      <w:r w:rsidR="00D502A0">
        <w:rPr>
          <w:rFonts w:eastAsiaTheme="minorEastAsia"/>
        </w:rPr>
        <w:fldChar w:fldCharType="end"/>
      </w:r>
      <w:r w:rsidR="000A7C8D">
        <w:rPr>
          <w:rFonts w:eastAsiaTheme="minorEastAsia"/>
        </w:rPr>
        <w:t>).</w:t>
      </w:r>
      <w:r w:rsidR="001B7DBD">
        <w:rPr>
          <w:rFonts w:eastAsiaTheme="minorEastAsia"/>
        </w:rPr>
        <w:t xml:space="preserve"> Since this source is not concentric, the accuracy is terrible using a concentric calibration model. For the concentric source, the concentric model </w:t>
      </w:r>
      <w:del w:id="78" w:author="robmacl53@gmail.com" w:date="2024-01-28T12:37:00Z">
        <w:r w:rsidR="001B7DBD" w:rsidDel="00972E4C">
          <w:rPr>
            <w:rFonts w:eastAsiaTheme="minorEastAsia"/>
          </w:rPr>
          <w:delText xml:space="preserve">works </w:delText>
        </w:r>
      </w:del>
      <w:r w:rsidR="00A00ED9">
        <w:rPr>
          <w:rFonts w:eastAsiaTheme="minorEastAsia"/>
        </w:rPr>
        <w:t xml:space="preserve">has 2x the error of the general dipole model, which for some uses </w:t>
      </w:r>
      <w:r w:rsidR="00023879">
        <w:rPr>
          <w:rFonts w:eastAsiaTheme="minorEastAsia"/>
        </w:rPr>
        <w:t xml:space="preserve">may </w:t>
      </w:r>
      <w:r w:rsidR="00A00ED9">
        <w:rPr>
          <w:rFonts w:eastAsiaTheme="minorEastAsia"/>
        </w:rPr>
        <w:t xml:space="preserve">be an acceptable </w:t>
      </w:r>
      <w:r w:rsidR="00023879">
        <w:rPr>
          <w:rFonts w:eastAsiaTheme="minorEastAsia"/>
        </w:rPr>
        <w:t>sacrifice</w:t>
      </w:r>
      <w:r w:rsidR="00A00ED9">
        <w:rPr>
          <w:rFonts w:eastAsiaTheme="minorEastAsia"/>
        </w:rPr>
        <w:t xml:space="preserve"> </w:t>
      </w:r>
      <w:proofErr w:type="gramStart"/>
      <w:r w:rsidR="00023879">
        <w:rPr>
          <w:rFonts w:eastAsiaTheme="minorEastAsia"/>
        </w:rPr>
        <w:t>in order to</w:t>
      </w:r>
      <w:proofErr w:type="gramEnd"/>
      <w:r w:rsidR="00023879">
        <w:rPr>
          <w:rFonts w:eastAsiaTheme="minorEastAsia"/>
        </w:rPr>
        <w:t xml:space="preserve"> enable a</w:t>
      </w:r>
      <w:r w:rsidR="00A00ED9">
        <w:rPr>
          <w:rFonts w:eastAsiaTheme="minorEastAsia"/>
        </w:rPr>
        <w:t xml:space="preserve"> </w:t>
      </w:r>
      <w:r w:rsidR="00023879">
        <w:rPr>
          <w:rFonts w:eastAsiaTheme="minorEastAsia"/>
        </w:rPr>
        <w:t>more efficient</w:t>
      </w:r>
      <w:r w:rsidR="00A00ED9">
        <w:rPr>
          <w:rFonts w:eastAsiaTheme="minorEastAsia"/>
        </w:rPr>
        <w:t xml:space="preserve"> pose solution. </w:t>
      </w:r>
      <w:r w:rsidR="001E2833">
        <w:rPr>
          <w:rFonts w:eastAsiaTheme="minorEastAsia"/>
        </w:rPr>
        <w:t xml:space="preserve">For both sources the section </w:t>
      </w:r>
      <w:r w:rsidR="001E2833">
        <w:rPr>
          <w:rFonts w:eastAsiaTheme="minorEastAsia"/>
        </w:rPr>
        <w:fldChar w:fldCharType="begin"/>
      </w:r>
      <w:r w:rsidR="001E2833">
        <w:rPr>
          <w:rFonts w:eastAsiaTheme="minorEastAsia"/>
        </w:rPr>
        <w:instrText xml:space="preserve"> REF _Ref85736573 \r \h </w:instrText>
      </w:r>
      <w:r w:rsidR="001E2833">
        <w:rPr>
          <w:rFonts w:eastAsiaTheme="minorEastAsia"/>
        </w:rPr>
      </w:r>
      <w:r w:rsidR="001E2833">
        <w:rPr>
          <w:rFonts w:eastAsiaTheme="minorEastAsia"/>
        </w:rPr>
        <w:fldChar w:fldCharType="separate"/>
      </w:r>
      <w:r w:rsidR="0059644A">
        <w:rPr>
          <w:rFonts w:eastAsiaTheme="minorEastAsia"/>
        </w:rPr>
        <w:t>VII</w:t>
      </w:r>
      <w:r w:rsidR="001E2833">
        <w:rPr>
          <w:rFonts w:eastAsiaTheme="minorEastAsia"/>
        </w:rPr>
        <w:fldChar w:fldCharType="end"/>
      </w:r>
      <w:r w:rsidR="001E2833">
        <w:rPr>
          <w:rFonts w:eastAsiaTheme="minorEastAsia"/>
        </w:rPr>
        <w:t xml:space="preserve"> output correction significantly improves the XYZ accuracy. </w:t>
      </w:r>
      <w:r w:rsidR="005C0C8A">
        <w:rPr>
          <w:rFonts w:eastAsiaTheme="minorEastAsia"/>
        </w:rPr>
        <w:t xml:space="preserve">The combined measurement uncertainty from </w:t>
      </w:r>
      <w:r w:rsidR="005C0C8A">
        <w:rPr>
          <w:rFonts w:eastAsiaTheme="minorEastAsia"/>
        </w:rPr>
        <w:fldChar w:fldCharType="begin"/>
      </w:r>
      <w:r w:rsidR="005C0C8A">
        <w:rPr>
          <w:rFonts w:eastAsiaTheme="minorEastAsia"/>
        </w:rPr>
        <w:instrText xml:space="preserve"> REF _Ref85091451 \h </w:instrText>
      </w:r>
      <w:r w:rsidR="005C0C8A">
        <w:rPr>
          <w:rFonts w:eastAsiaTheme="minorEastAsia"/>
        </w:rPr>
      </w:r>
      <w:r w:rsidR="005C0C8A">
        <w:rPr>
          <w:rFonts w:eastAsiaTheme="minorEastAsia"/>
        </w:rPr>
        <w:fldChar w:fldCharType="separate"/>
      </w:r>
      <w:r w:rsidR="0059644A">
        <w:t>(</w:t>
      </w:r>
      <w:r w:rsidR="0059644A">
        <w:rPr>
          <w:noProof/>
        </w:rPr>
        <w:t>10</w:t>
      </w:r>
      <w:r w:rsidR="0059644A">
        <w:t>)</w:t>
      </w:r>
      <w:r w:rsidR="005C0C8A">
        <w:rPr>
          <w:rFonts w:eastAsiaTheme="minorEastAsia"/>
        </w:rPr>
        <w:fldChar w:fldCharType="end"/>
      </w:r>
      <w:r w:rsidR="005C0C8A">
        <w:rPr>
          <w:rFonts w:eastAsiaTheme="minorEastAsia"/>
        </w:rPr>
        <w:t xml:space="preserve">, which allows for stage error, is only slightly greater than the </w:t>
      </w:r>
      <w:r w:rsidR="00E44F34">
        <w:rPr>
          <w:rFonts w:eastAsiaTheme="minorEastAsia"/>
        </w:rPr>
        <w:t xml:space="preserve">RMS </w:t>
      </w:r>
      <w:r w:rsidR="005C0C8A">
        <w:rPr>
          <w:rFonts w:eastAsiaTheme="minorEastAsia"/>
        </w:rPr>
        <w:t xml:space="preserve">calibration error </w:t>
      </w:r>
      <m:oMath>
        <m:r>
          <w:rPr>
            <w:rFonts w:ascii="Cambria Math" w:hAnsi="Cambria Math"/>
          </w:rPr>
          <m:t>u(cal)</m:t>
        </m:r>
      </m:oMath>
      <w:r w:rsidR="00E44F34">
        <w:rPr>
          <w:rFonts w:eastAsiaTheme="minorEastAsia"/>
        </w:rPr>
        <w:t xml:space="preserve"> alone, so system accuracy is not being significantly degraded by stage error.</w:t>
      </w:r>
      <w:r w:rsidR="005C0C8A">
        <w:rPr>
          <w:rFonts w:eastAsiaTheme="minorEastAsia"/>
        </w:rPr>
        <w:t xml:space="preserve"> </w:t>
      </w:r>
    </w:p>
    <w:p w14:paraId="4DE2B298" w14:textId="5D3FCAE8" w:rsidR="00053948" w:rsidRDefault="00053948" w:rsidP="00132EB4">
      <w:pPr>
        <w:pStyle w:val="Text"/>
        <w:rPr>
          <w:rFonts w:eastAsiaTheme="minorEastAsia"/>
        </w:rPr>
      </w:pPr>
      <w:del w:id="79" w:author="robmacl53@gmail.com" w:date="2024-01-28T12:38:00Z">
        <w:r w:rsidDel="00972E4C">
          <w:rPr>
            <w:rFonts w:eastAsiaTheme="minorEastAsia"/>
          </w:rPr>
          <w:delText>paffle</w:delText>
        </w:r>
      </w:del>
    </w:p>
    <w:p w14:paraId="0EEDD53B" w14:textId="49467D2B" w:rsidR="000D6E5A" w:rsidRPr="00CA5CCB" w:rsidRDefault="00C457FD" w:rsidP="00C457FD">
      <w:pPr>
        <w:pStyle w:val="Heading2"/>
        <w:rPr>
          <w:rFonts w:eastAsiaTheme="minorEastAsia"/>
        </w:rPr>
      </w:pPr>
      <w:r>
        <w:rPr>
          <w:rFonts w:eastAsiaTheme="minorEastAsia"/>
        </w:rPr>
        <w:t xml:space="preserve">Effect of </w:t>
      </w:r>
      <w:r w:rsidR="001E2833">
        <w:rPr>
          <w:rFonts w:eastAsiaTheme="minorEastAsia"/>
        </w:rPr>
        <w:t>calibration DOF</w:t>
      </w:r>
      <w:r>
        <w:rPr>
          <w:rFonts w:eastAsiaTheme="minorEastAsia"/>
        </w:rPr>
        <w:t xml:space="preserve"> on accuracy</w:t>
      </w:r>
    </w:p>
    <w:p w14:paraId="6D25B30E" w14:textId="273D5CB8" w:rsidR="000A023C" w:rsidRPr="00F9214C" w:rsidRDefault="00C457FD" w:rsidP="000A023C">
      <w:pPr>
        <w:pStyle w:val="Text"/>
      </w:pPr>
      <w:r>
        <w:rPr>
          <w:rFonts w:eastAsiaTheme="minorEastAsia"/>
        </w:rPr>
        <w:t xml:space="preserve">What happens when the calibration data does not cover the operation workspace? While we understand that </w:t>
      </w:r>
      <w:r w:rsidR="00B01DA7">
        <w:rPr>
          <w:rFonts w:eastAsiaTheme="minorEastAsia"/>
        </w:rPr>
        <w:t xml:space="preserve">such                                   </w:t>
      </w:r>
      <w:r>
        <w:rPr>
          <w:rFonts w:eastAsiaTheme="minorEastAsia"/>
        </w:rPr>
        <w:t xml:space="preserve"> mismatch is not good, it may not be appreciated how severe the accuracy degradation may be.  Table </w:t>
      </w:r>
      <w:r w:rsidR="00C72F7B">
        <w:rPr>
          <w:rFonts w:eastAsiaTheme="minorEastAsia"/>
        </w:rPr>
        <w:t>III</w:t>
      </w:r>
      <w:r>
        <w:rPr>
          <w:rFonts w:eastAsiaTheme="minorEastAsia"/>
        </w:rPr>
        <w:t xml:space="preserve"> shows the effect of </w:t>
      </w:r>
      <w:r w:rsidR="000A023C">
        <w:rPr>
          <w:rFonts w:eastAsiaTheme="minorEastAsia"/>
        </w:rPr>
        <w:t>adding dimensions of motion</w:t>
      </w:r>
      <w:r>
        <w:rPr>
          <w:rFonts w:eastAsiaTheme="minorEastAsia"/>
        </w:rPr>
        <w:t xml:space="preserve">, present in either the calibration data, the test data, or both. </w:t>
      </w:r>
      <w:r w:rsidR="00C72F7B">
        <w:rPr>
          <w:rFonts w:eastAsiaTheme="minorEastAsia"/>
        </w:rPr>
        <w:t xml:space="preserve">For </w:t>
      </w:r>
      <w:r w:rsidR="00C72F7B">
        <w:rPr>
          <w:rFonts w:eastAsiaTheme="minorEastAsia"/>
          <w:i/>
          <w:iCs/>
        </w:rPr>
        <w:t xml:space="preserve">translation only </w:t>
      </w:r>
      <w:r w:rsidR="00C72F7B">
        <w:rPr>
          <w:rFonts w:eastAsiaTheme="minorEastAsia"/>
        </w:rPr>
        <w:t>there is no sensor rotation at all</w:t>
      </w:r>
      <w:r w:rsidR="0033358E">
        <w:rPr>
          <w:rFonts w:eastAsiaTheme="minorEastAsia"/>
        </w:rPr>
        <w:t xml:space="preserve"> (not even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z</m:t>
            </m:r>
          </m:sub>
        </m:sSub>
      </m:oMath>
      <w:r w:rsidR="0033358E">
        <w:rPr>
          <w:rFonts w:eastAsiaTheme="minorEastAsia"/>
        </w:rPr>
        <w:t>), then</w:t>
      </w:r>
      <w:r w:rsidR="00CE100D">
        <w:rPr>
          <w:rFonts w:eastAsiaTheme="minorEastAsia"/>
        </w:rPr>
        <w:t xml:space="preserve"> we add all-axis sensor rotation, and</w:t>
      </w:r>
      <w:r w:rsidR="00B01DA7">
        <w:rPr>
          <w:rFonts w:eastAsiaTheme="minorEastAsia"/>
        </w:rPr>
        <w:t xml:space="preserve"> finally</w:t>
      </w:r>
      <w:r w:rsidR="00CE100D">
        <w:rPr>
          <w:rFonts w:eastAsiaTheme="minorEastAsia"/>
        </w:rPr>
        <w:t xml:space="preserve"> all</w:t>
      </w:r>
      <w:r w:rsidR="00B01DA7">
        <w:rPr>
          <w:rFonts w:eastAsiaTheme="minorEastAsia"/>
        </w:rPr>
        <w:t>-axis source rotation.</w:t>
      </w:r>
      <w:r w:rsidR="0033358E">
        <w:rPr>
          <w:rFonts w:eastAsiaTheme="minorEastAsia"/>
        </w:rPr>
        <w:t xml:space="preserve"> </w:t>
      </w:r>
      <w:r w:rsidR="00C72F7B">
        <w:rPr>
          <w:rFonts w:eastAsiaTheme="minorEastAsia"/>
        </w:rPr>
        <w:t xml:space="preserve"> These results are </w:t>
      </w:r>
      <w:r w:rsidR="00BE27D7">
        <w:rPr>
          <w:rFonts w:eastAsiaTheme="minorEastAsia"/>
        </w:rPr>
        <w:t>with the</w:t>
      </w:r>
      <w:r w:rsidR="00504A07">
        <w:rPr>
          <w:rFonts w:eastAsiaTheme="minorEastAsia"/>
        </w:rPr>
        <w:t xml:space="preserve"> concentric</w:t>
      </w:r>
      <w:r>
        <w:rPr>
          <w:rFonts w:eastAsiaTheme="minorEastAsia"/>
        </w:rPr>
        <w:t xml:space="preserve"> source</w:t>
      </w:r>
      <w:r w:rsidR="00504A07">
        <w:rPr>
          <w:rFonts w:eastAsiaTheme="minorEastAsia"/>
        </w:rPr>
        <w:t xml:space="preserve"> </w:t>
      </w:r>
      <w:r w:rsidR="00BE27D7">
        <w:rPr>
          <w:rFonts w:eastAsiaTheme="minorEastAsia"/>
        </w:rPr>
        <w:t>and</w:t>
      </w:r>
      <w:r w:rsidR="00504A07">
        <w:rPr>
          <w:rFonts w:eastAsiaTheme="minorEastAsia"/>
        </w:rPr>
        <w:t xml:space="preserve"> </w:t>
      </w:r>
      <w:r w:rsidR="00504A07" w:rsidRPr="003265B5">
        <w:rPr>
          <w:rFonts w:eastAsiaTheme="minorEastAsia"/>
          <w:i/>
          <w:iCs/>
        </w:rPr>
        <w:t>default</w:t>
      </w:r>
      <w:r w:rsidR="00504A07">
        <w:rPr>
          <w:rFonts w:eastAsiaTheme="minorEastAsia"/>
        </w:rPr>
        <w:t xml:space="preserve"> calibration.</w:t>
      </w:r>
      <w:r>
        <w:rPr>
          <w:rFonts w:eastAsiaTheme="minorEastAsia"/>
        </w:rPr>
        <w:t xml:space="preserve"> </w:t>
      </w:r>
      <w:r w:rsidR="00D35D99">
        <w:rPr>
          <w:rFonts w:eastAsiaTheme="minorEastAsia"/>
        </w:rPr>
        <w:t>With the dipole-approximating source t</w:t>
      </w:r>
      <w:r w:rsidR="00C72F7B">
        <w:rPr>
          <w:rFonts w:eastAsiaTheme="minorEastAsia"/>
        </w:rPr>
        <w:t xml:space="preserve">he </w:t>
      </w:r>
      <w:r w:rsidR="00D35D99">
        <w:rPr>
          <w:rFonts w:eastAsiaTheme="minorEastAsia"/>
        </w:rPr>
        <w:t xml:space="preserve">pose solution often </w:t>
      </w:r>
      <w:r w:rsidR="00742B55">
        <w:rPr>
          <w:rFonts w:eastAsiaTheme="minorEastAsia"/>
        </w:rPr>
        <w:t>failed</w:t>
      </w:r>
      <w:r w:rsidR="00D35D99">
        <w:rPr>
          <w:rFonts w:eastAsiaTheme="minorEastAsia"/>
        </w:rPr>
        <w:t xml:space="preserve"> to converge </w:t>
      </w:r>
      <w:r w:rsidR="00742B55">
        <w:rPr>
          <w:rFonts w:eastAsiaTheme="minorEastAsia"/>
        </w:rPr>
        <w:t>with</w:t>
      </w:r>
      <w:r w:rsidR="00D35D99">
        <w:rPr>
          <w:rFonts w:eastAsiaTheme="minorEastAsia"/>
        </w:rPr>
        <w:t xml:space="preserve"> source fixtur</w:t>
      </w:r>
      <w:r w:rsidR="00742B55">
        <w:rPr>
          <w:rFonts w:eastAsiaTheme="minorEastAsia"/>
        </w:rPr>
        <w:t>es</w:t>
      </w:r>
      <w:r w:rsidR="00C72F7B">
        <w:rPr>
          <w:rFonts w:eastAsiaTheme="minorEastAsia"/>
        </w:rPr>
        <w:t xml:space="preserve">, so is not shown. </w:t>
      </w:r>
      <w:r w:rsidR="00F807BD">
        <w:rPr>
          <w:rFonts w:eastAsiaTheme="minorEastAsia"/>
        </w:rPr>
        <w:t xml:space="preserve">In Table III we see </w:t>
      </w:r>
      <w:r w:rsidR="009015A7">
        <w:rPr>
          <w:rFonts w:eastAsiaTheme="minorEastAsia"/>
        </w:rPr>
        <w:t>that calibrating</w:t>
      </w:r>
      <w:r w:rsidR="00BA16E3">
        <w:rPr>
          <w:rFonts w:eastAsiaTheme="minorEastAsia"/>
        </w:rPr>
        <w:t xml:space="preserve"> across a </w:t>
      </w:r>
      <w:r w:rsidR="00B01DA7">
        <w:rPr>
          <w:rFonts w:eastAsiaTheme="minorEastAsia"/>
        </w:rPr>
        <w:t>higher dimensional</w:t>
      </w:r>
      <w:r w:rsidR="00BA16E3">
        <w:rPr>
          <w:rFonts w:eastAsiaTheme="minorEastAsia"/>
        </w:rPr>
        <w:t xml:space="preserve"> workspace increases performance </w:t>
      </w:r>
      <w:r w:rsidR="00B01DA7">
        <w:rPr>
          <w:rFonts w:eastAsiaTheme="minorEastAsia"/>
        </w:rPr>
        <w:t>on that</w:t>
      </w:r>
      <w:r w:rsidR="00BA16E3">
        <w:rPr>
          <w:rFonts w:eastAsiaTheme="minorEastAsia"/>
        </w:rPr>
        <w:t xml:space="preserve"> workspace, but at the cost of lower accuracy in a more restricted workspace.</w:t>
      </w:r>
      <w:r w:rsidR="00DC5E29">
        <w:rPr>
          <w:rFonts w:eastAsiaTheme="minorEastAsia"/>
        </w:rPr>
        <w:t xml:space="preserve"> </w:t>
      </w:r>
    </w:p>
    <w:p w14:paraId="717AEDAA" w14:textId="5E8EDFEC" w:rsidR="00F9214C" w:rsidRDefault="00DC5E29" w:rsidP="0058538F">
      <w:pPr>
        <w:pStyle w:val="Text"/>
      </w:pPr>
      <w:r>
        <w:rPr>
          <w:rFonts w:eastAsiaTheme="minorEastAsia"/>
        </w:rPr>
        <w:lastRenderedPageBreak/>
        <w:t>Since sensor motion is usually 6DOF</w:t>
      </w:r>
      <w:r w:rsidR="002E0D4C">
        <w:rPr>
          <w:rFonts w:eastAsiaTheme="minorEastAsia"/>
        </w:rPr>
        <w:t>,</w:t>
      </w:r>
      <w:r>
        <w:rPr>
          <w:rFonts w:eastAsiaTheme="minorEastAsia"/>
        </w:rPr>
        <w:t xml:space="preserve"> it is at a minimum necessary to calibrate and test </w:t>
      </w:r>
      <w:r w:rsidR="008B5547">
        <w:rPr>
          <w:rFonts w:eastAsiaTheme="minorEastAsia"/>
        </w:rPr>
        <w:t>all axes of sensor rotation.</w:t>
      </w:r>
      <w:r>
        <w:rPr>
          <w:rFonts w:eastAsiaTheme="minorEastAsia"/>
        </w:rPr>
        <w:t xml:space="preserve"> </w:t>
      </w:r>
      <w:r w:rsidR="008142B6">
        <w:t>When test dimensionality is higher than for calibration, then the error is quite high. Comparing the ‘*’ entries</w:t>
      </w:r>
      <w:r w:rsidR="008142B6" w:rsidRPr="008142B6">
        <w:t xml:space="preserve"> </w:t>
      </w:r>
      <w:r w:rsidR="008142B6">
        <w:t xml:space="preserve">in Table III, the worst effect of inadequate calibration is </w:t>
      </w:r>
      <w:r w:rsidR="008142B6" w:rsidRPr="00F9214C">
        <w:t>4.5x</w:t>
      </w:r>
      <w:r w:rsidR="008142B6">
        <w:t>.</w:t>
      </w:r>
      <w:r w:rsidR="00F807BD">
        <w:t xml:space="preserve"> </w:t>
      </w:r>
      <w:r w:rsidR="00106602">
        <w:t>Also,</w:t>
      </w:r>
      <w:r w:rsidR="009015A7">
        <w:t xml:space="preserve"> </w:t>
      </w:r>
      <w:r w:rsidR="00F807BD">
        <w:rPr>
          <w:rFonts w:eastAsiaTheme="minorEastAsia"/>
        </w:rPr>
        <w:t>i</w:t>
      </w:r>
      <w:r w:rsidR="008B5547">
        <w:rPr>
          <w:rFonts w:eastAsiaTheme="minorEastAsia"/>
        </w:rPr>
        <w:t>f the EMT is to</w:t>
      </w:r>
      <w:r>
        <w:rPr>
          <w:rFonts w:eastAsiaTheme="minorEastAsia"/>
        </w:rPr>
        <w:t xml:space="preserve"> </w:t>
      </w:r>
      <w:r w:rsidR="008B5547">
        <w:rPr>
          <w:rFonts w:eastAsiaTheme="minorEastAsia"/>
        </w:rPr>
        <w:t>operate</w:t>
      </w:r>
      <w:r>
        <w:rPr>
          <w:rFonts w:eastAsiaTheme="minorEastAsia"/>
        </w:rPr>
        <w:t xml:space="preserve"> in any hemisphere of the source</w:t>
      </w:r>
      <w:r w:rsidR="008B5547">
        <w:rPr>
          <w:rFonts w:eastAsiaTheme="minorEastAsia"/>
        </w:rPr>
        <w:t xml:space="preserve"> then</w:t>
      </w:r>
      <w:r w:rsidR="002E0D4C">
        <w:rPr>
          <w:rFonts w:eastAsiaTheme="minorEastAsia"/>
        </w:rPr>
        <w:t xml:space="preserve"> calibration </w:t>
      </w:r>
      <w:r w:rsidR="008B5547">
        <w:rPr>
          <w:rFonts w:eastAsiaTheme="minorEastAsia"/>
        </w:rPr>
        <w:t>and testing must be done in the</w:t>
      </w:r>
      <w:r w:rsidR="002E0D4C">
        <w:rPr>
          <w:rFonts w:eastAsiaTheme="minorEastAsia"/>
        </w:rPr>
        <w:t xml:space="preserve"> different </w:t>
      </w:r>
      <w:r w:rsidR="008B5547">
        <w:rPr>
          <w:rFonts w:eastAsiaTheme="minorEastAsia"/>
        </w:rPr>
        <w:t xml:space="preserve">source </w:t>
      </w:r>
      <w:r w:rsidR="002E0D4C">
        <w:rPr>
          <w:rFonts w:eastAsiaTheme="minorEastAsia"/>
        </w:rPr>
        <w:t xml:space="preserve">orientations. </w:t>
      </w:r>
      <w:r w:rsidR="00106602">
        <w:t>(T</w:t>
      </w:r>
      <w:r w:rsidR="00106602">
        <w:rPr>
          <w:rFonts w:eastAsiaTheme="minorEastAsia"/>
        </w:rPr>
        <w:t xml:space="preserve">his is often unnecessary in surgical applications.) </w:t>
      </w:r>
      <w:r w:rsidR="008142B6" w:rsidRPr="00F9214C">
        <w:t xml:space="preserve">Comparing the ‘†’ entries, adding source fixture rotation has a large 5.5x effect, even with matched calibration. </w:t>
      </w:r>
      <w:r w:rsidR="00F807BD">
        <w:t>(</w:t>
      </w:r>
      <w:r w:rsidR="008142B6" w:rsidRPr="00F9214C">
        <w:t xml:space="preserve">This may be due to irregularities in the </w:t>
      </w:r>
      <w:r w:rsidR="00F807BD">
        <w:t>hand-wound source.)</w:t>
      </w:r>
    </w:p>
    <w:p w14:paraId="38FC1F38" w14:textId="1A9D77FC" w:rsidR="0058538F" w:rsidRDefault="00425B9B" w:rsidP="00425B9B">
      <w:pPr>
        <w:pStyle w:val="Heading2"/>
      </w:pPr>
      <w:r>
        <w:t>Linearity</w:t>
      </w:r>
    </w:p>
    <w:p w14:paraId="3C61E054" w14:textId="2A3142AB" w:rsidR="00E5422D" w:rsidRDefault="00F23A35" w:rsidP="00AA3F93">
      <w:pPr>
        <w:ind w:firstLine="202"/>
        <w:jc w:val="both"/>
      </w:pPr>
      <w:r>
        <w:rPr>
          <w:noProof/>
        </w:rPr>
        <mc:AlternateContent>
          <mc:Choice Requires="wps">
            <w:drawing>
              <wp:anchor distT="45720" distB="45720" distL="114300" distR="114300" simplePos="0" relativeHeight="251667456" behindDoc="0" locked="1" layoutInCell="1" allowOverlap="0" wp14:anchorId="5F310055" wp14:editId="671BBD7B">
                <wp:simplePos x="0" y="0"/>
                <wp:positionH relativeFrom="margin">
                  <wp:align>center</wp:align>
                </wp:positionH>
                <wp:positionV relativeFrom="margin">
                  <wp:align>top</wp:align>
                </wp:positionV>
                <wp:extent cx="6254496" cy="1554480"/>
                <wp:effectExtent l="0" t="0" r="0" b="762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496" cy="1554480"/>
                        </a:xfrm>
                        <a:prstGeom prst="rect">
                          <a:avLst/>
                        </a:prstGeom>
                        <a:solidFill>
                          <a:srgbClr val="FFFFFF"/>
                        </a:solidFill>
                        <a:ln w="9525">
                          <a:noFill/>
                          <a:miter lim="800000"/>
                          <a:headEnd/>
                          <a:tailEnd/>
                        </a:ln>
                      </wps:spPr>
                      <wps:txbx>
                        <w:txbxContent>
                          <w:p w14:paraId="7182B4C3" w14:textId="1CC1D25B" w:rsidR="00C94FE1" w:rsidRDefault="00C94FE1" w:rsidP="00BD79A2">
                            <w:pPr>
                              <w:pStyle w:val="TableTitle"/>
                            </w:pPr>
                            <w:r>
                              <w:t>Table III</w:t>
                            </w:r>
                          </w:p>
                          <w:p w14:paraId="0405E275" w14:textId="0E0787B2"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59644A">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r w:rsidRPr="00C560C6">
                                    <w:rPr>
                                      <w:color w:val="000000"/>
                                      <w:sz w:val="16"/>
                                      <w:szCs w:val="16"/>
                                    </w:rPr>
                                    <w:t>Rxyz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1EDB8508"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59644A">
                              <w:t>VIII.G</w:t>
                            </w:r>
                            <w:r w:rsidR="005E649B">
                              <w:fldChar w:fldCharType="end"/>
                            </w:r>
                            <w:r w:rsidR="005E649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0055" id="_x0000_s1144" type="#_x0000_t202" style="position:absolute;left:0;text-align:left;margin-left:0;margin-top:0;width:492.5pt;height:122.4pt;z-index:251667456;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" o:allowoverlap="f" stroked="f">
                <v:textbox>
                  <w:txbxContent>
                    <w:p w14:paraId="7182B4C3" w14:textId="1CC1D25B" w:rsidR="00C94FE1" w:rsidRDefault="00C94FE1" w:rsidP="00BD79A2">
                      <w:pPr>
                        <w:pStyle w:val="TableTitle"/>
                      </w:pPr>
                      <w:r>
                        <w:t>Table III</w:t>
                      </w:r>
                    </w:p>
                    <w:p w14:paraId="0405E275" w14:textId="0E0787B2" w:rsidR="00C560C6" w:rsidRPr="00C560C6" w:rsidRDefault="00C94FE1" w:rsidP="00C560C6">
                      <w:pPr>
                        <w:pStyle w:val="TableTitle"/>
                      </w:pPr>
                      <w:r>
                        <w:t>Calibration error vs. sensor and source rotation (concentric source, uncorrected)</w:t>
                      </w:r>
                      <w:r>
                        <w:fldChar w:fldCharType="begin"/>
                      </w:r>
                      <w:r>
                        <w:instrText xml:space="preserve"> LINK </w:instrText>
                      </w:r>
                      <w:r w:rsidR="0059644A">
                        <w:instrText xml:space="preserve">Excel.Sheet.12 C:\\Users\\robma\\Documents\\Work\\ilemt_papers\\calibration\\table2_source_fixtures.xlsx Table2!R1C1:R6C13 </w:instrText>
                      </w:r>
                      <w:r>
                        <w:instrText xml:space="preserve">\a \f 4 \h  \* MERGEFORMAT </w:instrText>
                      </w:r>
                      <w:r>
                        <w:fldChar w:fldCharType="separate"/>
                      </w:r>
                    </w:p>
                    <w:tbl>
                      <w:tblPr>
                        <w:tblW w:w="9321" w:type="dxa"/>
                        <w:jc w:val="center"/>
                        <w:tblLook w:val="04A0" w:firstRow="1" w:lastRow="0" w:firstColumn="1" w:lastColumn="0" w:noHBand="0" w:noVBand="1"/>
                      </w:tblPr>
                      <w:tblGrid>
                        <w:gridCol w:w="1350"/>
                        <w:gridCol w:w="576"/>
                        <w:gridCol w:w="680"/>
                        <w:gridCol w:w="680"/>
                        <w:gridCol w:w="680"/>
                        <w:gridCol w:w="756"/>
                        <w:gridCol w:w="663"/>
                        <w:gridCol w:w="663"/>
                        <w:gridCol w:w="663"/>
                        <w:gridCol w:w="676"/>
                        <w:gridCol w:w="780"/>
                        <w:gridCol w:w="647"/>
                        <w:gridCol w:w="647"/>
                      </w:tblGrid>
                      <w:tr w:rsidR="00C560C6" w:rsidRPr="00C560C6" w14:paraId="4452009B" w14:textId="77777777" w:rsidTr="00C560C6">
                        <w:trPr>
                          <w:divId w:val="985084684"/>
                          <w:trHeight w:val="75"/>
                          <w:jc w:val="center"/>
                        </w:trPr>
                        <w:tc>
                          <w:tcPr>
                            <w:tcW w:w="1350" w:type="dxa"/>
                            <w:tcBorders>
                              <w:top w:val="double" w:sz="6" w:space="0" w:color="auto"/>
                              <w:left w:val="nil"/>
                              <w:bottom w:val="nil"/>
                              <w:right w:val="single" w:sz="4" w:space="0" w:color="auto"/>
                            </w:tcBorders>
                            <w:shd w:val="clear" w:color="000000" w:fill="FFFFFF"/>
                            <w:noWrap/>
                            <w:vAlign w:val="bottom"/>
                            <w:hideMark/>
                          </w:tcPr>
                          <w:p w14:paraId="639685FD" w14:textId="580CF452" w:rsidR="00C560C6" w:rsidRPr="00C560C6" w:rsidRDefault="00C560C6" w:rsidP="00C560C6">
                            <w:pPr>
                              <w:rPr>
                                <w:color w:val="000000"/>
                                <w:sz w:val="16"/>
                                <w:szCs w:val="16"/>
                              </w:rPr>
                            </w:pPr>
                            <w:r w:rsidRPr="00C560C6">
                              <w:rPr>
                                <w:color w:val="000000"/>
                                <w:sz w:val="16"/>
                                <w:szCs w:val="16"/>
                              </w:rPr>
                              <w:t> </w:t>
                            </w:r>
                          </w:p>
                        </w:tc>
                        <w:tc>
                          <w:tcPr>
                            <w:tcW w:w="2530" w:type="dxa"/>
                            <w:gridSpan w:val="4"/>
                            <w:tcBorders>
                              <w:top w:val="double" w:sz="6" w:space="0" w:color="auto"/>
                              <w:left w:val="nil"/>
                              <w:bottom w:val="nil"/>
                              <w:right w:val="single" w:sz="4" w:space="0" w:color="000000"/>
                            </w:tcBorders>
                            <w:shd w:val="clear" w:color="000000" w:fill="FFFFFF"/>
                            <w:noWrap/>
                            <w:vAlign w:val="bottom"/>
                            <w:hideMark/>
                          </w:tcPr>
                          <w:p w14:paraId="209F314D" w14:textId="77777777" w:rsidR="00C560C6" w:rsidRPr="00C560C6" w:rsidRDefault="00C560C6" w:rsidP="00C560C6">
                            <w:pPr>
                              <w:jc w:val="center"/>
                              <w:rPr>
                                <w:color w:val="000000"/>
                                <w:sz w:val="16"/>
                                <w:szCs w:val="16"/>
                              </w:rPr>
                            </w:pPr>
                            <w:r w:rsidRPr="00C560C6">
                              <w:rPr>
                                <w:color w:val="000000"/>
                                <w:sz w:val="16"/>
                                <w:szCs w:val="16"/>
                              </w:rPr>
                              <w:t>Test data: translation only</w:t>
                            </w:r>
                          </w:p>
                        </w:tc>
                        <w:tc>
                          <w:tcPr>
                            <w:tcW w:w="2720" w:type="dxa"/>
                            <w:gridSpan w:val="4"/>
                            <w:tcBorders>
                              <w:top w:val="double" w:sz="6" w:space="0" w:color="auto"/>
                              <w:left w:val="nil"/>
                              <w:bottom w:val="nil"/>
                              <w:right w:val="single" w:sz="4" w:space="0" w:color="000000"/>
                            </w:tcBorders>
                            <w:shd w:val="clear" w:color="000000" w:fill="FFFFFF"/>
                            <w:noWrap/>
                            <w:vAlign w:val="bottom"/>
                            <w:hideMark/>
                          </w:tcPr>
                          <w:p w14:paraId="16330A27" w14:textId="77777777" w:rsidR="00C560C6" w:rsidRPr="00C560C6" w:rsidRDefault="00C560C6" w:rsidP="00C560C6">
                            <w:pPr>
                              <w:jc w:val="center"/>
                              <w:rPr>
                                <w:color w:val="000000"/>
                                <w:sz w:val="16"/>
                                <w:szCs w:val="16"/>
                              </w:rPr>
                            </w:pPr>
                            <w:r w:rsidRPr="00C560C6">
                              <w:rPr>
                                <w:color w:val="000000"/>
                                <w:sz w:val="16"/>
                                <w:szCs w:val="16"/>
                              </w:rPr>
                              <w:t>Test data: sensor fixtures</w:t>
                            </w:r>
                          </w:p>
                        </w:tc>
                        <w:tc>
                          <w:tcPr>
                            <w:tcW w:w="2721" w:type="dxa"/>
                            <w:gridSpan w:val="4"/>
                            <w:tcBorders>
                              <w:top w:val="double" w:sz="6" w:space="0" w:color="auto"/>
                              <w:left w:val="nil"/>
                              <w:bottom w:val="nil"/>
                              <w:right w:val="nil"/>
                            </w:tcBorders>
                            <w:shd w:val="clear" w:color="000000" w:fill="FFFFFF"/>
                            <w:noWrap/>
                            <w:vAlign w:val="bottom"/>
                            <w:hideMark/>
                          </w:tcPr>
                          <w:p w14:paraId="3F192FF8" w14:textId="77777777" w:rsidR="00C560C6" w:rsidRPr="00C560C6" w:rsidRDefault="00C560C6" w:rsidP="00C560C6">
                            <w:pPr>
                              <w:jc w:val="center"/>
                              <w:rPr>
                                <w:color w:val="000000"/>
                                <w:sz w:val="16"/>
                                <w:szCs w:val="16"/>
                              </w:rPr>
                            </w:pPr>
                            <w:r w:rsidRPr="00C560C6">
                              <w:rPr>
                                <w:color w:val="000000"/>
                                <w:sz w:val="16"/>
                                <w:szCs w:val="16"/>
                              </w:rPr>
                              <w:t>Test data: source + sensor fixtures</w:t>
                            </w:r>
                          </w:p>
                        </w:tc>
                      </w:tr>
                      <w:tr w:rsidR="00C560C6" w:rsidRPr="00C560C6" w14:paraId="20C6DBA7" w14:textId="77777777" w:rsidTr="00C560C6">
                        <w:trPr>
                          <w:divId w:val="985084684"/>
                          <w:trHeight w:val="204"/>
                          <w:jc w:val="center"/>
                        </w:trPr>
                        <w:tc>
                          <w:tcPr>
                            <w:tcW w:w="1350" w:type="dxa"/>
                            <w:tcBorders>
                              <w:top w:val="nil"/>
                              <w:left w:val="nil"/>
                              <w:bottom w:val="nil"/>
                              <w:right w:val="nil"/>
                            </w:tcBorders>
                            <w:shd w:val="clear" w:color="auto" w:fill="auto"/>
                            <w:noWrap/>
                            <w:vAlign w:val="bottom"/>
                            <w:hideMark/>
                          </w:tcPr>
                          <w:p w14:paraId="18EE070A" w14:textId="77777777" w:rsidR="00C560C6" w:rsidRPr="00C560C6" w:rsidRDefault="00C560C6" w:rsidP="00C560C6">
                            <w:pPr>
                              <w:jc w:val="center"/>
                              <w:rPr>
                                <w:color w:val="000000"/>
                                <w:sz w:val="16"/>
                                <w:szCs w:val="16"/>
                              </w:rPr>
                            </w:pPr>
                          </w:p>
                        </w:tc>
                        <w:tc>
                          <w:tcPr>
                            <w:tcW w:w="1170" w:type="dxa"/>
                            <w:gridSpan w:val="2"/>
                            <w:tcBorders>
                              <w:top w:val="nil"/>
                              <w:left w:val="single" w:sz="4" w:space="0" w:color="auto"/>
                              <w:bottom w:val="nil"/>
                              <w:right w:val="nil"/>
                            </w:tcBorders>
                            <w:shd w:val="clear" w:color="000000" w:fill="FFFFFF"/>
                            <w:noWrap/>
                            <w:vAlign w:val="bottom"/>
                            <w:hideMark/>
                          </w:tcPr>
                          <w:p w14:paraId="7E90BE1B" w14:textId="77777777" w:rsidR="00C560C6" w:rsidRPr="00C560C6" w:rsidRDefault="00C560C6" w:rsidP="00C560C6">
                            <w:pPr>
                              <w:jc w:val="center"/>
                              <w:rPr>
                                <w:color w:val="000000"/>
                                <w:sz w:val="16"/>
                                <w:szCs w:val="16"/>
                              </w:rPr>
                            </w:pPr>
                            <w:r w:rsidRPr="00C560C6">
                              <w:rPr>
                                <w:color w:val="000000"/>
                                <w:sz w:val="16"/>
                                <w:szCs w:val="16"/>
                              </w:rPr>
                              <w:t>XYZ (mm)</w:t>
                            </w:r>
                          </w:p>
                        </w:tc>
                        <w:tc>
                          <w:tcPr>
                            <w:tcW w:w="1360" w:type="dxa"/>
                            <w:gridSpan w:val="2"/>
                            <w:tcBorders>
                              <w:top w:val="nil"/>
                              <w:left w:val="nil"/>
                              <w:bottom w:val="nil"/>
                              <w:right w:val="single" w:sz="4" w:space="0" w:color="000000"/>
                            </w:tcBorders>
                            <w:shd w:val="clear" w:color="000000" w:fill="FFFFFF"/>
                            <w:noWrap/>
                            <w:vAlign w:val="bottom"/>
                            <w:hideMark/>
                          </w:tcPr>
                          <w:p w14:paraId="11DA09D9"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394" w:type="dxa"/>
                            <w:gridSpan w:val="2"/>
                            <w:tcBorders>
                              <w:top w:val="nil"/>
                              <w:left w:val="nil"/>
                              <w:bottom w:val="nil"/>
                              <w:right w:val="nil"/>
                            </w:tcBorders>
                            <w:shd w:val="clear" w:color="000000" w:fill="FFFFFF"/>
                            <w:noWrap/>
                            <w:vAlign w:val="bottom"/>
                            <w:hideMark/>
                          </w:tcPr>
                          <w:p w14:paraId="74B87D01" w14:textId="77777777" w:rsidR="00C560C6" w:rsidRPr="00C560C6" w:rsidRDefault="00C560C6" w:rsidP="00C560C6">
                            <w:pPr>
                              <w:jc w:val="center"/>
                              <w:rPr>
                                <w:color w:val="000000"/>
                                <w:sz w:val="16"/>
                                <w:szCs w:val="16"/>
                              </w:rPr>
                            </w:pPr>
                            <w:r w:rsidRPr="00C560C6">
                              <w:rPr>
                                <w:color w:val="000000"/>
                                <w:sz w:val="16"/>
                                <w:szCs w:val="16"/>
                              </w:rPr>
                              <w:t>XYZ (mm)</w:t>
                            </w:r>
                          </w:p>
                        </w:tc>
                        <w:tc>
                          <w:tcPr>
                            <w:tcW w:w="1326" w:type="dxa"/>
                            <w:gridSpan w:val="2"/>
                            <w:tcBorders>
                              <w:top w:val="nil"/>
                              <w:left w:val="nil"/>
                              <w:bottom w:val="nil"/>
                              <w:right w:val="single" w:sz="4" w:space="0" w:color="000000"/>
                            </w:tcBorders>
                            <w:shd w:val="clear" w:color="000000" w:fill="FFFFFF"/>
                            <w:noWrap/>
                            <w:vAlign w:val="bottom"/>
                            <w:hideMark/>
                          </w:tcPr>
                          <w:p w14:paraId="64A091E3" w14:textId="77777777" w:rsidR="00C560C6" w:rsidRPr="00C560C6" w:rsidRDefault="00C560C6" w:rsidP="00C560C6">
                            <w:pPr>
                              <w:jc w:val="center"/>
                              <w:rPr>
                                <w:color w:val="000000"/>
                                <w:sz w:val="16"/>
                                <w:szCs w:val="16"/>
                              </w:rPr>
                            </w:pPr>
                            <w:r w:rsidRPr="00C560C6">
                              <w:rPr>
                                <w:color w:val="000000"/>
                                <w:sz w:val="16"/>
                                <w:szCs w:val="16"/>
                              </w:rPr>
                              <w:t>Rxyz (degrees)</w:t>
                            </w:r>
                          </w:p>
                        </w:tc>
                        <w:tc>
                          <w:tcPr>
                            <w:tcW w:w="1427" w:type="dxa"/>
                            <w:gridSpan w:val="2"/>
                            <w:tcBorders>
                              <w:top w:val="nil"/>
                              <w:left w:val="nil"/>
                              <w:bottom w:val="nil"/>
                              <w:right w:val="nil"/>
                            </w:tcBorders>
                            <w:shd w:val="clear" w:color="000000" w:fill="FFFFFF"/>
                            <w:noWrap/>
                            <w:vAlign w:val="bottom"/>
                            <w:hideMark/>
                          </w:tcPr>
                          <w:p w14:paraId="7F099B7C" w14:textId="77777777" w:rsidR="00C560C6" w:rsidRPr="00C560C6" w:rsidRDefault="00C560C6" w:rsidP="00C560C6">
                            <w:pPr>
                              <w:jc w:val="center"/>
                              <w:rPr>
                                <w:color w:val="000000"/>
                                <w:sz w:val="16"/>
                                <w:szCs w:val="16"/>
                              </w:rPr>
                            </w:pPr>
                            <w:r w:rsidRPr="00C560C6">
                              <w:rPr>
                                <w:color w:val="000000"/>
                                <w:sz w:val="16"/>
                                <w:szCs w:val="16"/>
                              </w:rPr>
                              <w:t>XYZ (mm)</w:t>
                            </w:r>
                          </w:p>
                        </w:tc>
                        <w:tc>
                          <w:tcPr>
                            <w:tcW w:w="1294" w:type="dxa"/>
                            <w:gridSpan w:val="2"/>
                            <w:tcBorders>
                              <w:top w:val="nil"/>
                              <w:left w:val="nil"/>
                              <w:bottom w:val="nil"/>
                              <w:right w:val="nil"/>
                            </w:tcBorders>
                            <w:shd w:val="clear" w:color="000000" w:fill="FFFFFF"/>
                            <w:noWrap/>
                            <w:vAlign w:val="bottom"/>
                            <w:hideMark/>
                          </w:tcPr>
                          <w:p w14:paraId="2E9EE513" w14:textId="77777777" w:rsidR="00C560C6" w:rsidRPr="00C560C6" w:rsidRDefault="00C560C6" w:rsidP="00C560C6">
                            <w:pPr>
                              <w:jc w:val="center"/>
                              <w:rPr>
                                <w:color w:val="000000"/>
                                <w:sz w:val="16"/>
                                <w:szCs w:val="16"/>
                              </w:rPr>
                            </w:pPr>
                            <w:r w:rsidRPr="00C560C6">
                              <w:rPr>
                                <w:color w:val="000000"/>
                                <w:sz w:val="16"/>
                                <w:szCs w:val="16"/>
                              </w:rPr>
                              <w:t>Rxyz (degrees)</w:t>
                            </w:r>
                          </w:p>
                        </w:tc>
                      </w:tr>
                      <w:tr w:rsidR="00C560C6" w:rsidRPr="00C560C6" w14:paraId="72B764C2"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07E54FAB" w14:textId="77777777" w:rsidR="00C560C6" w:rsidRPr="00C560C6" w:rsidRDefault="00C560C6" w:rsidP="00C560C6">
                            <w:pPr>
                              <w:jc w:val="center"/>
                              <w:rPr>
                                <w:color w:val="000000"/>
                                <w:sz w:val="16"/>
                                <w:szCs w:val="16"/>
                              </w:rPr>
                            </w:pPr>
                            <w:r w:rsidRPr="00C560C6">
                              <w:rPr>
                                <w:color w:val="000000"/>
                                <w:sz w:val="16"/>
                                <w:szCs w:val="16"/>
                              </w:rPr>
                              <w:t>Calibrate data:</w:t>
                            </w:r>
                          </w:p>
                        </w:tc>
                        <w:tc>
                          <w:tcPr>
                            <w:tcW w:w="490" w:type="dxa"/>
                            <w:tcBorders>
                              <w:top w:val="nil"/>
                              <w:left w:val="nil"/>
                              <w:bottom w:val="single" w:sz="4" w:space="0" w:color="auto"/>
                              <w:right w:val="nil"/>
                            </w:tcBorders>
                            <w:shd w:val="clear" w:color="000000" w:fill="FFFFFF"/>
                            <w:noWrap/>
                            <w:vAlign w:val="bottom"/>
                            <w:hideMark/>
                          </w:tcPr>
                          <w:p w14:paraId="032DF6DE"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nil"/>
                            </w:tcBorders>
                            <w:shd w:val="clear" w:color="000000" w:fill="FFFFFF"/>
                            <w:noWrap/>
                            <w:vAlign w:val="bottom"/>
                            <w:hideMark/>
                          </w:tcPr>
                          <w:p w14:paraId="1564486A" w14:textId="77777777" w:rsidR="00C560C6" w:rsidRPr="00C560C6" w:rsidRDefault="00C560C6" w:rsidP="00C560C6">
                            <w:pPr>
                              <w:jc w:val="center"/>
                              <w:rPr>
                                <w:color w:val="000000"/>
                                <w:sz w:val="16"/>
                                <w:szCs w:val="16"/>
                              </w:rPr>
                            </w:pPr>
                            <w:r w:rsidRPr="00C560C6">
                              <w:rPr>
                                <w:color w:val="000000"/>
                                <w:sz w:val="16"/>
                                <w:szCs w:val="16"/>
                              </w:rPr>
                              <w:t>Max</w:t>
                            </w:r>
                          </w:p>
                        </w:tc>
                        <w:tc>
                          <w:tcPr>
                            <w:tcW w:w="680" w:type="dxa"/>
                            <w:tcBorders>
                              <w:top w:val="nil"/>
                              <w:left w:val="nil"/>
                              <w:bottom w:val="single" w:sz="4" w:space="0" w:color="auto"/>
                              <w:right w:val="nil"/>
                            </w:tcBorders>
                            <w:shd w:val="clear" w:color="000000" w:fill="FFFFFF"/>
                            <w:noWrap/>
                            <w:vAlign w:val="bottom"/>
                            <w:hideMark/>
                          </w:tcPr>
                          <w:p w14:paraId="433AD2F7" w14:textId="77777777" w:rsidR="00C560C6" w:rsidRPr="00C560C6" w:rsidRDefault="00C560C6" w:rsidP="00C560C6">
                            <w:pPr>
                              <w:jc w:val="center"/>
                              <w:rPr>
                                <w:color w:val="000000"/>
                                <w:sz w:val="16"/>
                                <w:szCs w:val="16"/>
                              </w:rPr>
                            </w:pPr>
                            <w:r w:rsidRPr="00C560C6">
                              <w:rPr>
                                <w:color w:val="000000"/>
                                <w:sz w:val="16"/>
                                <w:szCs w:val="16"/>
                              </w:rPr>
                              <w:t>RMS</w:t>
                            </w:r>
                          </w:p>
                        </w:tc>
                        <w:tc>
                          <w:tcPr>
                            <w:tcW w:w="680" w:type="dxa"/>
                            <w:tcBorders>
                              <w:top w:val="nil"/>
                              <w:left w:val="nil"/>
                              <w:bottom w:val="single" w:sz="4" w:space="0" w:color="auto"/>
                              <w:right w:val="single" w:sz="4" w:space="0" w:color="auto"/>
                            </w:tcBorders>
                            <w:shd w:val="clear" w:color="000000" w:fill="FFFFFF"/>
                            <w:noWrap/>
                            <w:vAlign w:val="bottom"/>
                            <w:hideMark/>
                          </w:tcPr>
                          <w:p w14:paraId="42BC3103" w14:textId="77777777" w:rsidR="00C560C6" w:rsidRPr="00C560C6" w:rsidRDefault="00C560C6" w:rsidP="00C560C6">
                            <w:pPr>
                              <w:jc w:val="center"/>
                              <w:rPr>
                                <w:color w:val="000000"/>
                                <w:sz w:val="16"/>
                                <w:szCs w:val="16"/>
                              </w:rPr>
                            </w:pPr>
                            <w:r w:rsidRPr="00C560C6">
                              <w:rPr>
                                <w:color w:val="000000"/>
                                <w:sz w:val="16"/>
                                <w:szCs w:val="16"/>
                              </w:rPr>
                              <w:t>Max</w:t>
                            </w:r>
                          </w:p>
                        </w:tc>
                        <w:tc>
                          <w:tcPr>
                            <w:tcW w:w="731" w:type="dxa"/>
                            <w:tcBorders>
                              <w:top w:val="nil"/>
                              <w:left w:val="nil"/>
                              <w:bottom w:val="single" w:sz="4" w:space="0" w:color="auto"/>
                              <w:right w:val="nil"/>
                            </w:tcBorders>
                            <w:shd w:val="clear" w:color="000000" w:fill="FFFFFF"/>
                            <w:noWrap/>
                            <w:vAlign w:val="bottom"/>
                            <w:hideMark/>
                          </w:tcPr>
                          <w:p w14:paraId="48B10D6A"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nil"/>
                            </w:tcBorders>
                            <w:shd w:val="clear" w:color="000000" w:fill="FFFFFF"/>
                            <w:noWrap/>
                            <w:vAlign w:val="bottom"/>
                            <w:hideMark/>
                          </w:tcPr>
                          <w:p w14:paraId="4B5C86BB" w14:textId="77777777" w:rsidR="00C560C6" w:rsidRPr="00C560C6" w:rsidRDefault="00C560C6" w:rsidP="00C560C6">
                            <w:pPr>
                              <w:jc w:val="center"/>
                              <w:rPr>
                                <w:color w:val="000000"/>
                                <w:sz w:val="16"/>
                                <w:szCs w:val="16"/>
                              </w:rPr>
                            </w:pPr>
                            <w:r w:rsidRPr="00C560C6">
                              <w:rPr>
                                <w:color w:val="000000"/>
                                <w:sz w:val="16"/>
                                <w:szCs w:val="16"/>
                              </w:rPr>
                              <w:t>Max</w:t>
                            </w:r>
                          </w:p>
                        </w:tc>
                        <w:tc>
                          <w:tcPr>
                            <w:tcW w:w="663" w:type="dxa"/>
                            <w:tcBorders>
                              <w:top w:val="nil"/>
                              <w:left w:val="nil"/>
                              <w:bottom w:val="single" w:sz="4" w:space="0" w:color="auto"/>
                              <w:right w:val="nil"/>
                            </w:tcBorders>
                            <w:shd w:val="clear" w:color="000000" w:fill="FFFFFF"/>
                            <w:noWrap/>
                            <w:vAlign w:val="bottom"/>
                            <w:hideMark/>
                          </w:tcPr>
                          <w:p w14:paraId="37A98B00" w14:textId="77777777" w:rsidR="00C560C6" w:rsidRPr="00C560C6" w:rsidRDefault="00C560C6" w:rsidP="00C560C6">
                            <w:pPr>
                              <w:jc w:val="center"/>
                              <w:rPr>
                                <w:color w:val="000000"/>
                                <w:sz w:val="16"/>
                                <w:szCs w:val="16"/>
                              </w:rPr>
                            </w:pPr>
                            <w:r w:rsidRPr="00C560C6">
                              <w:rPr>
                                <w:color w:val="000000"/>
                                <w:sz w:val="16"/>
                                <w:szCs w:val="16"/>
                              </w:rPr>
                              <w:t>RMS</w:t>
                            </w:r>
                          </w:p>
                        </w:tc>
                        <w:tc>
                          <w:tcPr>
                            <w:tcW w:w="663" w:type="dxa"/>
                            <w:tcBorders>
                              <w:top w:val="nil"/>
                              <w:left w:val="nil"/>
                              <w:bottom w:val="single" w:sz="4" w:space="0" w:color="auto"/>
                              <w:right w:val="single" w:sz="4" w:space="0" w:color="auto"/>
                            </w:tcBorders>
                            <w:shd w:val="clear" w:color="000000" w:fill="FFFFFF"/>
                            <w:noWrap/>
                            <w:vAlign w:val="bottom"/>
                            <w:hideMark/>
                          </w:tcPr>
                          <w:p w14:paraId="7E465B62"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6C2CBD61" w14:textId="77777777" w:rsidR="00C560C6" w:rsidRPr="00C560C6" w:rsidRDefault="00C560C6" w:rsidP="00C560C6">
                            <w:pPr>
                              <w:jc w:val="center"/>
                              <w:rPr>
                                <w:color w:val="000000"/>
                                <w:sz w:val="16"/>
                                <w:szCs w:val="16"/>
                              </w:rPr>
                            </w:pPr>
                            <w:r w:rsidRPr="00C560C6">
                              <w:rPr>
                                <w:color w:val="000000"/>
                                <w:sz w:val="16"/>
                                <w:szCs w:val="16"/>
                              </w:rPr>
                              <w:t>RMS</w:t>
                            </w:r>
                          </w:p>
                        </w:tc>
                        <w:tc>
                          <w:tcPr>
                            <w:tcW w:w="780" w:type="dxa"/>
                            <w:tcBorders>
                              <w:top w:val="nil"/>
                              <w:left w:val="nil"/>
                              <w:bottom w:val="single" w:sz="4" w:space="0" w:color="auto"/>
                              <w:right w:val="nil"/>
                            </w:tcBorders>
                            <w:shd w:val="clear" w:color="000000" w:fill="FFFFFF"/>
                            <w:noWrap/>
                            <w:vAlign w:val="bottom"/>
                            <w:hideMark/>
                          </w:tcPr>
                          <w:p w14:paraId="0B6A18F8" w14:textId="77777777" w:rsidR="00C560C6" w:rsidRPr="00C560C6" w:rsidRDefault="00C560C6" w:rsidP="00C560C6">
                            <w:pPr>
                              <w:jc w:val="center"/>
                              <w:rPr>
                                <w:color w:val="000000"/>
                                <w:sz w:val="16"/>
                                <w:szCs w:val="16"/>
                              </w:rPr>
                            </w:pPr>
                            <w:r w:rsidRPr="00C560C6">
                              <w:rPr>
                                <w:color w:val="000000"/>
                                <w:sz w:val="16"/>
                                <w:szCs w:val="16"/>
                              </w:rPr>
                              <w:t>Max</w:t>
                            </w:r>
                          </w:p>
                        </w:tc>
                        <w:tc>
                          <w:tcPr>
                            <w:tcW w:w="647" w:type="dxa"/>
                            <w:tcBorders>
                              <w:top w:val="nil"/>
                              <w:left w:val="nil"/>
                              <w:bottom w:val="single" w:sz="4" w:space="0" w:color="auto"/>
                              <w:right w:val="nil"/>
                            </w:tcBorders>
                            <w:shd w:val="clear" w:color="000000" w:fill="FFFFFF"/>
                            <w:noWrap/>
                            <w:vAlign w:val="bottom"/>
                            <w:hideMark/>
                          </w:tcPr>
                          <w:p w14:paraId="004C96C6" w14:textId="77777777" w:rsidR="00C560C6" w:rsidRPr="00C560C6" w:rsidRDefault="00C560C6" w:rsidP="00C560C6">
                            <w:pPr>
                              <w:jc w:val="center"/>
                              <w:rPr>
                                <w:color w:val="000000"/>
                                <w:sz w:val="16"/>
                                <w:szCs w:val="16"/>
                              </w:rPr>
                            </w:pPr>
                            <w:r w:rsidRPr="00C560C6">
                              <w:rPr>
                                <w:color w:val="000000"/>
                                <w:sz w:val="16"/>
                                <w:szCs w:val="16"/>
                              </w:rPr>
                              <w:t>RMS</w:t>
                            </w:r>
                          </w:p>
                        </w:tc>
                        <w:tc>
                          <w:tcPr>
                            <w:tcW w:w="647" w:type="dxa"/>
                            <w:tcBorders>
                              <w:top w:val="nil"/>
                              <w:left w:val="nil"/>
                              <w:bottom w:val="single" w:sz="4" w:space="0" w:color="auto"/>
                              <w:right w:val="nil"/>
                            </w:tcBorders>
                            <w:shd w:val="clear" w:color="000000" w:fill="FFFFFF"/>
                            <w:noWrap/>
                            <w:vAlign w:val="bottom"/>
                            <w:hideMark/>
                          </w:tcPr>
                          <w:p w14:paraId="1540D1A5" w14:textId="77777777" w:rsidR="00C560C6" w:rsidRPr="00C560C6" w:rsidRDefault="00C560C6" w:rsidP="00C560C6">
                            <w:pPr>
                              <w:jc w:val="center"/>
                              <w:rPr>
                                <w:color w:val="000000"/>
                                <w:sz w:val="16"/>
                                <w:szCs w:val="16"/>
                              </w:rPr>
                            </w:pPr>
                            <w:r w:rsidRPr="00C560C6">
                              <w:rPr>
                                <w:color w:val="000000"/>
                                <w:sz w:val="16"/>
                                <w:szCs w:val="16"/>
                              </w:rPr>
                              <w:t>Max</w:t>
                            </w:r>
                          </w:p>
                        </w:tc>
                      </w:tr>
                      <w:tr w:rsidR="00C560C6" w:rsidRPr="00C560C6" w14:paraId="0ED30362" w14:textId="77777777" w:rsidTr="00C560C6">
                        <w:trPr>
                          <w:divId w:val="985084684"/>
                          <w:trHeight w:val="204"/>
                          <w:jc w:val="center"/>
                        </w:trPr>
                        <w:tc>
                          <w:tcPr>
                            <w:tcW w:w="1350" w:type="dxa"/>
                            <w:tcBorders>
                              <w:top w:val="single" w:sz="4" w:space="0" w:color="auto"/>
                              <w:left w:val="nil"/>
                              <w:bottom w:val="nil"/>
                              <w:right w:val="single" w:sz="4" w:space="0" w:color="auto"/>
                            </w:tcBorders>
                            <w:shd w:val="clear" w:color="000000" w:fill="D9E1F2"/>
                            <w:noWrap/>
                            <w:vAlign w:val="bottom"/>
                            <w:hideMark/>
                          </w:tcPr>
                          <w:p w14:paraId="00A14911" w14:textId="77777777" w:rsidR="00C560C6" w:rsidRPr="00C560C6" w:rsidRDefault="00C560C6" w:rsidP="00C560C6">
                            <w:pPr>
                              <w:jc w:val="center"/>
                              <w:rPr>
                                <w:color w:val="000000"/>
                                <w:sz w:val="16"/>
                                <w:szCs w:val="16"/>
                              </w:rPr>
                            </w:pPr>
                            <w:r w:rsidRPr="00C560C6">
                              <w:rPr>
                                <w:color w:val="000000"/>
                                <w:sz w:val="16"/>
                                <w:szCs w:val="16"/>
                              </w:rPr>
                              <w:t>Translation only</w:t>
                            </w:r>
                          </w:p>
                        </w:tc>
                        <w:tc>
                          <w:tcPr>
                            <w:tcW w:w="490" w:type="dxa"/>
                            <w:tcBorders>
                              <w:top w:val="nil"/>
                              <w:left w:val="nil"/>
                              <w:bottom w:val="nil"/>
                              <w:right w:val="nil"/>
                            </w:tcBorders>
                            <w:shd w:val="clear" w:color="000000" w:fill="FFFFFF"/>
                            <w:noWrap/>
                            <w:vAlign w:val="bottom"/>
                            <w:hideMark/>
                          </w:tcPr>
                          <w:p w14:paraId="467CCE18" w14:textId="77777777" w:rsidR="00C560C6" w:rsidRPr="00C560C6" w:rsidRDefault="00C560C6" w:rsidP="00C560C6">
                            <w:pPr>
                              <w:jc w:val="center"/>
                              <w:rPr>
                                <w:b/>
                                <w:bCs/>
                                <w:color w:val="000000"/>
                                <w:sz w:val="16"/>
                                <w:szCs w:val="16"/>
                              </w:rPr>
                            </w:pPr>
                            <w:r w:rsidRPr="00C560C6">
                              <w:rPr>
                                <w:b/>
                                <w:bCs/>
                                <w:color w:val="000000"/>
                                <w:sz w:val="16"/>
                                <w:szCs w:val="16"/>
                              </w:rPr>
                              <w:t>0.231</w:t>
                            </w:r>
                          </w:p>
                        </w:tc>
                        <w:tc>
                          <w:tcPr>
                            <w:tcW w:w="680" w:type="dxa"/>
                            <w:tcBorders>
                              <w:top w:val="nil"/>
                              <w:left w:val="nil"/>
                              <w:bottom w:val="nil"/>
                              <w:right w:val="nil"/>
                            </w:tcBorders>
                            <w:shd w:val="clear" w:color="000000" w:fill="FFFFFF"/>
                            <w:noWrap/>
                            <w:vAlign w:val="bottom"/>
                            <w:hideMark/>
                          </w:tcPr>
                          <w:p w14:paraId="3CFB3C0C" w14:textId="77777777" w:rsidR="00C560C6" w:rsidRPr="00C560C6" w:rsidRDefault="00C560C6" w:rsidP="00C560C6">
                            <w:pPr>
                              <w:jc w:val="center"/>
                              <w:rPr>
                                <w:b/>
                                <w:bCs/>
                                <w:color w:val="000000"/>
                                <w:sz w:val="16"/>
                                <w:szCs w:val="16"/>
                              </w:rPr>
                            </w:pPr>
                            <w:r w:rsidRPr="00C560C6">
                              <w:rPr>
                                <w:b/>
                                <w:bCs/>
                                <w:color w:val="000000"/>
                                <w:sz w:val="16"/>
                                <w:szCs w:val="16"/>
                              </w:rPr>
                              <w:t>0.613</w:t>
                            </w:r>
                          </w:p>
                        </w:tc>
                        <w:tc>
                          <w:tcPr>
                            <w:tcW w:w="680" w:type="dxa"/>
                            <w:tcBorders>
                              <w:top w:val="nil"/>
                              <w:left w:val="nil"/>
                              <w:bottom w:val="nil"/>
                              <w:right w:val="nil"/>
                            </w:tcBorders>
                            <w:shd w:val="clear" w:color="000000" w:fill="FFFFFF"/>
                            <w:noWrap/>
                            <w:vAlign w:val="bottom"/>
                            <w:hideMark/>
                          </w:tcPr>
                          <w:p w14:paraId="0D3B68B0" w14:textId="77777777" w:rsidR="00C560C6" w:rsidRPr="00C560C6" w:rsidRDefault="00C560C6" w:rsidP="00C560C6">
                            <w:pPr>
                              <w:jc w:val="center"/>
                              <w:rPr>
                                <w:b/>
                                <w:bCs/>
                                <w:color w:val="000000"/>
                                <w:sz w:val="16"/>
                                <w:szCs w:val="16"/>
                              </w:rPr>
                            </w:pPr>
                            <w:r w:rsidRPr="00C560C6">
                              <w:rPr>
                                <w:b/>
                                <w:bCs/>
                                <w:color w:val="000000"/>
                                <w:sz w:val="16"/>
                                <w:szCs w:val="16"/>
                              </w:rPr>
                              <w:t>0.109</w:t>
                            </w:r>
                          </w:p>
                        </w:tc>
                        <w:tc>
                          <w:tcPr>
                            <w:tcW w:w="680" w:type="dxa"/>
                            <w:tcBorders>
                              <w:top w:val="nil"/>
                              <w:left w:val="nil"/>
                              <w:bottom w:val="nil"/>
                              <w:right w:val="single" w:sz="4" w:space="0" w:color="auto"/>
                            </w:tcBorders>
                            <w:shd w:val="clear" w:color="000000" w:fill="FFFFFF"/>
                            <w:noWrap/>
                            <w:vAlign w:val="bottom"/>
                            <w:hideMark/>
                          </w:tcPr>
                          <w:p w14:paraId="3B2BD0A0" w14:textId="77777777" w:rsidR="00C560C6" w:rsidRPr="00C560C6" w:rsidRDefault="00C560C6" w:rsidP="00C560C6">
                            <w:pPr>
                              <w:jc w:val="center"/>
                              <w:rPr>
                                <w:b/>
                                <w:bCs/>
                                <w:color w:val="000000"/>
                                <w:sz w:val="16"/>
                                <w:szCs w:val="16"/>
                              </w:rPr>
                            </w:pPr>
                            <w:r w:rsidRPr="00C560C6">
                              <w:rPr>
                                <w:b/>
                                <w:bCs/>
                                <w:color w:val="000000"/>
                                <w:sz w:val="16"/>
                                <w:szCs w:val="16"/>
                              </w:rPr>
                              <w:t>0.308</w:t>
                            </w:r>
                          </w:p>
                        </w:tc>
                        <w:tc>
                          <w:tcPr>
                            <w:tcW w:w="731" w:type="dxa"/>
                            <w:tcBorders>
                              <w:top w:val="nil"/>
                              <w:left w:val="nil"/>
                              <w:bottom w:val="nil"/>
                              <w:right w:val="nil"/>
                            </w:tcBorders>
                            <w:shd w:val="clear" w:color="auto" w:fill="auto"/>
                            <w:noWrap/>
                            <w:vAlign w:val="bottom"/>
                            <w:hideMark/>
                          </w:tcPr>
                          <w:p w14:paraId="1AEF55CE" w14:textId="544ECF76" w:rsidR="00C560C6" w:rsidRPr="00C560C6" w:rsidRDefault="00C560C6" w:rsidP="00C560C6">
                            <w:pPr>
                              <w:jc w:val="center"/>
                              <w:rPr>
                                <w:color w:val="000000"/>
                                <w:sz w:val="16"/>
                                <w:szCs w:val="16"/>
                              </w:rPr>
                            </w:pPr>
                            <w:r w:rsidRPr="00C560C6">
                              <w:rPr>
                                <w:color w:val="000000"/>
                                <w:sz w:val="16"/>
                                <w:szCs w:val="16"/>
                              </w:rPr>
                              <w:t>1.862</w:t>
                            </w:r>
                            <w:r w:rsidR="00034B16">
                              <w:rPr>
                                <w:color w:val="000000"/>
                                <w:sz w:val="16"/>
                                <w:szCs w:val="16"/>
                              </w:rPr>
                              <w:t>*</w:t>
                            </w:r>
                          </w:p>
                        </w:tc>
                        <w:tc>
                          <w:tcPr>
                            <w:tcW w:w="663" w:type="dxa"/>
                            <w:tcBorders>
                              <w:top w:val="nil"/>
                              <w:left w:val="nil"/>
                              <w:bottom w:val="nil"/>
                              <w:right w:val="nil"/>
                            </w:tcBorders>
                            <w:shd w:val="clear" w:color="auto" w:fill="auto"/>
                            <w:noWrap/>
                            <w:vAlign w:val="bottom"/>
                            <w:hideMark/>
                          </w:tcPr>
                          <w:p w14:paraId="6ABB84D8" w14:textId="77777777" w:rsidR="00C560C6" w:rsidRPr="00C560C6" w:rsidRDefault="00C560C6" w:rsidP="00C560C6">
                            <w:pPr>
                              <w:jc w:val="center"/>
                              <w:rPr>
                                <w:color w:val="000000"/>
                                <w:sz w:val="16"/>
                                <w:szCs w:val="16"/>
                              </w:rPr>
                            </w:pPr>
                            <w:r w:rsidRPr="00C560C6">
                              <w:rPr>
                                <w:color w:val="000000"/>
                                <w:sz w:val="16"/>
                                <w:szCs w:val="16"/>
                              </w:rPr>
                              <w:t>5.514</w:t>
                            </w:r>
                          </w:p>
                        </w:tc>
                        <w:tc>
                          <w:tcPr>
                            <w:tcW w:w="663" w:type="dxa"/>
                            <w:tcBorders>
                              <w:top w:val="nil"/>
                              <w:left w:val="nil"/>
                              <w:bottom w:val="nil"/>
                              <w:right w:val="nil"/>
                            </w:tcBorders>
                            <w:shd w:val="clear" w:color="auto" w:fill="auto"/>
                            <w:noWrap/>
                            <w:vAlign w:val="bottom"/>
                            <w:hideMark/>
                          </w:tcPr>
                          <w:p w14:paraId="36E43779" w14:textId="77777777" w:rsidR="00C560C6" w:rsidRPr="00C560C6" w:rsidRDefault="00C560C6" w:rsidP="00C560C6">
                            <w:pPr>
                              <w:jc w:val="center"/>
                              <w:rPr>
                                <w:color w:val="000000"/>
                                <w:sz w:val="16"/>
                                <w:szCs w:val="16"/>
                              </w:rPr>
                            </w:pPr>
                            <w:r w:rsidRPr="00C560C6">
                              <w:rPr>
                                <w:color w:val="000000"/>
                                <w:sz w:val="16"/>
                                <w:szCs w:val="16"/>
                              </w:rPr>
                              <w:t>1.088</w:t>
                            </w:r>
                          </w:p>
                        </w:tc>
                        <w:tc>
                          <w:tcPr>
                            <w:tcW w:w="663" w:type="dxa"/>
                            <w:tcBorders>
                              <w:top w:val="nil"/>
                              <w:left w:val="nil"/>
                              <w:bottom w:val="nil"/>
                              <w:right w:val="nil"/>
                            </w:tcBorders>
                            <w:shd w:val="clear" w:color="auto" w:fill="auto"/>
                            <w:noWrap/>
                            <w:vAlign w:val="bottom"/>
                            <w:hideMark/>
                          </w:tcPr>
                          <w:p w14:paraId="6C30F119" w14:textId="77777777" w:rsidR="00C560C6" w:rsidRPr="00C560C6" w:rsidRDefault="00C560C6" w:rsidP="00C560C6">
                            <w:pPr>
                              <w:jc w:val="center"/>
                              <w:rPr>
                                <w:color w:val="000000"/>
                                <w:sz w:val="16"/>
                                <w:szCs w:val="16"/>
                              </w:rPr>
                            </w:pPr>
                            <w:r w:rsidRPr="00C560C6">
                              <w:rPr>
                                <w:color w:val="000000"/>
                                <w:sz w:val="16"/>
                                <w:szCs w:val="16"/>
                              </w:rPr>
                              <w:t>2.809</w:t>
                            </w:r>
                          </w:p>
                        </w:tc>
                        <w:tc>
                          <w:tcPr>
                            <w:tcW w:w="647" w:type="dxa"/>
                            <w:tcBorders>
                              <w:top w:val="nil"/>
                              <w:left w:val="single" w:sz="4" w:space="0" w:color="auto"/>
                              <w:bottom w:val="nil"/>
                              <w:right w:val="nil"/>
                            </w:tcBorders>
                            <w:shd w:val="clear" w:color="000000" w:fill="FFFFFF"/>
                            <w:noWrap/>
                            <w:vAlign w:val="bottom"/>
                            <w:hideMark/>
                          </w:tcPr>
                          <w:p w14:paraId="2C9E4B9D" w14:textId="77777777" w:rsidR="00C560C6" w:rsidRPr="00C560C6" w:rsidRDefault="00C560C6" w:rsidP="00C560C6">
                            <w:pPr>
                              <w:jc w:val="center"/>
                              <w:rPr>
                                <w:color w:val="000000"/>
                                <w:sz w:val="16"/>
                                <w:szCs w:val="16"/>
                              </w:rPr>
                            </w:pPr>
                            <w:r w:rsidRPr="00C560C6">
                              <w:rPr>
                                <w:color w:val="000000"/>
                                <w:sz w:val="16"/>
                                <w:szCs w:val="16"/>
                              </w:rPr>
                              <w:t>4.122</w:t>
                            </w:r>
                          </w:p>
                        </w:tc>
                        <w:tc>
                          <w:tcPr>
                            <w:tcW w:w="780" w:type="dxa"/>
                            <w:tcBorders>
                              <w:top w:val="nil"/>
                              <w:left w:val="nil"/>
                              <w:bottom w:val="nil"/>
                              <w:right w:val="nil"/>
                            </w:tcBorders>
                            <w:shd w:val="clear" w:color="000000" w:fill="FFFFFF"/>
                            <w:noWrap/>
                            <w:vAlign w:val="bottom"/>
                            <w:hideMark/>
                          </w:tcPr>
                          <w:p w14:paraId="4FC77F81" w14:textId="77777777" w:rsidR="00C560C6" w:rsidRPr="00C560C6" w:rsidRDefault="00C560C6" w:rsidP="00C560C6">
                            <w:pPr>
                              <w:jc w:val="center"/>
                              <w:rPr>
                                <w:color w:val="000000"/>
                                <w:sz w:val="16"/>
                                <w:szCs w:val="16"/>
                              </w:rPr>
                            </w:pPr>
                            <w:r w:rsidRPr="00C560C6">
                              <w:rPr>
                                <w:color w:val="000000"/>
                                <w:sz w:val="16"/>
                                <w:szCs w:val="16"/>
                              </w:rPr>
                              <w:t>11.227</w:t>
                            </w:r>
                          </w:p>
                        </w:tc>
                        <w:tc>
                          <w:tcPr>
                            <w:tcW w:w="647" w:type="dxa"/>
                            <w:tcBorders>
                              <w:top w:val="nil"/>
                              <w:left w:val="nil"/>
                              <w:bottom w:val="nil"/>
                              <w:right w:val="nil"/>
                            </w:tcBorders>
                            <w:shd w:val="clear" w:color="000000" w:fill="FFFFFF"/>
                            <w:noWrap/>
                            <w:vAlign w:val="bottom"/>
                            <w:hideMark/>
                          </w:tcPr>
                          <w:p w14:paraId="33735DEB" w14:textId="77777777" w:rsidR="00C560C6" w:rsidRPr="00C560C6" w:rsidRDefault="00C560C6" w:rsidP="00C560C6">
                            <w:pPr>
                              <w:jc w:val="center"/>
                              <w:rPr>
                                <w:color w:val="000000"/>
                                <w:sz w:val="16"/>
                                <w:szCs w:val="16"/>
                              </w:rPr>
                            </w:pPr>
                            <w:r w:rsidRPr="00C560C6">
                              <w:rPr>
                                <w:color w:val="000000"/>
                                <w:sz w:val="16"/>
                                <w:szCs w:val="16"/>
                              </w:rPr>
                              <w:t>1.793</w:t>
                            </w:r>
                          </w:p>
                        </w:tc>
                        <w:tc>
                          <w:tcPr>
                            <w:tcW w:w="647" w:type="dxa"/>
                            <w:tcBorders>
                              <w:top w:val="nil"/>
                              <w:left w:val="nil"/>
                              <w:bottom w:val="nil"/>
                              <w:right w:val="nil"/>
                            </w:tcBorders>
                            <w:shd w:val="clear" w:color="000000" w:fill="FFFFFF"/>
                            <w:noWrap/>
                            <w:vAlign w:val="bottom"/>
                            <w:hideMark/>
                          </w:tcPr>
                          <w:p w14:paraId="6BE6C2FB" w14:textId="77777777" w:rsidR="00C560C6" w:rsidRPr="00C560C6" w:rsidRDefault="00C560C6" w:rsidP="00C560C6">
                            <w:pPr>
                              <w:jc w:val="center"/>
                              <w:rPr>
                                <w:color w:val="000000"/>
                                <w:sz w:val="16"/>
                                <w:szCs w:val="16"/>
                              </w:rPr>
                            </w:pPr>
                            <w:r w:rsidRPr="00C560C6">
                              <w:rPr>
                                <w:color w:val="000000"/>
                                <w:sz w:val="16"/>
                                <w:szCs w:val="16"/>
                              </w:rPr>
                              <w:t>5.672</w:t>
                            </w:r>
                          </w:p>
                        </w:tc>
                      </w:tr>
                      <w:tr w:rsidR="00C560C6" w:rsidRPr="00C560C6" w14:paraId="7048E236" w14:textId="77777777" w:rsidTr="00C560C6">
                        <w:trPr>
                          <w:divId w:val="985084684"/>
                          <w:trHeight w:val="204"/>
                          <w:jc w:val="center"/>
                        </w:trPr>
                        <w:tc>
                          <w:tcPr>
                            <w:tcW w:w="1350" w:type="dxa"/>
                            <w:tcBorders>
                              <w:top w:val="nil"/>
                              <w:left w:val="nil"/>
                              <w:bottom w:val="nil"/>
                              <w:right w:val="single" w:sz="4" w:space="0" w:color="auto"/>
                            </w:tcBorders>
                            <w:shd w:val="clear" w:color="000000" w:fill="D9E1F2"/>
                            <w:noWrap/>
                            <w:vAlign w:val="bottom"/>
                            <w:hideMark/>
                          </w:tcPr>
                          <w:p w14:paraId="5035852B" w14:textId="77777777" w:rsidR="00C560C6" w:rsidRPr="00C560C6" w:rsidRDefault="00C560C6" w:rsidP="00C560C6">
                            <w:pPr>
                              <w:jc w:val="center"/>
                              <w:rPr>
                                <w:color w:val="000000"/>
                                <w:sz w:val="16"/>
                                <w:szCs w:val="16"/>
                              </w:rPr>
                            </w:pPr>
                            <w:r w:rsidRPr="00C560C6">
                              <w:rPr>
                                <w:color w:val="000000"/>
                                <w:sz w:val="16"/>
                                <w:szCs w:val="16"/>
                              </w:rPr>
                              <w:t>Sensor fixture</w:t>
                            </w:r>
                          </w:p>
                        </w:tc>
                        <w:tc>
                          <w:tcPr>
                            <w:tcW w:w="490" w:type="dxa"/>
                            <w:tcBorders>
                              <w:top w:val="nil"/>
                              <w:left w:val="nil"/>
                              <w:bottom w:val="nil"/>
                              <w:right w:val="nil"/>
                            </w:tcBorders>
                            <w:shd w:val="clear" w:color="000000" w:fill="FFFFFF"/>
                            <w:noWrap/>
                            <w:vAlign w:val="bottom"/>
                            <w:hideMark/>
                          </w:tcPr>
                          <w:p w14:paraId="30428FCC" w14:textId="77777777" w:rsidR="00C560C6" w:rsidRPr="00C560C6" w:rsidRDefault="00C560C6" w:rsidP="00C560C6">
                            <w:pPr>
                              <w:jc w:val="center"/>
                              <w:rPr>
                                <w:color w:val="000000"/>
                                <w:sz w:val="16"/>
                                <w:szCs w:val="16"/>
                              </w:rPr>
                            </w:pPr>
                            <w:r w:rsidRPr="00C560C6">
                              <w:rPr>
                                <w:color w:val="000000"/>
                                <w:sz w:val="16"/>
                                <w:szCs w:val="16"/>
                              </w:rPr>
                              <w:t>0.396</w:t>
                            </w:r>
                          </w:p>
                        </w:tc>
                        <w:tc>
                          <w:tcPr>
                            <w:tcW w:w="680" w:type="dxa"/>
                            <w:tcBorders>
                              <w:top w:val="nil"/>
                              <w:left w:val="nil"/>
                              <w:bottom w:val="nil"/>
                              <w:right w:val="nil"/>
                            </w:tcBorders>
                            <w:shd w:val="clear" w:color="000000" w:fill="FFFFFF"/>
                            <w:noWrap/>
                            <w:vAlign w:val="bottom"/>
                            <w:hideMark/>
                          </w:tcPr>
                          <w:p w14:paraId="04936266" w14:textId="77777777" w:rsidR="00C560C6" w:rsidRPr="00C560C6" w:rsidRDefault="00C560C6" w:rsidP="00C560C6">
                            <w:pPr>
                              <w:jc w:val="center"/>
                              <w:rPr>
                                <w:color w:val="000000"/>
                                <w:sz w:val="16"/>
                                <w:szCs w:val="16"/>
                              </w:rPr>
                            </w:pPr>
                            <w:r w:rsidRPr="00C560C6">
                              <w:rPr>
                                <w:color w:val="000000"/>
                                <w:sz w:val="16"/>
                                <w:szCs w:val="16"/>
                              </w:rPr>
                              <w:t>0.977</w:t>
                            </w:r>
                          </w:p>
                        </w:tc>
                        <w:tc>
                          <w:tcPr>
                            <w:tcW w:w="680" w:type="dxa"/>
                            <w:tcBorders>
                              <w:top w:val="nil"/>
                              <w:left w:val="nil"/>
                              <w:bottom w:val="nil"/>
                              <w:right w:val="nil"/>
                            </w:tcBorders>
                            <w:shd w:val="clear" w:color="000000" w:fill="FFFFFF"/>
                            <w:noWrap/>
                            <w:vAlign w:val="bottom"/>
                            <w:hideMark/>
                          </w:tcPr>
                          <w:p w14:paraId="25329C01" w14:textId="77777777" w:rsidR="00C560C6" w:rsidRPr="00C560C6" w:rsidRDefault="00C560C6" w:rsidP="00C560C6">
                            <w:pPr>
                              <w:jc w:val="center"/>
                              <w:rPr>
                                <w:color w:val="000000"/>
                                <w:sz w:val="16"/>
                                <w:szCs w:val="16"/>
                              </w:rPr>
                            </w:pPr>
                            <w:r w:rsidRPr="00C560C6">
                              <w:rPr>
                                <w:color w:val="000000"/>
                                <w:sz w:val="16"/>
                                <w:szCs w:val="16"/>
                              </w:rPr>
                              <w:t>0.276</w:t>
                            </w:r>
                          </w:p>
                        </w:tc>
                        <w:tc>
                          <w:tcPr>
                            <w:tcW w:w="680" w:type="dxa"/>
                            <w:tcBorders>
                              <w:top w:val="nil"/>
                              <w:left w:val="nil"/>
                              <w:bottom w:val="nil"/>
                              <w:right w:val="single" w:sz="4" w:space="0" w:color="auto"/>
                            </w:tcBorders>
                            <w:shd w:val="clear" w:color="000000" w:fill="FFFFFF"/>
                            <w:noWrap/>
                            <w:vAlign w:val="bottom"/>
                            <w:hideMark/>
                          </w:tcPr>
                          <w:p w14:paraId="219787A4" w14:textId="77777777" w:rsidR="00C560C6" w:rsidRPr="00C560C6" w:rsidRDefault="00C560C6" w:rsidP="00C560C6">
                            <w:pPr>
                              <w:jc w:val="center"/>
                              <w:rPr>
                                <w:color w:val="000000"/>
                                <w:sz w:val="16"/>
                                <w:szCs w:val="16"/>
                              </w:rPr>
                            </w:pPr>
                            <w:r w:rsidRPr="00C560C6">
                              <w:rPr>
                                <w:color w:val="000000"/>
                                <w:sz w:val="16"/>
                                <w:szCs w:val="16"/>
                              </w:rPr>
                              <w:t>0.501</w:t>
                            </w:r>
                          </w:p>
                        </w:tc>
                        <w:tc>
                          <w:tcPr>
                            <w:tcW w:w="731" w:type="dxa"/>
                            <w:tcBorders>
                              <w:top w:val="nil"/>
                              <w:left w:val="nil"/>
                              <w:bottom w:val="nil"/>
                              <w:right w:val="nil"/>
                            </w:tcBorders>
                            <w:shd w:val="clear" w:color="auto" w:fill="auto"/>
                            <w:noWrap/>
                            <w:vAlign w:val="bottom"/>
                            <w:hideMark/>
                          </w:tcPr>
                          <w:p w14:paraId="4D3B57AC" w14:textId="1B2CEAC8" w:rsidR="00C560C6" w:rsidRPr="00C560C6" w:rsidRDefault="00C560C6" w:rsidP="00C560C6">
                            <w:pPr>
                              <w:jc w:val="center"/>
                              <w:rPr>
                                <w:b/>
                                <w:bCs/>
                                <w:color w:val="000000"/>
                                <w:sz w:val="16"/>
                                <w:szCs w:val="16"/>
                              </w:rPr>
                            </w:pPr>
                            <w:r w:rsidRPr="00C560C6">
                              <w:rPr>
                                <w:b/>
                                <w:bCs/>
                                <w:color w:val="000000"/>
                                <w:sz w:val="16"/>
                                <w:szCs w:val="16"/>
                              </w:rPr>
                              <w:t>0.416</w:t>
                            </w:r>
                            <w:r w:rsidR="00034B16">
                              <w:rPr>
                                <w:b/>
                                <w:bCs/>
                                <w:color w:val="000000"/>
                                <w:sz w:val="16"/>
                                <w:szCs w:val="16"/>
                              </w:rPr>
                              <w:t>*</w:t>
                            </w:r>
                            <w:r w:rsidR="00034B16">
                              <w:t>†</w:t>
                            </w:r>
                          </w:p>
                        </w:tc>
                        <w:tc>
                          <w:tcPr>
                            <w:tcW w:w="663" w:type="dxa"/>
                            <w:tcBorders>
                              <w:top w:val="nil"/>
                              <w:left w:val="nil"/>
                              <w:bottom w:val="nil"/>
                              <w:right w:val="nil"/>
                            </w:tcBorders>
                            <w:shd w:val="clear" w:color="auto" w:fill="auto"/>
                            <w:noWrap/>
                            <w:vAlign w:val="bottom"/>
                            <w:hideMark/>
                          </w:tcPr>
                          <w:p w14:paraId="789F4B0E" w14:textId="77777777" w:rsidR="00C560C6" w:rsidRPr="00C560C6" w:rsidRDefault="00C560C6" w:rsidP="00C560C6">
                            <w:pPr>
                              <w:jc w:val="center"/>
                              <w:rPr>
                                <w:b/>
                                <w:bCs/>
                                <w:color w:val="000000"/>
                                <w:sz w:val="16"/>
                                <w:szCs w:val="16"/>
                              </w:rPr>
                            </w:pPr>
                            <w:r w:rsidRPr="00C560C6">
                              <w:rPr>
                                <w:b/>
                                <w:bCs/>
                                <w:color w:val="000000"/>
                                <w:sz w:val="16"/>
                                <w:szCs w:val="16"/>
                              </w:rPr>
                              <w:t>1.022</w:t>
                            </w:r>
                          </w:p>
                        </w:tc>
                        <w:tc>
                          <w:tcPr>
                            <w:tcW w:w="663" w:type="dxa"/>
                            <w:tcBorders>
                              <w:top w:val="nil"/>
                              <w:left w:val="nil"/>
                              <w:bottom w:val="nil"/>
                              <w:right w:val="nil"/>
                            </w:tcBorders>
                            <w:shd w:val="clear" w:color="auto" w:fill="auto"/>
                            <w:noWrap/>
                            <w:vAlign w:val="bottom"/>
                            <w:hideMark/>
                          </w:tcPr>
                          <w:p w14:paraId="120F55AB" w14:textId="77777777" w:rsidR="00C560C6" w:rsidRPr="00C560C6" w:rsidRDefault="00C560C6" w:rsidP="00C560C6">
                            <w:pPr>
                              <w:jc w:val="center"/>
                              <w:rPr>
                                <w:b/>
                                <w:bCs/>
                                <w:color w:val="000000"/>
                                <w:sz w:val="16"/>
                                <w:szCs w:val="16"/>
                              </w:rPr>
                            </w:pPr>
                            <w:r w:rsidRPr="00C560C6">
                              <w:rPr>
                                <w:b/>
                                <w:bCs/>
                                <w:color w:val="000000"/>
                                <w:sz w:val="16"/>
                                <w:szCs w:val="16"/>
                              </w:rPr>
                              <w:t>0.273</w:t>
                            </w:r>
                          </w:p>
                        </w:tc>
                        <w:tc>
                          <w:tcPr>
                            <w:tcW w:w="663" w:type="dxa"/>
                            <w:tcBorders>
                              <w:top w:val="nil"/>
                              <w:left w:val="nil"/>
                              <w:bottom w:val="nil"/>
                              <w:right w:val="nil"/>
                            </w:tcBorders>
                            <w:shd w:val="clear" w:color="auto" w:fill="auto"/>
                            <w:noWrap/>
                            <w:vAlign w:val="bottom"/>
                            <w:hideMark/>
                          </w:tcPr>
                          <w:p w14:paraId="71564514" w14:textId="77777777" w:rsidR="00C560C6" w:rsidRPr="00C560C6" w:rsidRDefault="00C560C6" w:rsidP="00C560C6">
                            <w:pPr>
                              <w:jc w:val="center"/>
                              <w:rPr>
                                <w:b/>
                                <w:bCs/>
                                <w:color w:val="000000"/>
                                <w:sz w:val="16"/>
                                <w:szCs w:val="16"/>
                              </w:rPr>
                            </w:pPr>
                            <w:r w:rsidRPr="00C560C6">
                              <w:rPr>
                                <w:b/>
                                <w:bCs/>
                                <w:color w:val="000000"/>
                                <w:sz w:val="16"/>
                                <w:szCs w:val="16"/>
                              </w:rPr>
                              <w:t>0.637</w:t>
                            </w:r>
                          </w:p>
                        </w:tc>
                        <w:tc>
                          <w:tcPr>
                            <w:tcW w:w="647" w:type="dxa"/>
                            <w:tcBorders>
                              <w:top w:val="nil"/>
                              <w:left w:val="single" w:sz="4" w:space="0" w:color="auto"/>
                              <w:bottom w:val="nil"/>
                              <w:right w:val="nil"/>
                            </w:tcBorders>
                            <w:shd w:val="clear" w:color="000000" w:fill="FFFFFF"/>
                            <w:noWrap/>
                            <w:vAlign w:val="bottom"/>
                            <w:hideMark/>
                          </w:tcPr>
                          <w:p w14:paraId="15A506CE" w14:textId="77777777" w:rsidR="00C560C6" w:rsidRPr="00C560C6" w:rsidRDefault="00C560C6" w:rsidP="00C560C6">
                            <w:pPr>
                              <w:jc w:val="center"/>
                              <w:rPr>
                                <w:color w:val="000000"/>
                                <w:sz w:val="16"/>
                                <w:szCs w:val="16"/>
                              </w:rPr>
                            </w:pPr>
                            <w:r w:rsidRPr="00C560C6">
                              <w:rPr>
                                <w:color w:val="000000"/>
                                <w:sz w:val="16"/>
                                <w:szCs w:val="16"/>
                              </w:rPr>
                              <w:t>4.580</w:t>
                            </w:r>
                          </w:p>
                        </w:tc>
                        <w:tc>
                          <w:tcPr>
                            <w:tcW w:w="780" w:type="dxa"/>
                            <w:tcBorders>
                              <w:top w:val="nil"/>
                              <w:left w:val="nil"/>
                              <w:bottom w:val="nil"/>
                              <w:right w:val="nil"/>
                            </w:tcBorders>
                            <w:shd w:val="clear" w:color="000000" w:fill="FFFFFF"/>
                            <w:noWrap/>
                            <w:vAlign w:val="bottom"/>
                            <w:hideMark/>
                          </w:tcPr>
                          <w:p w14:paraId="7702CE18" w14:textId="77777777" w:rsidR="00C560C6" w:rsidRPr="00C560C6" w:rsidRDefault="00C560C6" w:rsidP="00C560C6">
                            <w:pPr>
                              <w:jc w:val="center"/>
                              <w:rPr>
                                <w:color w:val="000000"/>
                                <w:sz w:val="16"/>
                                <w:szCs w:val="16"/>
                              </w:rPr>
                            </w:pPr>
                            <w:r w:rsidRPr="00C560C6">
                              <w:rPr>
                                <w:color w:val="000000"/>
                                <w:sz w:val="16"/>
                                <w:szCs w:val="16"/>
                              </w:rPr>
                              <w:t>12.256</w:t>
                            </w:r>
                          </w:p>
                        </w:tc>
                        <w:tc>
                          <w:tcPr>
                            <w:tcW w:w="647" w:type="dxa"/>
                            <w:tcBorders>
                              <w:top w:val="nil"/>
                              <w:left w:val="nil"/>
                              <w:bottom w:val="nil"/>
                              <w:right w:val="nil"/>
                            </w:tcBorders>
                            <w:shd w:val="clear" w:color="000000" w:fill="FFFFFF"/>
                            <w:noWrap/>
                            <w:vAlign w:val="bottom"/>
                            <w:hideMark/>
                          </w:tcPr>
                          <w:p w14:paraId="41A976F0" w14:textId="77777777" w:rsidR="00C560C6" w:rsidRPr="00C560C6" w:rsidRDefault="00C560C6" w:rsidP="00C560C6">
                            <w:pPr>
                              <w:jc w:val="center"/>
                              <w:rPr>
                                <w:color w:val="000000"/>
                                <w:sz w:val="16"/>
                                <w:szCs w:val="16"/>
                              </w:rPr>
                            </w:pPr>
                            <w:r w:rsidRPr="00C560C6">
                              <w:rPr>
                                <w:color w:val="000000"/>
                                <w:sz w:val="16"/>
                                <w:szCs w:val="16"/>
                              </w:rPr>
                              <w:t>1.826</w:t>
                            </w:r>
                          </w:p>
                        </w:tc>
                        <w:tc>
                          <w:tcPr>
                            <w:tcW w:w="647" w:type="dxa"/>
                            <w:tcBorders>
                              <w:top w:val="nil"/>
                              <w:left w:val="nil"/>
                              <w:bottom w:val="nil"/>
                              <w:right w:val="nil"/>
                            </w:tcBorders>
                            <w:shd w:val="clear" w:color="000000" w:fill="FFFFFF"/>
                            <w:noWrap/>
                            <w:vAlign w:val="bottom"/>
                            <w:hideMark/>
                          </w:tcPr>
                          <w:p w14:paraId="1D44B7B8" w14:textId="77777777" w:rsidR="00C560C6" w:rsidRPr="00C560C6" w:rsidRDefault="00C560C6" w:rsidP="00C560C6">
                            <w:pPr>
                              <w:jc w:val="center"/>
                              <w:rPr>
                                <w:color w:val="000000"/>
                                <w:sz w:val="16"/>
                                <w:szCs w:val="16"/>
                              </w:rPr>
                            </w:pPr>
                            <w:r w:rsidRPr="00C560C6">
                              <w:rPr>
                                <w:color w:val="000000"/>
                                <w:sz w:val="16"/>
                                <w:szCs w:val="16"/>
                              </w:rPr>
                              <w:t>5.222</w:t>
                            </w:r>
                          </w:p>
                        </w:tc>
                      </w:tr>
                      <w:tr w:rsidR="00C560C6" w:rsidRPr="00C560C6" w14:paraId="3FBE1A10" w14:textId="77777777" w:rsidTr="00C560C6">
                        <w:trPr>
                          <w:divId w:val="985084684"/>
                          <w:trHeight w:val="216"/>
                          <w:jc w:val="center"/>
                        </w:trPr>
                        <w:tc>
                          <w:tcPr>
                            <w:tcW w:w="1350" w:type="dxa"/>
                            <w:tcBorders>
                              <w:top w:val="nil"/>
                              <w:left w:val="nil"/>
                              <w:bottom w:val="double" w:sz="6" w:space="0" w:color="auto"/>
                              <w:right w:val="single" w:sz="4" w:space="0" w:color="auto"/>
                            </w:tcBorders>
                            <w:shd w:val="clear" w:color="000000" w:fill="D9E1F2"/>
                            <w:noWrap/>
                            <w:vAlign w:val="bottom"/>
                            <w:hideMark/>
                          </w:tcPr>
                          <w:p w14:paraId="371B1FB0" w14:textId="77777777" w:rsidR="00C560C6" w:rsidRPr="00C560C6" w:rsidRDefault="00C560C6" w:rsidP="00C560C6">
                            <w:pPr>
                              <w:jc w:val="center"/>
                              <w:rPr>
                                <w:color w:val="000000"/>
                                <w:sz w:val="16"/>
                                <w:szCs w:val="16"/>
                              </w:rPr>
                            </w:pPr>
                            <w:r w:rsidRPr="00C560C6">
                              <w:rPr>
                                <w:color w:val="000000"/>
                                <w:sz w:val="16"/>
                                <w:szCs w:val="16"/>
                              </w:rPr>
                              <w:t>Both fixtures</w:t>
                            </w:r>
                          </w:p>
                        </w:tc>
                        <w:tc>
                          <w:tcPr>
                            <w:tcW w:w="490" w:type="dxa"/>
                            <w:tcBorders>
                              <w:top w:val="nil"/>
                              <w:left w:val="nil"/>
                              <w:bottom w:val="double" w:sz="6" w:space="0" w:color="auto"/>
                              <w:right w:val="nil"/>
                            </w:tcBorders>
                            <w:shd w:val="clear" w:color="000000" w:fill="FFFFFF"/>
                            <w:noWrap/>
                            <w:vAlign w:val="bottom"/>
                            <w:hideMark/>
                          </w:tcPr>
                          <w:p w14:paraId="269B7656" w14:textId="77777777" w:rsidR="00C560C6" w:rsidRPr="00C560C6" w:rsidRDefault="00C560C6" w:rsidP="00C560C6">
                            <w:pPr>
                              <w:jc w:val="center"/>
                              <w:rPr>
                                <w:color w:val="000000"/>
                                <w:sz w:val="16"/>
                                <w:szCs w:val="16"/>
                              </w:rPr>
                            </w:pPr>
                            <w:r w:rsidRPr="00C560C6">
                              <w:rPr>
                                <w:color w:val="000000"/>
                                <w:sz w:val="16"/>
                                <w:szCs w:val="16"/>
                              </w:rPr>
                              <w:t>0.844</w:t>
                            </w:r>
                          </w:p>
                        </w:tc>
                        <w:tc>
                          <w:tcPr>
                            <w:tcW w:w="680" w:type="dxa"/>
                            <w:tcBorders>
                              <w:top w:val="nil"/>
                              <w:left w:val="nil"/>
                              <w:bottom w:val="double" w:sz="6" w:space="0" w:color="auto"/>
                              <w:right w:val="nil"/>
                            </w:tcBorders>
                            <w:shd w:val="clear" w:color="000000" w:fill="FFFFFF"/>
                            <w:noWrap/>
                            <w:vAlign w:val="bottom"/>
                            <w:hideMark/>
                          </w:tcPr>
                          <w:p w14:paraId="35177B16" w14:textId="77777777" w:rsidR="00C560C6" w:rsidRPr="00C560C6" w:rsidRDefault="00C560C6" w:rsidP="00C560C6">
                            <w:pPr>
                              <w:jc w:val="center"/>
                              <w:rPr>
                                <w:color w:val="000000"/>
                                <w:sz w:val="16"/>
                                <w:szCs w:val="16"/>
                              </w:rPr>
                            </w:pPr>
                            <w:r w:rsidRPr="00C560C6">
                              <w:rPr>
                                <w:color w:val="000000"/>
                                <w:sz w:val="16"/>
                                <w:szCs w:val="16"/>
                              </w:rPr>
                              <w:t>1.700</w:t>
                            </w:r>
                          </w:p>
                        </w:tc>
                        <w:tc>
                          <w:tcPr>
                            <w:tcW w:w="680" w:type="dxa"/>
                            <w:tcBorders>
                              <w:top w:val="nil"/>
                              <w:left w:val="nil"/>
                              <w:bottom w:val="double" w:sz="6" w:space="0" w:color="auto"/>
                              <w:right w:val="nil"/>
                            </w:tcBorders>
                            <w:shd w:val="clear" w:color="000000" w:fill="FFFFFF"/>
                            <w:noWrap/>
                            <w:vAlign w:val="bottom"/>
                            <w:hideMark/>
                          </w:tcPr>
                          <w:p w14:paraId="60D9DD85" w14:textId="77777777" w:rsidR="00C560C6" w:rsidRPr="00C560C6" w:rsidRDefault="00C560C6" w:rsidP="00C560C6">
                            <w:pPr>
                              <w:jc w:val="center"/>
                              <w:rPr>
                                <w:color w:val="000000"/>
                                <w:sz w:val="16"/>
                                <w:szCs w:val="16"/>
                              </w:rPr>
                            </w:pPr>
                            <w:r w:rsidRPr="00C560C6">
                              <w:rPr>
                                <w:color w:val="000000"/>
                                <w:sz w:val="16"/>
                                <w:szCs w:val="16"/>
                              </w:rPr>
                              <w:t>0.399</w:t>
                            </w:r>
                          </w:p>
                        </w:tc>
                        <w:tc>
                          <w:tcPr>
                            <w:tcW w:w="680" w:type="dxa"/>
                            <w:tcBorders>
                              <w:top w:val="nil"/>
                              <w:left w:val="nil"/>
                              <w:bottom w:val="double" w:sz="6" w:space="0" w:color="auto"/>
                              <w:right w:val="single" w:sz="4" w:space="0" w:color="auto"/>
                            </w:tcBorders>
                            <w:shd w:val="clear" w:color="000000" w:fill="FFFFFF"/>
                            <w:noWrap/>
                            <w:vAlign w:val="bottom"/>
                            <w:hideMark/>
                          </w:tcPr>
                          <w:p w14:paraId="2114320D" w14:textId="77777777" w:rsidR="00C560C6" w:rsidRPr="00C560C6" w:rsidRDefault="00C560C6" w:rsidP="00C560C6">
                            <w:pPr>
                              <w:jc w:val="center"/>
                              <w:rPr>
                                <w:color w:val="000000"/>
                                <w:sz w:val="16"/>
                                <w:szCs w:val="16"/>
                              </w:rPr>
                            </w:pPr>
                            <w:r w:rsidRPr="00C560C6">
                              <w:rPr>
                                <w:color w:val="000000"/>
                                <w:sz w:val="16"/>
                                <w:szCs w:val="16"/>
                              </w:rPr>
                              <w:t>0.888</w:t>
                            </w:r>
                          </w:p>
                        </w:tc>
                        <w:tc>
                          <w:tcPr>
                            <w:tcW w:w="731" w:type="dxa"/>
                            <w:tcBorders>
                              <w:top w:val="nil"/>
                              <w:left w:val="nil"/>
                              <w:bottom w:val="double" w:sz="6" w:space="0" w:color="auto"/>
                              <w:right w:val="nil"/>
                            </w:tcBorders>
                            <w:shd w:val="clear" w:color="000000" w:fill="FFFFFF"/>
                            <w:noWrap/>
                            <w:vAlign w:val="bottom"/>
                            <w:hideMark/>
                          </w:tcPr>
                          <w:p w14:paraId="1ED0E46E" w14:textId="77777777" w:rsidR="00C560C6" w:rsidRPr="00C560C6" w:rsidRDefault="00C560C6" w:rsidP="00C560C6">
                            <w:pPr>
                              <w:jc w:val="center"/>
                              <w:rPr>
                                <w:color w:val="000000"/>
                                <w:sz w:val="16"/>
                                <w:szCs w:val="16"/>
                              </w:rPr>
                            </w:pPr>
                            <w:r w:rsidRPr="00C560C6">
                              <w:rPr>
                                <w:color w:val="000000"/>
                                <w:sz w:val="16"/>
                                <w:szCs w:val="16"/>
                              </w:rPr>
                              <w:t>0.895</w:t>
                            </w:r>
                          </w:p>
                        </w:tc>
                        <w:tc>
                          <w:tcPr>
                            <w:tcW w:w="663" w:type="dxa"/>
                            <w:tcBorders>
                              <w:top w:val="nil"/>
                              <w:left w:val="nil"/>
                              <w:bottom w:val="double" w:sz="6" w:space="0" w:color="auto"/>
                              <w:right w:val="nil"/>
                            </w:tcBorders>
                            <w:shd w:val="clear" w:color="000000" w:fill="FFFFFF"/>
                            <w:noWrap/>
                            <w:vAlign w:val="bottom"/>
                            <w:hideMark/>
                          </w:tcPr>
                          <w:p w14:paraId="4ED82348" w14:textId="77777777" w:rsidR="00C560C6" w:rsidRPr="00C560C6" w:rsidRDefault="00C560C6" w:rsidP="00C560C6">
                            <w:pPr>
                              <w:jc w:val="center"/>
                              <w:rPr>
                                <w:color w:val="000000"/>
                                <w:sz w:val="16"/>
                                <w:szCs w:val="16"/>
                              </w:rPr>
                            </w:pPr>
                            <w:r w:rsidRPr="00C560C6">
                              <w:rPr>
                                <w:color w:val="000000"/>
                                <w:sz w:val="16"/>
                                <w:szCs w:val="16"/>
                              </w:rPr>
                              <w:t>2.256</w:t>
                            </w:r>
                          </w:p>
                        </w:tc>
                        <w:tc>
                          <w:tcPr>
                            <w:tcW w:w="663" w:type="dxa"/>
                            <w:tcBorders>
                              <w:top w:val="nil"/>
                              <w:left w:val="nil"/>
                              <w:bottom w:val="double" w:sz="6" w:space="0" w:color="auto"/>
                              <w:right w:val="nil"/>
                            </w:tcBorders>
                            <w:shd w:val="clear" w:color="000000" w:fill="FFFFFF"/>
                            <w:noWrap/>
                            <w:vAlign w:val="bottom"/>
                            <w:hideMark/>
                          </w:tcPr>
                          <w:p w14:paraId="54CE5A65" w14:textId="77777777" w:rsidR="00C560C6" w:rsidRPr="00C560C6" w:rsidRDefault="00C560C6" w:rsidP="00C560C6">
                            <w:pPr>
                              <w:jc w:val="center"/>
                              <w:rPr>
                                <w:color w:val="000000"/>
                                <w:sz w:val="16"/>
                                <w:szCs w:val="16"/>
                              </w:rPr>
                            </w:pPr>
                            <w:r w:rsidRPr="00C560C6">
                              <w:rPr>
                                <w:color w:val="000000"/>
                                <w:sz w:val="16"/>
                                <w:szCs w:val="16"/>
                              </w:rPr>
                              <w:t>0.540</w:t>
                            </w:r>
                          </w:p>
                        </w:tc>
                        <w:tc>
                          <w:tcPr>
                            <w:tcW w:w="663" w:type="dxa"/>
                            <w:tcBorders>
                              <w:top w:val="nil"/>
                              <w:left w:val="nil"/>
                              <w:bottom w:val="double" w:sz="6" w:space="0" w:color="auto"/>
                              <w:right w:val="nil"/>
                            </w:tcBorders>
                            <w:shd w:val="clear" w:color="000000" w:fill="FFFFFF"/>
                            <w:noWrap/>
                            <w:vAlign w:val="bottom"/>
                            <w:hideMark/>
                          </w:tcPr>
                          <w:p w14:paraId="0B6EBB59" w14:textId="77777777" w:rsidR="00C560C6" w:rsidRPr="00C560C6" w:rsidRDefault="00C560C6" w:rsidP="00C560C6">
                            <w:pPr>
                              <w:jc w:val="center"/>
                              <w:rPr>
                                <w:color w:val="000000"/>
                                <w:sz w:val="16"/>
                                <w:szCs w:val="16"/>
                              </w:rPr>
                            </w:pPr>
                            <w:r w:rsidRPr="00C560C6">
                              <w:rPr>
                                <w:color w:val="000000"/>
                                <w:sz w:val="16"/>
                                <w:szCs w:val="16"/>
                              </w:rPr>
                              <w:t>1.382</w:t>
                            </w:r>
                          </w:p>
                        </w:tc>
                        <w:tc>
                          <w:tcPr>
                            <w:tcW w:w="647" w:type="dxa"/>
                            <w:tcBorders>
                              <w:top w:val="nil"/>
                              <w:left w:val="single" w:sz="4" w:space="0" w:color="auto"/>
                              <w:bottom w:val="double" w:sz="6" w:space="0" w:color="auto"/>
                              <w:right w:val="nil"/>
                            </w:tcBorders>
                            <w:shd w:val="clear" w:color="000000" w:fill="FFFFFF"/>
                            <w:noWrap/>
                            <w:vAlign w:val="bottom"/>
                            <w:hideMark/>
                          </w:tcPr>
                          <w:p w14:paraId="3215F2F7" w14:textId="2537CA9B" w:rsidR="00C560C6" w:rsidRPr="00C560C6" w:rsidRDefault="00C560C6" w:rsidP="00C560C6">
                            <w:pPr>
                              <w:jc w:val="center"/>
                            </w:pPr>
                            <w:r w:rsidRPr="00C560C6">
                              <w:rPr>
                                <w:b/>
                                <w:bCs/>
                                <w:color w:val="000000"/>
                                <w:sz w:val="16"/>
                                <w:szCs w:val="16"/>
                              </w:rPr>
                              <w:t>2.306</w:t>
                            </w:r>
                            <w:r w:rsidR="00034B16">
                              <w:t>†</w:t>
                            </w:r>
                          </w:p>
                        </w:tc>
                        <w:tc>
                          <w:tcPr>
                            <w:tcW w:w="780" w:type="dxa"/>
                            <w:tcBorders>
                              <w:top w:val="nil"/>
                              <w:left w:val="nil"/>
                              <w:bottom w:val="double" w:sz="6" w:space="0" w:color="auto"/>
                              <w:right w:val="nil"/>
                            </w:tcBorders>
                            <w:shd w:val="clear" w:color="000000" w:fill="FFFFFF"/>
                            <w:noWrap/>
                            <w:vAlign w:val="bottom"/>
                            <w:hideMark/>
                          </w:tcPr>
                          <w:p w14:paraId="0F16B8F6" w14:textId="77777777" w:rsidR="00C560C6" w:rsidRPr="00C560C6" w:rsidRDefault="00C560C6" w:rsidP="00C560C6">
                            <w:pPr>
                              <w:jc w:val="center"/>
                              <w:rPr>
                                <w:b/>
                                <w:bCs/>
                                <w:color w:val="000000"/>
                                <w:sz w:val="16"/>
                                <w:szCs w:val="16"/>
                              </w:rPr>
                            </w:pPr>
                            <w:r w:rsidRPr="00C560C6">
                              <w:rPr>
                                <w:b/>
                                <w:bCs/>
                                <w:color w:val="000000"/>
                                <w:sz w:val="16"/>
                                <w:szCs w:val="16"/>
                              </w:rPr>
                              <w:t>6.121</w:t>
                            </w:r>
                          </w:p>
                        </w:tc>
                        <w:tc>
                          <w:tcPr>
                            <w:tcW w:w="647" w:type="dxa"/>
                            <w:tcBorders>
                              <w:top w:val="nil"/>
                              <w:left w:val="nil"/>
                              <w:bottom w:val="double" w:sz="6" w:space="0" w:color="auto"/>
                              <w:right w:val="nil"/>
                            </w:tcBorders>
                            <w:shd w:val="clear" w:color="000000" w:fill="FFFFFF"/>
                            <w:noWrap/>
                            <w:vAlign w:val="bottom"/>
                            <w:hideMark/>
                          </w:tcPr>
                          <w:p w14:paraId="75C276ED" w14:textId="77777777" w:rsidR="00C560C6" w:rsidRPr="00C560C6" w:rsidRDefault="00C560C6" w:rsidP="00C560C6">
                            <w:pPr>
                              <w:jc w:val="center"/>
                              <w:rPr>
                                <w:b/>
                                <w:bCs/>
                                <w:color w:val="000000"/>
                                <w:sz w:val="16"/>
                                <w:szCs w:val="16"/>
                              </w:rPr>
                            </w:pPr>
                            <w:r w:rsidRPr="00C560C6">
                              <w:rPr>
                                <w:b/>
                                <w:bCs/>
                                <w:color w:val="000000"/>
                                <w:sz w:val="16"/>
                                <w:szCs w:val="16"/>
                              </w:rPr>
                              <w:t>1.100</w:t>
                            </w:r>
                          </w:p>
                        </w:tc>
                        <w:tc>
                          <w:tcPr>
                            <w:tcW w:w="647" w:type="dxa"/>
                            <w:tcBorders>
                              <w:top w:val="nil"/>
                              <w:left w:val="nil"/>
                              <w:bottom w:val="double" w:sz="6" w:space="0" w:color="auto"/>
                              <w:right w:val="nil"/>
                            </w:tcBorders>
                            <w:shd w:val="clear" w:color="000000" w:fill="FFFFFF"/>
                            <w:noWrap/>
                            <w:vAlign w:val="bottom"/>
                            <w:hideMark/>
                          </w:tcPr>
                          <w:p w14:paraId="40595FD4" w14:textId="77777777" w:rsidR="00C560C6" w:rsidRPr="00C560C6" w:rsidRDefault="00C560C6" w:rsidP="00C560C6">
                            <w:pPr>
                              <w:jc w:val="center"/>
                              <w:rPr>
                                <w:b/>
                                <w:bCs/>
                                <w:color w:val="000000"/>
                                <w:sz w:val="16"/>
                                <w:szCs w:val="16"/>
                              </w:rPr>
                            </w:pPr>
                            <w:r w:rsidRPr="00C560C6">
                              <w:rPr>
                                <w:b/>
                                <w:bCs/>
                                <w:color w:val="000000"/>
                                <w:sz w:val="16"/>
                                <w:szCs w:val="16"/>
                              </w:rPr>
                              <w:t>3.395</w:t>
                            </w:r>
                          </w:p>
                        </w:tc>
                      </w:tr>
                    </w:tbl>
                    <w:p w14:paraId="06AD80B6" w14:textId="1EDB8508" w:rsidR="00C94FE1" w:rsidRDefault="00C94FE1" w:rsidP="008B074E">
                      <w:pPr>
                        <w:pStyle w:val="FigureCaption"/>
                      </w:pPr>
                      <w:r>
                        <w:fldChar w:fldCharType="end"/>
                      </w:r>
                      <w:r w:rsidRPr="00C23353">
                        <w:rPr>
                          <w:b/>
                          <w:bCs/>
                        </w:rPr>
                        <w:t>Bold</w:t>
                      </w:r>
                      <w:r>
                        <w:t xml:space="preserve"> data are conditions where calibration and test workspace dimensionality are the same, giving lowest error for each test condition. </w:t>
                      </w:r>
                      <w:r w:rsidR="008638A1">
                        <w:t xml:space="preserve">Compare the two entries marked ‘*’ for the worst </w:t>
                      </w:r>
                      <w:r w:rsidR="005E649B">
                        <w:t xml:space="preserve">relative </w:t>
                      </w:r>
                      <w:r w:rsidR="008638A1">
                        <w:t xml:space="preserve">effect of calibrating without </w:t>
                      </w:r>
                      <w:r w:rsidR="005E649B">
                        <w:t>matched dimensionality</w:t>
                      </w:r>
                      <w:r w:rsidR="008638A1">
                        <w:t xml:space="preserve">, </w:t>
                      </w:r>
                      <w:r>
                        <w:t>‘†’</w:t>
                      </w:r>
                      <w:r w:rsidR="008638A1">
                        <w:t xml:space="preserve"> for </w:t>
                      </w:r>
                      <w:r>
                        <w:t xml:space="preserve">the </w:t>
                      </w:r>
                      <w:r w:rsidR="005E649B">
                        <w:t>reduced accuracy seen in the presence of</w:t>
                      </w:r>
                      <w:r w:rsidR="008638A1">
                        <w:t xml:space="preserve"> source</w:t>
                      </w:r>
                      <w:r>
                        <w:t xml:space="preserve"> fixture rotation</w:t>
                      </w:r>
                      <w:r w:rsidR="008638A1">
                        <w:t xml:space="preserve"> even when the calibration and test </w:t>
                      </w:r>
                      <w:r w:rsidR="005E649B">
                        <w:t>dimensions are matched</w:t>
                      </w:r>
                      <w:r w:rsidR="008638A1">
                        <w:t>.</w:t>
                      </w:r>
                      <w:r>
                        <w:t xml:space="preserve"> </w:t>
                      </w:r>
                      <w:r w:rsidR="005E649B">
                        <w:t>See §</w:t>
                      </w:r>
                      <w:r w:rsidR="005E649B">
                        <w:fldChar w:fldCharType="begin"/>
                      </w:r>
                      <w:r w:rsidR="005E649B">
                        <w:instrText xml:space="preserve"> REF _Ref157953632 \r \h </w:instrText>
                      </w:r>
                      <w:r w:rsidR="005E649B">
                        <w:fldChar w:fldCharType="separate"/>
                      </w:r>
                      <w:r w:rsidR="0059644A">
                        <w:t>VIII.G</w:t>
                      </w:r>
                      <w:r w:rsidR="005E649B">
                        <w:fldChar w:fldCharType="end"/>
                      </w:r>
                      <w:r w:rsidR="005E649B">
                        <w:t>.</w:t>
                      </w:r>
                    </w:p>
                  </w:txbxContent>
                </v:textbox>
                <w10:wrap type="topAndBottom" anchorx="margin" anchory="margin"/>
                <w10:anchorlock/>
              </v:shape>
            </w:pict>
          </mc:Fallback>
        </mc:AlternateContent>
      </w:r>
      <w:r w:rsidR="00425B9B">
        <w:t xml:space="preserve">Measuring position error on the sort of wide-spaced data used in calibration does not directly test </w:t>
      </w:r>
      <w:r w:rsidR="00AA3F93">
        <w:t xml:space="preserve">what relative </w:t>
      </w:r>
      <w:r w:rsidR="00425B9B">
        <w:t xml:space="preserve">accuracy </w:t>
      </w:r>
      <w:r w:rsidR="00AA3F93">
        <w:t>can be expected during fine scale motion</w:t>
      </w:r>
      <w:r w:rsidR="00425B9B">
        <w:t>.</w:t>
      </w:r>
      <w:r w:rsidR="00AA3F93">
        <w:t xml:space="preserve"> </w:t>
      </w:r>
      <w:r w:rsidR="00D66F79">
        <w:t xml:space="preserve">In the grid data used in </w:t>
      </w:r>
      <w:r w:rsidR="00143A62">
        <w:t>the above testing</w:t>
      </w:r>
      <w:r w:rsidR="00D66F79">
        <w:t xml:space="preserve">, the XYZ increment is 2.5 cm, while the position error may be as much as 100x smaller. </w:t>
      </w:r>
      <w:r w:rsidR="00AA3F93">
        <w:t xml:space="preserve">It would require an entirely impractical </w:t>
      </w:r>
      <w:proofErr w:type="gramStart"/>
      <w:r w:rsidR="00AA3F93">
        <w:t>number</w:t>
      </w:r>
      <w:proofErr w:type="gramEnd"/>
      <w:r w:rsidR="00AA3F93">
        <w:t xml:space="preserve"> test points to densely cover the 6DOF workspace.</w:t>
      </w:r>
      <w:r w:rsidR="002424F5">
        <w:t xml:space="preserve"> We </w:t>
      </w:r>
      <w:r w:rsidR="002424F5" w:rsidRPr="00482F47">
        <w:t>expect</w:t>
      </w:r>
      <w:r w:rsidR="002424F5">
        <w:t xml:space="preserve"> </w:t>
      </w:r>
      <w:r w:rsidR="00482F47">
        <w:t xml:space="preserve">a degree of </w:t>
      </w:r>
      <w:r w:rsidR="000D14C7">
        <w:t xml:space="preserve">local </w:t>
      </w:r>
      <w:r w:rsidR="00482F47" w:rsidRPr="00482F47">
        <w:rPr>
          <w:i/>
          <w:iCs/>
        </w:rPr>
        <w:t>linearity</w:t>
      </w:r>
      <w:r w:rsidR="00482F47">
        <w:t xml:space="preserve">: </w:t>
      </w:r>
      <w:r w:rsidR="002424F5">
        <w:t>that the error will vary smoothly across the workspace, so that a small motion will experience less error than the worst-case full-workspace error, but we have little idea the degree to which this is so.</w:t>
      </w:r>
      <w:r w:rsidR="00D66F79">
        <w:t xml:space="preserve"> </w:t>
      </w:r>
      <w:r w:rsidR="000C35AA">
        <w:t xml:space="preserve">To </w:t>
      </w:r>
      <w:r w:rsidR="00482F47">
        <w:t>test this</w:t>
      </w:r>
      <w:r w:rsidR="000C35AA">
        <w:t xml:space="preserve"> we abandon </w:t>
      </w:r>
      <w:r w:rsidR="00482F47">
        <w:t>grid sampling</w:t>
      </w:r>
      <w:r w:rsidR="000C35AA">
        <w:t xml:space="preserve">, and instead make dense sweeps, varying only one pose component at a time. This doesn’t solve the problem that it is impossible to test all poses, but does densely test </w:t>
      </w:r>
      <w:r w:rsidR="000C35AA">
        <w:rPr>
          <w:i/>
          <w:iCs/>
        </w:rPr>
        <w:t>some</w:t>
      </w:r>
      <w:r w:rsidR="000C35AA">
        <w:t xml:space="preserve"> part of the workspace, </w:t>
      </w:r>
      <w:proofErr w:type="gramStart"/>
      <w:r w:rsidR="000C35AA">
        <w:t xml:space="preserve">and </w:t>
      </w:r>
      <w:r w:rsidR="00482F47">
        <w:t>also</w:t>
      </w:r>
      <w:proofErr w:type="gramEnd"/>
      <w:r w:rsidR="00482F47">
        <w:t xml:space="preserve"> enables </w:t>
      </w:r>
      <w:r w:rsidR="00EF3472">
        <w:t xml:space="preserve">a </w:t>
      </w:r>
      <w:r w:rsidR="00482F47">
        <w:t>useful decomposition of the error.</w:t>
      </w:r>
    </w:p>
    <w:p w14:paraId="025F8532" w14:textId="0707E7B0" w:rsidR="00E5422D" w:rsidRDefault="00C50547" w:rsidP="00AA3F93">
      <w:pPr>
        <w:ind w:firstLine="202"/>
        <w:jc w:val="both"/>
      </w:pPr>
      <w:r>
        <w:rPr>
          <w:noProof/>
        </w:rPr>
        <mc:AlternateContent>
          <mc:Choice Requires="wps">
            <w:drawing>
              <wp:anchor distT="45720" distB="45720" distL="114300" distR="114300" simplePos="0" relativeHeight="251677696" behindDoc="0" locked="1" layoutInCell="1" allowOverlap="0" wp14:anchorId="256E5BE1" wp14:editId="10D12190">
                <wp:simplePos x="0" y="0"/>
                <wp:positionH relativeFrom="margin">
                  <wp:align>right</wp:align>
                </wp:positionH>
                <wp:positionV relativeFrom="margin">
                  <wp:align>bottom</wp:align>
                </wp:positionV>
                <wp:extent cx="3172968" cy="1508760"/>
                <wp:effectExtent l="0" t="0" r="8890" b="0"/>
                <wp:wrapTopAndBottom/>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2968" cy="1508760"/>
                        </a:xfrm>
                        <a:prstGeom prst="rect">
                          <a:avLst/>
                        </a:prstGeom>
                        <a:solidFill>
                          <a:srgbClr val="FFFFFF"/>
                        </a:solidFill>
                        <a:ln w="9525">
                          <a:noFill/>
                          <a:miter lim="800000"/>
                          <a:headEnd/>
                          <a:tailEnd/>
                        </a:ln>
                      </wps:spPr>
                      <wps:txbx>
                        <w:txbxContent>
                          <w:p w14:paraId="06E07720" w14:textId="255C15E1" w:rsidR="00C94FE1" w:rsidRDefault="00C94FE1" w:rsidP="00E5422D">
                            <w:pPr>
                              <w:pStyle w:val="TableTitle"/>
                            </w:pPr>
                            <w:r>
                              <w:t>Table IV</w:t>
                            </w:r>
                          </w:p>
                          <w:p w14:paraId="030408CA" w14:textId="2C6370B5" w:rsidR="00C560C6" w:rsidRDefault="00C94FE1" w:rsidP="00C560C6">
                            <w:pPr>
                              <w:pStyle w:val="TableTitle"/>
                            </w:pPr>
                            <w:r w:rsidRPr="0084672E">
                              <w:t>Cross coupling and nonlinearity during axis sweeps</w:t>
                            </w:r>
                            <w:r>
                              <w:fldChar w:fldCharType="begin"/>
                            </w:r>
                            <w:r>
                              <w:instrText xml:space="preserve"> LINK </w:instrText>
                            </w:r>
                            <w:r w:rsidR="0059644A">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RzRyRz</w:t>
                                  </w:r>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BE1" id="_x0000_s1145" type="#_x0000_t202" style="position:absolute;left:0;text-align:left;margin-left:198.65pt;margin-top:0;width:249.85pt;height:118.8pt;z-index:251677696;visibility:visible;mso-wrap-style:square;mso-width-percent:0;mso-height-percent:0;mso-wrap-distance-left:9pt;mso-wrap-distance-top:3.6pt;mso-wrap-distance-right:9pt;mso-wrap-distance-bottom:3.6pt;mso-position-horizontal:righ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" o:allowoverlap="f" stroked="f">
                <v:textbox>
                  <w:txbxContent>
                    <w:p w14:paraId="06E07720" w14:textId="255C15E1" w:rsidR="00C94FE1" w:rsidRDefault="00C94FE1" w:rsidP="00E5422D">
                      <w:pPr>
                        <w:pStyle w:val="TableTitle"/>
                      </w:pPr>
                      <w:r>
                        <w:t>Table IV</w:t>
                      </w:r>
                    </w:p>
                    <w:p w14:paraId="030408CA" w14:textId="2C6370B5" w:rsidR="00C560C6" w:rsidRDefault="00C94FE1" w:rsidP="00C560C6">
                      <w:pPr>
                        <w:pStyle w:val="TableTitle"/>
                      </w:pPr>
                      <w:r w:rsidRPr="0084672E">
                        <w:t>Cross coupling and nonlinearity during axis sweeps</w:t>
                      </w:r>
                      <w:r>
                        <w:fldChar w:fldCharType="begin"/>
                      </w:r>
                      <w:r>
                        <w:instrText xml:space="preserve"> LINK </w:instrText>
                      </w:r>
                      <w:r w:rsidR="0059644A">
                        <w:instrText xml:space="preserve">Excel.Sheet.12 C:\\Users\\robma\\Documents\\Work\\ilemt_papers\\calibration\\axis_stats_cal_9_16_premo_rotated_dipole.xlsx short!R1C1:R8C6 </w:instrText>
                      </w:r>
                      <w:r>
                        <w:instrText xml:space="preserve">\a \f 4 \h </w:instrText>
                      </w:r>
                      <w:r w:rsidR="003D38B9">
                        <w:instrText xml:space="preserve"> \* MERGEFORMAT </w:instrText>
                      </w:r>
                      <w:r>
                        <w:fldChar w:fldCharType="separate"/>
                      </w:r>
                    </w:p>
                    <w:tbl>
                      <w:tblPr>
                        <w:tblW w:w="4080" w:type="dxa"/>
                        <w:jc w:val="center"/>
                        <w:tblLook w:val="04A0" w:firstRow="1" w:lastRow="0" w:firstColumn="1" w:lastColumn="0" w:noHBand="0" w:noVBand="1"/>
                      </w:tblPr>
                      <w:tblGrid>
                        <w:gridCol w:w="800"/>
                        <w:gridCol w:w="514"/>
                        <w:gridCol w:w="733"/>
                        <w:gridCol w:w="733"/>
                        <w:gridCol w:w="710"/>
                        <w:gridCol w:w="730"/>
                      </w:tblGrid>
                      <w:tr w:rsidR="00C560C6" w:rsidRPr="00C560C6" w14:paraId="73B7F8BE" w14:textId="77777777" w:rsidTr="00C560C6">
                        <w:trPr>
                          <w:divId w:val="137571684"/>
                          <w:trHeight w:val="120"/>
                          <w:jc w:val="center"/>
                        </w:trPr>
                        <w:tc>
                          <w:tcPr>
                            <w:tcW w:w="800" w:type="dxa"/>
                            <w:tcBorders>
                              <w:top w:val="double" w:sz="6" w:space="0" w:color="auto"/>
                              <w:left w:val="nil"/>
                              <w:bottom w:val="nil"/>
                              <w:right w:val="nil"/>
                            </w:tcBorders>
                            <w:shd w:val="clear" w:color="auto" w:fill="auto"/>
                            <w:noWrap/>
                            <w:vAlign w:val="center"/>
                            <w:hideMark/>
                          </w:tcPr>
                          <w:p w14:paraId="798E6B41" w14:textId="03D44FBF"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double" w:sz="6" w:space="0" w:color="auto"/>
                              <w:left w:val="nil"/>
                              <w:bottom w:val="nil"/>
                              <w:right w:val="nil"/>
                            </w:tcBorders>
                            <w:shd w:val="clear" w:color="auto" w:fill="auto"/>
                            <w:noWrap/>
                            <w:vAlign w:val="bottom"/>
                            <w:hideMark/>
                          </w:tcPr>
                          <w:p w14:paraId="67B5A6D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1440" w:type="dxa"/>
                            <w:gridSpan w:val="2"/>
                            <w:tcBorders>
                              <w:top w:val="double" w:sz="6" w:space="0" w:color="auto"/>
                              <w:left w:val="single" w:sz="4" w:space="0" w:color="auto"/>
                              <w:bottom w:val="nil"/>
                              <w:right w:val="single" w:sz="4" w:space="0" w:color="000000"/>
                            </w:tcBorders>
                            <w:shd w:val="clear" w:color="auto" w:fill="auto"/>
                            <w:noWrap/>
                            <w:vAlign w:val="bottom"/>
                            <w:hideMark/>
                          </w:tcPr>
                          <w:p w14:paraId="3ECEFE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Absolute error</w:t>
                            </w:r>
                          </w:p>
                        </w:tc>
                        <w:tc>
                          <w:tcPr>
                            <w:tcW w:w="1440" w:type="dxa"/>
                            <w:gridSpan w:val="2"/>
                            <w:tcBorders>
                              <w:top w:val="double" w:sz="6" w:space="0" w:color="auto"/>
                              <w:left w:val="nil"/>
                              <w:bottom w:val="nil"/>
                              <w:right w:val="nil"/>
                            </w:tcBorders>
                            <w:shd w:val="clear" w:color="auto" w:fill="auto"/>
                            <w:noWrap/>
                            <w:vAlign w:val="bottom"/>
                            <w:hideMark/>
                          </w:tcPr>
                          <w:p w14:paraId="26004731"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Nonlinearity</w:t>
                            </w:r>
                          </w:p>
                        </w:tc>
                      </w:tr>
                      <w:tr w:rsidR="00C560C6" w:rsidRPr="00C560C6" w14:paraId="0D3CC00B" w14:textId="77777777" w:rsidTr="00C560C6">
                        <w:trPr>
                          <w:divId w:val="137571684"/>
                          <w:trHeight w:val="111"/>
                          <w:jc w:val="center"/>
                        </w:trPr>
                        <w:tc>
                          <w:tcPr>
                            <w:tcW w:w="800" w:type="dxa"/>
                            <w:tcBorders>
                              <w:top w:val="nil"/>
                              <w:left w:val="nil"/>
                              <w:bottom w:val="nil"/>
                              <w:right w:val="nil"/>
                            </w:tcBorders>
                            <w:shd w:val="clear" w:color="auto" w:fill="auto"/>
                            <w:noWrap/>
                            <w:vAlign w:val="center"/>
                            <w:hideMark/>
                          </w:tcPr>
                          <w:p w14:paraId="73CE77F9" w14:textId="77777777" w:rsidR="00C560C6" w:rsidRPr="00C560C6" w:rsidRDefault="00C560C6" w:rsidP="00C560C6">
                            <w:pPr>
                              <w:jc w:val="center"/>
                              <w:rPr>
                                <w:rFonts w:ascii="Calibri" w:hAnsi="Calibri" w:cs="Calibri"/>
                                <w:color w:val="000000"/>
                                <w:sz w:val="16"/>
                                <w:szCs w:val="16"/>
                              </w:rPr>
                            </w:pPr>
                          </w:p>
                        </w:tc>
                        <w:tc>
                          <w:tcPr>
                            <w:tcW w:w="400" w:type="dxa"/>
                            <w:tcBorders>
                              <w:top w:val="nil"/>
                              <w:left w:val="nil"/>
                              <w:bottom w:val="nil"/>
                              <w:right w:val="nil"/>
                            </w:tcBorders>
                            <w:shd w:val="clear" w:color="auto" w:fill="auto"/>
                            <w:noWrap/>
                            <w:vAlign w:val="bottom"/>
                            <w:hideMark/>
                          </w:tcPr>
                          <w:p w14:paraId="52DD7B79" w14:textId="77777777" w:rsidR="00C560C6" w:rsidRPr="00C560C6" w:rsidRDefault="00C560C6" w:rsidP="00C560C6">
                            <w:pPr>
                              <w:jc w:val="right"/>
                            </w:pPr>
                          </w:p>
                        </w:tc>
                        <w:tc>
                          <w:tcPr>
                            <w:tcW w:w="720" w:type="dxa"/>
                            <w:tcBorders>
                              <w:top w:val="nil"/>
                              <w:left w:val="single" w:sz="4" w:space="0" w:color="auto"/>
                              <w:bottom w:val="nil"/>
                              <w:right w:val="nil"/>
                            </w:tcBorders>
                            <w:shd w:val="clear" w:color="auto" w:fill="auto"/>
                            <w:noWrap/>
                            <w:vAlign w:val="bottom"/>
                            <w:hideMark/>
                          </w:tcPr>
                          <w:p w14:paraId="15D6C01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20" w:type="dxa"/>
                            <w:tcBorders>
                              <w:top w:val="nil"/>
                              <w:left w:val="nil"/>
                              <w:bottom w:val="nil"/>
                              <w:right w:val="single" w:sz="4" w:space="0" w:color="auto"/>
                            </w:tcBorders>
                            <w:shd w:val="clear" w:color="auto" w:fill="auto"/>
                            <w:noWrap/>
                            <w:vAlign w:val="bottom"/>
                            <w:hideMark/>
                          </w:tcPr>
                          <w:p w14:paraId="6A93810D"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RxRyRz</w:t>
                            </w:r>
                          </w:p>
                        </w:tc>
                        <w:tc>
                          <w:tcPr>
                            <w:tcW w:w="710" w:type="dxa"/>
                            <w:tcBorders>
                              <w:top w:val="nil"/>
                              <w:left w:val="nil"/>
                              <w:bottom w:val="nil"/>
                              <w:right w:val="nil"/>
                            </w:tcBorders>
                            <w:shd w:val="clear" w:color="auto" w:fill="auto"/>
                            <w:noWrap/>
                            <w:vAlign w:val="bottom"/>
                            <w:hideMark/>
                          </w:tcPr>
                          <w:p w14:paraId="37CABBF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XYZ</w:t>
                            </w:r>
                          </w:p>
                        </w:tc>
                        <w:tc>
                          <w:tcPr>
                            <w:tcW w:w="730" w:type="dxa"/>
                            <w:tcBorders>
                              <w:top w:val="nil"/>
                              <w:left w:val="nil"/>
                              <w:bottom w:val="nil"/>
                              <w:right w:val="nil"/>
                            </w:tcBorders>
                            <w:shd w:val="clear" w:color="auto" w:fill="auto"/>
                            <w:noWrap/>
                            <w:vAlign w:val="bottom"/>
                            <w:hideMark/>
                          </w:tcPr>
                          <w:p w14:paraId="779AEB2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RzRyRz</w:t>
                            </w:r>
                          </w:p>
                        </w:tc>
                      </w:tr>
                      <w:tr w:rsidR="00C560C6" w:rsidRPr="00C560C6" w14:paraId="1EE49D91" w14:textId="77777777" w:rsidTr="00C560C6">
                        <w:trPr>
                          <w:divId w:val="137571684"/>
                          <w:trHeight w:val="182"/>
                          <w:jc w:val="center"/>
                        </w:trPr>
                        <w:tc>
                          <w:tcPr>
                            <w:tcW w:w="800" w:type="dxa"/>
                            <w:tcBorders>
                              <w:top w:val="single" w:sz="4" w:space="0" w:color="auto"/>
                              <w:left w:val="nil"/>
                              <w:bottom w:val="nil"/>
                              <w:right w:val="nil"/>
                            </w:tcBorders>
                            <w:shd w:val="clear" w:color="auto" w:fill="auto"/>
                            <w:noWrap/>
                            <w:vAlign w:val="center"/>
                            <w:hideMark/>
                          </w:tcPr>
                          <w:p w14:paraId="6EA01D5E"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single" w:sz="4" w:space="0" w:color="auto"/>
                              <w:left w:val="nil"/>
                              <w:bottom w:val="nil"/>
                              <w:right w:val="single" w:sz="4" w:space="0" w:color="auto"/>
                            </w:tcBorders>
                            <w:shd w:val="clear" w:color="auto" w:fill="auto"/>
                            <w:noWrap/>
                            <w:vAlign w:val="center"/>
                            <w:hideMark/>
                          </w:tcPr>
                          <w:p w14:paraId="0F9381E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single" w:sz="4" w:space="0" w:color="auto"/>
                              <w:left w:val="nil"/>
                              <w:bottom w:val="nil"/>
                              <w:right w:val="nil"/>
                            </w:tcBorders>
                            <w:shd w:val="clear" w:color="auto" w:fill="auto"/>
                            <w:noWrap/>
                            <w:vAlign w:val="center"/>
                            <w:hideMark/>
                          </w:tcPr>
                          <w:p w14:paraId="28EB6458"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20" w:type="dxa"/>
                            <w:tcBorders>
                              <w:top w:val="single" w:sz="4" w:space="0" w:color="auto"/>
                              <w:left w:val="nil"/>
                              <w:bottom w:val="nil"/>
                              <w:right w:val="single" w:sz="4" w:space="0" w:color="auto"/>
                            </w:tcBorders>
                            <w:shd w:val="clear" w:color="000000" w:fill="DCE6F1"/>
                            <w:noWrap/>
                            <w:vAlign w:val="center"/>
                            <w:hideMark/>
                          </w:tcPr>
                          <w:p w14:paraId="69754D3F"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1440" w:type="dxa"/>
                            <w:gridSpan w:val="2"/>
                            <w:tcBorders>
                              <w:top w:val="single" w:sz="4" w:space="0" w:color="auto"/>
                              <w:left w:val="nil"/>
                              <w:bottom w:val="nil"/>
                              <w:right w:val="nil"/>
                            </w:tcBorders>
                            <w:shd w:val="clear" w:color="auto" w:fill="auto"/>
                            <w:noWrap/>
                            <w:vAlign w:val="bottom"/>
                            <w:hideMark/>
                          </w:tcPr>
                          <w:p w14:paraId="54215C73"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Percent</w:t>
                            </w:r>
                          </w:p>
                        </w:tc>
                      </w:tr>
                      <w:tr w:rsidR="00C560C6" w:rsidRPr="00C560C6" w14:paraId="633D51F8" w14:textId="77777777" w:rsidTr="00C560C6">
                        <w:trPr>
                          <w:divId w:val="137571684"/>
                          <w:trHeight w:val="255"/>
                          <w:jc w:val="center"/>
                        </w:trPr>
                        <w:tc>
                          <w:tcPr>
                            <w:tcW w:w="800" w:type="dxa"/>
                            <w:vMerge w:val="restart"/>
                            <w:tcBorders>
                              <w:top w:val="nil"/>
                              <w:left w:val="nil"/>
                              <w:bottom w:val="single" w:sz="4" w:space="0" w:color="000000"/>
                              <w:right w:val="nil"/>
                            </w:tcBorders>
                            <w:shd w:val="clear" w:color="auto" w:fill="auto"/>
                            <w:noWrap/>
                            <w:vAlign w:val="center"/>
                            <w:hideMark/>
                          </w:tcPr>
                          <w:p w14:paraId="437D8BD5"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Direct</w:t>
                            </w:r>
                          </w:p>
                        </w:tc>
                        <w:tc>
                          <w:tcPr>
                            <w:tcW w:w="400" w:type="dxa"/>
                            <w:tcBorders>
                              <w:top w:val="nil"/>
                              <w:left w:val="nil"/>
                              <w:bottom w:val="nil"/>
                              <w:right w:val="single" w:sz="4" w:space="0" w:color="auto"/>
                            </w:tcBorders>
                            <w:shd w:val="clear" w:color="auto" w:fill="auto"/>
                            <w:noWrap/>
                            <w:vAlign w:val="bottom"/>
                            <w:hideMark/>
                          </w:tcPr>
                          <w:p w14:paraId="426A4125"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nil"/>
                              <w:left w:val="nil"/>
                              <w:bottom w:val="nil"/>
                              <w:right w:val="nil"/>
                            </w:tcBorders>
                            <w:shd w:val="clear" w:color="auto" w:fill="auto"/>
                            <w:noWrap/>
                            <w:vAlign w:val="bottom"/>
                            <w:hideMark/>
                          </w:tcPr>
                          <w:p w14:paraId="01520F5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0.093</w:t>
                            </w:r>
                          </w:p>
                        </w:tc>
                        <w:tc>
                          <w:tcPr>
                            <w:tcW w:w="720" w:type="dxa"/>
                            <w:tcBorders>
                              <w:top w:val="nil"/>
                              <w:left w:val="nil"/>
                              <w:bottom w:val="nil"/>
                              <w:right w:val="single" w:sz="4" w:space="0" w:color="auto"/>
                            </w:tcBorders>
                            <w:shd w:val="clear" w:color="000000" w:fill="DCE6F1"/>
                            <w:noWrap/>
                            <w:vAlign w:val="bottom"/>
                            <w:hideMark/>
                          </w:tcPr>
                          <w:p w14:paraId="44227F53"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0.232</w:t>
                            </w:r>
                          </w:p>
                        </w:tc>
                        <w:tc>
                          <w:tcPr>
                            <w:tcW w:w="710" w:type="dxa"/>
                            <w:tcBorders>
                              <w:top w:val="nil"/>
                              <w:left w:val="nil"/>
                              <w:bottom w:val="nil"/>
                              <w:right w:val="nil"/>
                            </w:tcBorders>
                            <w:shd w:val="clear" w:color="auto" w:fill="auto"/>
                            <w:noWrap/>
                            <w:vAlign w:val="bottom"/>
                            <w:hideMark/>
                          </w:tcPr>
                          <w:p w14:paraId="7A7B786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0.32%</w:t>
                            </w:r>
                          </w:p>
                        </w:tc>
                        <w:tc>
                          <w:tcPr>
                            <w:tcW w:w="730" w:type="dxa"/>
                            <w:tcBorders>
                              <w:top w:val="nil"/>
                              <w:left w:val="nil"/>
                              <w:bottom w:val="nil"/>
                              <w:right w:val="nil"/>
                            </w:tcBorders>
                            <w:shd w:val="clear" w:color="auto" w:fill="auto"/>
                            <w:noWrap/>
                            <w:vAlign w:val="bottom"/>
                            <w:hideMark/>
                          </w:tcPr>
                          <w:p w14:paraId="6DC615C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0.45%</w:t>
                            </w:r>
                          </w:p>
                        </w:tc>
                      </w:tr>
                      <w:tr w:rsidR="00C560C6" w:rsidRPr="00C560C6" w14:paraId="60AE891B" w14:textId="77777777" w:rsidTr="00C560C6">
                        <w:trPr>
                          <w:divId w:val="137571684"/>
                          <w:trHeight w:val="128"/>
                          <w:jc w:val="center"/>
                        </w:trPr>
                        <w:tc>
                          <w:tcPr>
                            <w:tcW w:w="800" w:type="dxa"/>
                            <w:vMerge/>
                            <w:tcBorders>
                              <w:top w:val="nil"/>
                              <w:left w:val="nil"/>
                              <w:bottom w:val="single" w:sz="4" w:space="0" w:color="000000"/>
                              <w:right w:val="nil"/>
                            </w:tcBorders>
                            <w:vAlign w:val="center"/>
                            <w:hideMark/>
                          </w:tcPr>
                          <w:p w14:paraId="427E9499"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single" w:sz="4" w:space="0" w:color="auto"/>
                              <w:right w:val="single" w:sz="4" w:space="0" w:color="auto"/>
                            </w:tcBorders>
                            <w:shd w:val="clear" w:color="auto" w:fill="auto"/>
                            <w:noWrap/>
                            <w:vAlign w:val="bottom"/>
                            <w:hideMark/>
                          </w:tcPr>
                          <w:p w14:paraId="0D1794F1"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auto" w:fill="auto"/>
                            <w:noWrap/>
                            <w:vAlign w:val="bottom"/>
                            <w:hideMark/>
                          </w:tcPr>
                          <w:p w14:paraId="5CB98F7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0.152</w:t>
                            </w:r>
                          </w:p>
                        </w:tc>
                        <w:tc>
                          <w:tcPr>
                            <w:tcW w:w="720" w:type="dxa"/>
                            <w:tcBorders>
                              <w:top w:val="nil"/>
                              <w:left w:val="nil"/>
                              <w:bottom w:val="nil"/>
                              <w:right w:val="single" w:sz="4" w:space="0" w:color="auto"/>
                            </w:tcBorders>
                            <w:shd w:val="clear" w:color="000000" w:fill="DCE6F1"/>
                            <w:noWrap/>
                            <w:vAlign w:val="bottom"/>
                            <w:hideMark/>
                          </w:tcPr>
                          <w:p w14:paraId="55C248C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0.411</w:t>
                            </w:r>
                          </w:p>
                        </w:tc>
                        <w:tc>
                          <w:tcPr>
                            <w:tcW w:w="710" w:type="dxa"/>
                            <w:tcBorders>
                              <w:top w:val="nil"/>
                              <w:left w:val="nil"/>
                              <w:bottom w:val="nil"/>
                              <w:right w:val="nil"/>
                            </w:tcBorders>
                            <w:shd w:val="clear" w:color="auto" w:fill="auto"/>
                            <w:noWrap/>
                            <w:vAlign w:val="bottom"/>
                            <w:hideMark/>
                          </w:tcPr>
                          <w:p w14:paraId="196F1E77"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0.55%</w:t>
                            </w:r>
                          </w:p>
                        </w:tc>
                        <w:tc>
                          <w:tcPr>
                            <w:tcW w:w="730" w:type="dxa"/>
                            <w:tcBorders>
                              <w:top w:val="nil"/>
                              <w:left w:val="nil"/>
                              <w:bottom w:val="nil"/>
                              <w:right w:val="nil"/>
                            </w:tcBorders>
                            <w:shd w:val="clear" w:color="auto" w:fill="auto"/>
                            <w:noWrap/>
                            <w:vAlign w:val="bottom"/>
                            <w:hideMark/>
                          </w:tcPr>
                          <w:p w14:paraId="56F06DBB"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0.62%</w:t>
                            </w:r>
                          </w:p>
                        </w:tc>
                      </w:tr>
                      <w:tr w:rsidR="00C560C6" w:rsidRPr="00C560C6" w14:paraId="2A7CD109" w14:textId="77777777" w:rsidTr="00C560C6">
                        <w:trPr>
                          <w:divId w:val="137571684"/>
                          <w:trHeight w:val="110"/>
                          <w:jc w:val="center"/>
                        </w:trPr>
                        <w:tc>
                          <w:tcPr>
                            <w:tcW w:w="800" w:type="dxa"/>
                            <w:vMerge w:val="restart"/>
                            <w:tcBorders>
                              <w:top w:val="nil"/>
                              <w:left w:val="nil"/>
                              <w:bottom w:val="nil"/>
                              <w:right w:val="nil"/>
                            </w:tcBorders>
                            <w:shd w:val="clear" w:color="auto" w:fill="auto"/>
                            <w:noWrap/>
                            <w:vAlign w:val="center"/>
                            <w:hideMark/>
                          </w:tcPr>
                          <w:p w14:paraId="22CEB969"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Cross</w:t>
                            </w:r>
                          </w:p>
                        </w:tc>
                        <w:tc>
                          <w:tcPr>
                            <w:tcW w:w="400" w:type="dxa"/>
                            <w:tcBorders>
                              <w:top w:val="nil"/>
                              <w:left w:val="nil"/>
                              <w:bottom w:val="nil"/>
                              <w:right w:val="single" w:sz="4" w:space="0" w:color="auto"/>
                            </w:tcBorders>
                            <w:shd w:val="clear" w:color="auto" w:fill="auto"/>
                            <w:noWrap/>
                            <w:vAlign w:val="bottom"/>
                            <w:hideMark/>
                          </w:tcPr>
                          <w:p w14:paraId="6FABBA7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RMS</w:t>
                            </w:r>
                          </w:p>
                        </w:tc>
                        <w:tc>
                          <w:tcPr>
                            <w:tcW w:w="720" w:type="dxa"/>
                            <w:tcBorders>
                              <w:top w:val="single" w:sz="4" w:space="0" w:color="auto"/>
                              <w:left w:val="nil"/>
                              <w:bottom w:val="nil"/>
                              <w:right w:val="nil"/>
                            </w:tcBorders>
                            <w:shd w:val="clear" w:color="000000" w:fill="DCE6F1"/>
                            <w:noWrap/>
                            <w:vAlign w:val="bottom"/>
                            <w:hideMark/>
                          </w:tcPr>
                          <w:p w14:paraId="2A1E93AC"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0.148</w:t>
                            </w:r>
                          </w:p>
                        </w:tc>
                        <w:tc>
                          <w:tcPr>
                            <w:tcW w:w="720" w:type="dxa"/>
                            <w:tcBorders>
                              <w:top w:val="single" w:sz="4" w:space="0" w:color="auto"/>
                              <w:left w:val="nil"/>
                              <w:bottom w:val="nil"/>
                              <w:right w:val="single" w:sz="4" w:space="0" w:color="auto"/>
                            </w:tcBorders>
                            <w:shd w:val="clear" w:color="auto" w:fill="auto"/>
                            <w:noWrap/>
                            <w:vAlign w:val="bottom"/>
                            <w:hideMark/>
                          </w:tcPr>
                          <w:p w14:paraId="7213F8E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0.099</w:t>
                            </w:r>
                          </w:p>
                        </w:tc>
                        <w:tc>
                          <w:tcPr>
                            <w:tcW w:w="710" w:type="dxa"/>
                            <w:tcBorders>
                              <w:top w:val="single" w:sz="4" w:space="0" w:color="auto"/>
                              <w:left w:val="nil"/>
                              <w:bottom w:val="nil"/>
                              <w:right w:val="nil"/>
                            </w:tcBorders>
                            <w:shd w:val="clear" w:color="auto" w:fill="auto"/>
                            <w:noWrap/>
                            <w:vAlign w:val="bottom"/>
                            <w:hideMark/>
                          </w:tcPr>
                          <w:p w14:paraId="0341E5A9"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0.0029</w:t>
                            </w:r>
                          </w:p>
                        </w:tc>
                        <w:tc>
                          <w:tcPr>
                            <w:tcW w:w="730" w:type="dxa"/>
                            <w:tcBorders>
                              <w:top w:val="single" w:sz="4" w:space="0" w:color="auto"/>
                              <w:left w:val="nil"/>
                              <w:bottom w:val="nil"/>
                              <w:right w:val="nil"/>
                            </w:tcBorders>
                            <w:shd w:val="clear" w:color="auto" w:fill="auto"/>
                            <w:noWrap/>
                            <w:vAlign w:val="bottom"/>
                            <w:hideMark/>
                          </w:tcPr>
                          <w:p w14:paraId="12142930"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0.0048</w:t>
                            </w:r>
                          </w:p>
                        </w:tc>
                      </w:tr>
                      <w:tr w:rsidR="00C560C6" w:rsidRPr="00C560C6" w14:paraId="42C82F1F" w14:textId="77777777" w:rsidTr="00C560C6">
                        <w:trPr>
                          <w:divId w:val="137571684"/>
                          <w:trHeight w:val="93"/>
                          <w:jc w:val="center"/>
                        </w:trPr>
                        <w:tc>
                          <w:tcPr>
                            <w:tcW w:w="800" w:type="dxa"/>
                            <w:vMerge/>
                            <w:tcBorders>
                              <w:top w:val="nil"/>
                              <w:left w:val="nil"/>
                              <w:bottom w:val="nil"/>
                              <w:right w:val="nil"/>
                            </w:tcBorders>
                            <w:vAlign w:val="center"/>
                            <w:hideMark/>
                          </w:tcPr>
                          <w:p w14:paraId="116C1266" w14:textId="77777777" w:rsidR="00C560C6" w:rsidRPr="00C560C6" w:rsidRDefault="00C560C6" w:rsidP="00C560C6">
                            <w:pPr>
                              <w:rPr>
                                <w:rFonts w:ascii="Calibri" w:hAnsi="Calibri" w:cs="Calibri"/>
                                <w:color w:val="000000"/>
                                <w:sz w:val="16"/>
                                <w:szCs w:val="16"/>
                              </w:rPr>
                            </w:pPr>
                          </w:p>
                        </w:tc>
                        <w:tc>
                          <w:tcPr>
                            <w:tcW w:w="400" w:type="dxa"/>
                            <w:tcBorders>
                              <w:top w:val="nil"/>
                              <w:left w:val="nil"/>
                              <w:bottom w:val="nil"/>
                              <w:right w:val="single" w:sz="4" w:space="0" w:color="auto"/>
                            </w:tcBorders>
                            <w:shd w:val="clear" w:color="auto" w:fill="auto"/>
                            <w:noWrap/>
                            <w:vAlign w:val="bottom"/>
                            <w:hideMark/>
                          </w:tcPr>
                          <w:p w14:paraId="7A0A9B8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max</w:t>
                            </w:r>
                          </w:p>
                        </w:tc>
                        <w:tc>
                          <w:tcPr>
                            <w:tcW w:w="720" w:type="dxa"/>
                            <w:tcBorders>
                              <w:top w:val="nil"/>
                              <w:left w:val="nil"/>
                              <w:bottom w:val="nil"/>
                              <w:right w:val="nil"/>
                            </w:tcBorders>
                            <w:shd w:val="clear" w:color="000000" w:fill="DCE6F1"/>
                            <w:noWrap/>
                            <w:vAlign w:val="bottom"/>
                            <w:hideMark/>
                          </w:tcPr>
                          <w:p w14:paraId="03FCBCDF"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0.230</w:t>
                            </w:r>
                          </w:p>
                        </w:tc>
                        <w:tc>
                          <w:tcPr>
                            <w:tcW w:w="720" w:type="dxa"/>
                            <w:tcBorders>
                              <w:top w:val="nil"/>
                              <w:left w:val="nil"/>
                              <w:bottom w:val="nil"/>
                              <w:right w:val="single" w:sz="4" w:space="0" w:color="auto"/>
                            </w:tcBorders>
                            <w:shd w:val="clear" w:color="auto" w:fill="auto"/>
                            <w:noWrap/>
                            <w:vAlign w:val="bottom"/>
                            <w:hideMark/>
                          </w:tcPr>
                          <w:p w14:paraId="11E66732"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0.182</w:t>
                            </w:r>
                          </w:p>
                        </w:tc>
                        <w:tc>
                          <w:tcPr>
                            <w:tcW w:w="710" w:type="dxa"/>
                            <w:tcBorders>
                              <w:top w:val="nil"/>
                              <w:left w:val="nil"/>
                              <w:bottom w:val="nil"/>
                              <w:right w:val="nil"/>
                            </w:tcBorders>
                            <w:shd w:val="clear" w:color="auto" w:fill="auto"/>
                            <w:noWrap/>
                            <w:vAlign w:val="bottom"/>
                            <w:hideMark/>
                          </w:tcPr>
                          <w:p w14:paraId="4F1194C6"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0.0032</w:t>
                            </w:r>
                          </w:p>
                        </w:tc>
                        <w:tc>
                          <w:tcPr>
                            <w:tcW w:w="730" w:type="dxa"/>
                            <w:tcBorders>
                              <w:top w:val="nil"/>
                              <w:left w:val="nil"/>
                              <w:bottom w:val="nil"/>
                              <w:right w:val="nil"/>
                            </w:tcBorders>
                            <w:shd w:val="clear" w:color="auto" w:fill="auto"/>
                            <w:noWrap/>
                            <w:vAlign w:val="bottom"/>
                            <w:hideMark/>
                          </w:tcPr>
                          <w:p w14:paraId="70853ED4"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0.0085</w:t>
                            </w:r>
                          </w:p>
                        </w:tc>
                      </w:tr>
                      <w:tr w:rsidR="00C560C6" w:rsidRPr="00C560C6" w14:paraId="439E52D6" w14:textId="77777777" w:rsidTr="00C560C6">
                        <w:trPr>
                          <w:divId w:val="137571684"/>
                          <w:trHeight w:val="255"/>
                          <w:jc w:val="center"/>
                        </w:trPr>
                        <w:tc>
                          <w:tcPr>
                            <w:tcW w:w="800" w:type="dxa"/>
                            <w:tcBorders>
                              <w:top w:val="nil"/>
                              <w:left w:val="nil"/>
                              <w:bottom w:val="double" w:sz="6" w:space="0" w:color="auto"/>
                              <w:right w:val="nil"/>
                            </w:tcBorders>
                            <w:shd w:val="clear" w:color="auto" w:fill="auto"/>
                            <w:noWrap/>
                            <w:vAlign w:val="center"/>
                            <w:hideMark/>
                          </w:tcPr>
                          <w:p w14:paraId="14C48584"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 </w:t>
                            </w:r>
                          </w:p>
                        </w:tc>
                        <w:tc>
                          <w:tcPr>
                            <w:tcW w:w="400" w:type="dxa"/>
                            <w:tcBorders>
                              <w:top w:val="nil"/>
                              <w:left w:val="nil"/>
                              <w:bottom w:val="double" w:sz="6" w:space="0" w:color="auto"/>
                              <w:right w:val="single" w:sz="4" w:space="0" w:color="auto"/>
                            </w:tcBorders>
                            <w:shd w:val="clear" w:color="auto" w:fill="auto"/>
                            <w:noWrap/>
                            <w:vAlign w:val="bottom"/>
                            <w:hideMark/>
                          </w:tcPr>
                          <w:p w14:paraId="5242D6D8" w14:textId="77777777" w:rsidR="00C560C6" w:rsidRPr="00C560C6" w:rsidRDefault="00C560C6" w:rsidP="00C560C6">
                            <w:pPr>
                              <w:jc w:val="right"/>
                              <w:rPr>
                                <w:rFonts w:ascii="Calibri" w:hAnsi="Calibri" w:cs="Calibri"/>
                                <w:color w:val="000000"/>
                                <w:sz w:val="16"/>
                                <w:szCs w:val="16"/>
                              </w:rPr>
                            </w:pPr>
                            <w:r w:rsidRPr="00C560C6">
                              <w:rPr>
                                <w:rFonts w:ascii="Calibri" w:hAnsi="Calibri" w:cs="Calibri"/>
                                <w:color w:val="000000"/>
                                <w:sz w:val="16"/>
                                <w:szCs w:val="16"/>
                              </w:rPr>
                              <w:t> </w:t>
                            </w:r>
                          </w:p>
                        </w:tc>
                        <w:tc>
                          <w:tcPr>
                            <w:tcW w:w="720" w:type="dxa"/>
                            <w:tcBorders>
                              <w:top w:val="nil"/>
                              <w:left w:val="nil"/>
                              <w:bottom w:val="double" w:sz="6" w:space="0" w:color="auto"/>
                              <w:right w:val="nil"/>
                            </w:tcBorders>
                            <w:shd w:val="clear" w:color="000000" w:fill="DCE6F1"/>
                            <w:noWrap/>
                            <w:vAlign w:val="bottom"/>
                            <w:hideMark/>
                          </w:tcPr>
                          <w:p w14:paraId="6938F7A7"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degrees</w:t>
                            </w:r>
                          </w:p>
                        </w:tc>
                        <w:tc>
                          <w:tcPr>
                            <w:tcW w:w="720" w:type="dxa"/>
                            <w:tcBorders>
                              <w:top w:val="nil"/>
                              <w:left w:val="nil"/>
                              <w:bottom w:val="double" w:sz="6" w:space="0" w:color="auto"/>
                              <w:right w:val="single" w:sz="4" w:space="0" w:color="auto"/>
                            </w:tcBorders>
                            <w:shd w:val="clear" w:color="auto" w:fill="auto"/>
                            <w:noWrap/>
                            <w:vAlign w:val="bottom"/>
                            <w:hideMark/>
                          </w:tcPr>
                          <w:p w14:paraId="4981C40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10" w:type="dxa"/>
                            <w:tcBorders>
                              <w:top w:val="nil"/>
                              <w:left w:val="nil"/>
                              <w:bottom w:val="double" w:sz="6" w:space="0" w:color="auto"/>
                              <w:right w:val="nil"/>
                            </w:tcBorders>
                            <w:shd w:val="clear" w:color="auto" w:fill="auto"/>
                            <w:noWrap/>
                            <w:vAlign w:val="bottom"/>
                            <w:hideMark/>
                          </w:tcPr>
                          <w:p w14:paraId="124AB5F0"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c>
                          <w:tcPr>
                            <w:tcW w:w="730" w:type="dxa"/>
                            <w:tcBorders>
                              <w:top w:val="nil"/>
                              <w:left w:val="nil"/>
                              <w:bottom w:val="double" w:sz="6" w:space="0" w:color="auto"/>
                              <w:right w:val="nil"/>
                            </w:tcBorders>
                            <w:shd w:val="clear" w:color="auto" w:fill="auto"/>
                            <w:noWrap/>
                            <w:vAlign w:val="bottom"/>
                            <w:hideMark/>
                          </w:tcPr>
                          <w:p w14:paraId="573266CB" w14:textId="77777777" w:rsidR="00C560C6" w:rsidRPr="00C560C6" w:rsidRDefault="00C560C6" w:rsidP="00C560C6">
                            <w:pPr>
                              <w:jc w:val="center"/>
                              <w:rPr>
                                <w:rFonts w:ascii="Calibri" w:hAnsi="Calibri" w:cs="Calibri"/>
                                <w:color w:val="000000"/>
                                <w:sz w:val="16"/>
                                <w:szCs w:val="16"/>
                              </w:rPr>
                            </w:pPr>
                            <w:r w:rsidRPr="00C560C6">
                              <w:rPr>
                                <w:rFonts w:ascii="Calibri" w:hAnsi="Calibri" w:cs="Calibri"/>
                                <w:color w:val="000000"/>
                                <w:sz w:val="16"/>
                                <w:szCs w:val="16"/>
                              </w:rPr>
                              <w:t>mm/°</w:t>
                            </w:r>
                          </w:p>
                        </w:tc>
                      </w:tr>
                    </w:tbl>
                    <w:p w14:paraId="0804E372" w14:textId="4E057013" w:rsidR="00C94FE1" w:rsidRDefault="00C94FE1" w:rsidP="00E5422D">
                      <w:r>
                        <w:fldChar w:fldCharType="end"/>
                      </w:r>
                    </w:p>
                  </w:txbxContent>
                </v:textbox>
                <w10:wrap type="topAndBottom" anchorx="margin" anchory="margin"/>
                <w10:anchorlock/>
              </v:shape>
            </w:pict>
          </mc:Fallback>
        </mc:AlternateContent>
      </w:r>
      <w:r w:rsidR="00BD4A66">
        <w:rPr>
          <w:noProof/>
        </w:rPr>
        <mc:AlternateContent>
          <mc:Choice Requires="wpc">
            <w:drawing>
              <wp:anchor distT="0" distB="0" distL="114300" distR="114300" simplePos="0" relativeHeight="251681792" behindDoc="0" locked="1" layoutInCell="1" allowOverlap="0" wp14:anchorId="4B3113B6" wp14:editId="2E410E5F">
                <wp:simplePos x="0" y="0"/>
                <wp:positionH relativeFrom="margin">
                  <wp:align>left</wp:align>
                </wp:positionH>
                <wp:positionV relativeFrom="margin">
                  <wp:align>bottom</wp:align>
                </wp:positionV>
                <wp:extent cx="3246435" cy="2615184"/>
                <wp:effectExtent l="0" t="0" r="0" b="0"/>
                <wp:wrapTopAndBottom/>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 name="Text Box 84"/>
                        <wps:cNvSpPr txBox="1">
                          <a:spLocks noChangeArrowheads="1"/>
                        </wps:cNvSpPr>
                        <wps:spPr bwMode="auto">
                          <a:xfrm>
                            <a:off x="19672" y="2006972"/>
                            <a:ext cx="3226448" cy="60795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240A1A" w14:textId="58F88763" w:rsidR="00C94FE1" w:rsidRPr="00B376F6" w:rsidRDefault="00C94FE1" w:rsidP="00361331">
                              <w:pPr>
                                <w:pStyle w:val="FigureCaption"/>
                              </w:pPr>
                              <w:bookmarkStart w:id="80" w:name="_Ref83901462"/>
                              <w:r>
                                <w:t xml:space="preserve">Fig. </w:t>
                              </w:r>
                              <w:r>
                                <w:fldChar w:fldCharType="begin"/>
                              </w:r>
                              <w:r>
                                <w:instrText xml:space="preserve"> SEQ Figure \* ARABIC </w:instrText>
                              </w:r>
                              <w:r>
                                <w:fldChar w:fldCharType="separate"/>
                              </w:r>
                              <w:r w:rsidR="0059644A">
                                <w:rPr>
                                  <w:noProof/>
                                </w:rPr>
                                <w:t>9</w:t>
                              </w:r>
                              <w:r>
                                <w:rPr>
                                  <w:noProof/>
                                </w:rPr>
                                <w:fldChar w:fldCharType="end"/>
                              </w:r>
                              <w:bookmarkEnd w:id="80"/>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del w:id="81" w:author="robmacl53@gmail.com" w:date="2024-01-28T12:49:00Z">
                                <w:r w:rsidR="0020522E" w:rsidDel="001B0137">
                                  <w:delText xml:space="preserve"> Fig.</w:delText>
                                </w:r>
                              </w:del>
                              <w:ins w:id="82" w:author="robmacl53@gmail.com" w:date="2024-01-28T12:48:00Z">
                                <w:r w:rsidR="00B624ED">
                                  <w:t xml:space="preserve"> </w:t>
                                </w:r>
                              </w:ins>
                              <w:ins w:id="83" w:author="robmacl53@gmail.com" w:date="2024-01-28T12:49:00Z">
                                <w:r w:rsidR="001B0137">
                                  <w:fldChar w:fldCharType="begin"/>
                                </w:r>
                                <w:r w:rsidR="001B0137">
                                  <w:instrText xml:space="preserve"> REF _Ref83915264 \h </w:instrText>
                                </w:r>
                              </w:ins>
                              <w:r w:rsidR="001B0137">
                                <w:fldChar w:fldCharType="separate"/>
                              </w:r>
                              <w:r w:rsidR="0059644A">
                                <w:t xml:space="preserve">Fig. </w:t>
                              </w:r>
                              <w:r w:rsidR="0059644A">
                                <w:rPr>
                                  <w:noProof/>
                                </w:rPr>
                                <w:t>10</w:t>
                              </w:r>
                              <w:ins w:id="84" w:author="robmacl53@gmail.com" w:date="2024-01-28T12:49:00Z">
                                <w:r w:rsidR="001B0137">
                                  <w:fldChar w:fldCharType="end"/>
                                </w:r>
                              </w:ins>
                              <w:del w:id="85" w:author="robmacl53@gmail.com" w:date="2024-01-28T12:48:00Z">
                                <w:r w:rsidR="0020522E" w:rsidDel="00B624ED">
                                  <w:delText xml:space="preserve"> </w:delText>
                                </w:r>
                              </w:del>
                              <w:del w:id="86" w:author="robmacl53@gmail.com" w:date="2024-01-28T12:50:00Z">
                                <w:r w:rsidR="0020522E" w:rsidDel="001B0137">
                                  <w:delText>10</w:delText>
                                </w:r>
                              </w:del>
                              <w:r w:rsidR="0020522E">
                                <w:t xml:space="preserve"> which summarizes this data </w:t>
                              </w:r>
                              <w:del w:id="87" w:author="robmacl53@gmail.com" w:date="2024-01-28T12:42:00Z">
                                <w:r w:rsidR="0020522E" w:rsidDel="006F0950">
                                  <w:delText>by the</w:delText>
                                </w:r>
                              </w:del>
                              <w:ins w:id="88" w:author="robmacl53@gmail.com" w:date="2024-01-28T12:42:00Z">
                                <w:r w:rsidR="006F0950">
                                  <w:t xml:space="preserve">as </w:t>
                                </w:r>
                              </w:ins>
                              <w:ins w:id="89" w:author="robmacl53@gmail.com" w:date="2024-01-28T12:44:00Z">
                                <w:r w:rsidR="00B624ED">
                                  <w:t xml:space="preserve">rotation and translation </w:t>
                                </w:r>
                              </w:ins>
                              <w:ins w:id="90" w:author="robmacl53@gmail.com" w:date="2024-01-28T12:43:00Z">
                                <w:r w:rsidR="006F0950">
                                  <w:t xml:space="preserve">error </w:t>
                                </w:r>
                              </w:ins>
                              <w:del w:id="91" w:author="robmacl53@gmail.com" w:date="2024-01-28T12:43:00Z">
                                <w:r w:rsidR="0020522E" w:rsidDel="006F0950">
                                  <w:delText xml:space="preserve"> </w:delText>
                                </w:r>
                              </w:del>
                              <w:r w:rsidR="0020522E">
                                <w:t>vector magnitudes</w:t>
                              </w:r>
                              <w:ins w:id="92" w:author="robmacl53@gmail.com" w:date="2024-01-28T12:43:00Z">
                                <w:r w:rsidR="006F0950">
                                  <w:t>.</w:t>
                                </w:r>
                              </w:ins>
                              <w:del w:id="93" w:author="robmacl53@gmail.com" w:date="2024-01-28T12:43:00Z">
                                <w:r w:rsidR="0020522E" w:rsidDel="006F0950">
                                  <w:delText xml:space="preserve"> of </w:delText>
                                </w:r>
                              </w:del>
                              <w:del w:id="94" w:author="robmacl53@gmail.com" w:date="2024-01-28T12:42:00Z">
                                <w:r w:rsidR="0020522E" w:rsidDel="006F0950">
                                  <w:delText>direct and cross error.</w:delText>
                                </w:r>
                              </w:del>
                            </w:p>
                          </w:txbxContent>
                        </wps:txbx>
                        <wps:bodyPr rot="0" vert="horz" wrap="square" lIns="0" tIns="0" rIns="0" bIns="0" anchor="t" anchorCtr="0" upright="1">
                          <a:noAutofit/>
                        </wps:bodyPr>
                      </wps:wsp>
                      <pic:pic xmlns:pic="http://schemas.openxmlformats.org/drawingml/2006/picture">
                        <pic:nvPicPr>
                          <pic:cNvPr id="13" name="Picture 85"/>
                          <pic:cNvPicPr preferRelativeResize="0">
                            <a:picLocks noChangeAspect="1" noChangeArrowheads="1"/>
                          </pic:cNvPicPr>
                        </pic:nvPicPr>
                        <pic:blipFill rotWithShape="1">
                          <a:blip r:embed="rId23">
                            <a:extLst>
                              <a:ext uri="{96DAC541-7B7A-43D3-8B79-37D633B846F1}">
                                <asvg:svgBlip xmlns:asvg="http://schemas.microsoft.com/office/drawing/2016/SVG/main" r:embed="rId24"/>
                              </a:ext>
                            </a:extLst>
                          </a:blip>
                          <a:srcRect l="1602" t="3978" r="1602"/>
                          <a:stretch/>
                        </pic:blipFill>
                        <pic:spPr bwMode="auto">
                          <a:xfrm>
                            <a:off x="214885" y="120650"/>
                            <a:ext cx="3029965" cy="1717557"/>
                          </a:xfrm>
                          <a:prstGeom prst="rect">
                            <a:avLst/>
                          </a:prstGeom>
                          <a:noFill/>
                          <a:extLst>
                            <a:ext uri="{909E8E84-426E-40DD-AFC4-6F175D3DCCD1}">
                              <a14:hiddenFill xmlns:a14="http://schemas.microsoft.com/office/drawing/2010/main">
                                <a:solidFill>
                                  <a:srgbClr val="FFFFFF"/>
                                </a:solidFill>
                              </a14:hiddenFill>
                            </a:ext>
                          </a:extLst>
                        </pic:spPr>
                      </pic:pic>
                      <wps:wsp>
                        <wps:cNvPr id="95" name="Text Box 20"/>
                        <wps:cNvSpPr txBox="1"/>
                        <wps:spPr>
                          <a:xfrm>
                            <a:off x="59807" y="464218"/>
                            <a:ext cx="180575" cy="135798"/>
                          </a:xfrm>
                          <a:prstGeom prst="rect">
                            <a:avLst/>
                          </a:prstGeom>
                          <a:solidFill>
                            <a:schemeClr val="lt1"/>
                          </a:solidFill>
                          <a:ln w="6350">
                            <a:noFill/>
                          </a:ln>
                        </wps:spPr>
                        <wps:txbx>
                          <w:txbxContent>
                            <w:p w14:paraId="2556E2ED" w14:textId="691501E1" w:rsidR="00C94FE1" w:rsidRPr="00F46299" w:rsidRDefault="00C94FE1" w:rsidP="00F46299">
                              <w:pPr>
                                <w:jc w:val="center"/>
                                <w:rPr>
                                  <w:sz w:val="16"/>
                                  <w:szCs w:val="16"/>
                                </w:rPr>
                              </w:pPr>
                              <w:r w:rsidRPr="00F46299">
                                <w:rPr>
                                  <w:sz w:val="16"/>
                                  <w:szCs w:val="16"/>
                                </w:rPr>
                                <w:t>(a)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7" name="Text Box 20"/>
                        <wps:cNvSpPr txBox="1"/>
                        <wps:spPr>
                          <a:xfrm>
                            <a:off x="57449" y="1199509"/>
                            <a:ext cx="180340" cy="135255"/>
                          </a:xfrm>
                          <a:prstGeom prst="rect">
                            <a:avLst/>
                          </a:prstGeom>
                          <a:solidFill>
                            <a:schemeClr val="lt1"/>
                          </a:solidFill>
                          <a:ln w="6350">
                            <a:noFill/>
                          </a:ln>
                        </wps:spPr>
                        <wps:txbx>
                          <w:txbxContent>
                            <w:p w14:paraId="7186475F" w14:textId="084D6640" w:rsidR="00C94FE1" w:rsidRDefault="00C94FE1" w:rsidP="00F46299">
                              <w:pPr>
                                <w:jc w:val="center"/>
                                <w:rPr>
                                  <w:sz w:val="16"/>
                                  <w:szCs w:val="16"/>
                                </w:rPr>
                              </w:pPr>
                              <w:r>
                                <w:rPr>
                                  <w:sz w:val="16"/>
                                  <w:szCs w:val="16"/>
                                </w:rPr>
                                <w:t>(b)</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4B3113B6" id="Canvas 28" o:spid="_x0000_s1146" editas="canvas" style="position:absolute;left:0;text-align:left;margin-left:0;margin-top:0;width:255.6pt;height:205.9pt;z-index:251681792;mso-position-horizontal:left;mso-position-horizontal-relative:margin;mso-position-vertical:bottom;mso-position-vertical-relative:margin;mso-width-relative:margin;mso-height-relative:margin" coordsize="32461,2614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" o:allowoverlap="f">
                <v:shape id="_x0000_s1147" type="#_x0000_t75" style="position:absolute;width:32461;height:26149;visibility:visible;mso-wrap-style:square">
                  <v:fill o:detectmouseclick="t"/>
                  <v:path o:connecttype="none"/>
                </v:shape>
                <v:shape id="Text Box 84" o:spid="_x0000_s1148" type="#_x0000_t202" style="position:absolute;left:196;top:20069;width:32265;height:6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61240A1A" w14:textId="58F88763" w:rsidR="00C94FE1" w:rsidRPr="00B376F6" w:rsidRDefault="00C94FE1" w:rsidP="00361331">
                        <w:pPr>
                          <w:pStyle w:val="FigureCaption"/>
                        </w:pPr>
                        <w:bookmarkStart w:id="95" w:name="_Ref83901462"/>
                        <w:r>
                          <w:t xml:space="preserve">Fig. </w:t>
                        </w:r>
                        <w:r>
                          <w:fldChar w:fldCharType="begin"/>
                        </w:r>
                        <w:r>
                          <w:instrText xml:space="preserve"> SEQ Figure \* ARABIC </w:instrText>
                        </w:r>
                        <w:r>
                          <w:fldChar w:fldCharType="separate"/>
                        </w:r>
                        <w:r w:rsidR="0059644A">
                          <w:rPr>
                            <w:noProof/>
                          </w:rPr>
                          <w:t>9</w:t>
                        </w:r>
                        <w:r>
                          <w:rPr>
                            <w:noProof/>
                          </w:rPr>
                          <w:fldChar w:fldCharType="end"/>
                        </w:r>
                        <w:bookmarkEnd w:id="95"/>
                        <w:r>
                          <w:t xml:space="preserve">: </w:t>
                        </w:r>
                        <w:r w:rsidR="005B6536">
                          <w:t xml:space="preserve">Actual motion on a single axis (here Rz) creates measurement errors on </w:t>
                        </w:r>
                        <w:r w:rsidR="005B6536">
                          <w:rPr>
                            <w:i/>
                            <w:iCs/>
                          </w:rPr>
                          <w:t xml:space="preserve">all </w:t>
                        </w:r>
                        <w:r w:rsidR="005B6536">
                          <w:t xml:space="preserve">axes. </w:t>
                        </w:r>
                        <w:r>
                          <w:t xml:space="preserve">(a) is the </w:t>
                        </w:r>
                        <w:r>
                          <w:rPr>
                            <w:i/>
                            <w:iCs/>
                          </w:rPr>
                          <w:t xml:space="preserve">cross </w:t>
                        </w:r>
                        <w:r w:rsidRPr="00B376F6">
                          <w:rPr>
                            <w:i/>
                            <w:iCs/>
                          </w:rPr>
                          <w:t>error</w:t>
                        </w:r>
                        <w:r>
                          <w:t xml:space="preserve"> (here </w:t>
                        </w:r>
                        <w:r w:rsidR="00C124A2">
                          <w:t xml:space="preserve">mm </w:t>
                        </w:r>
                        <w:r>
                          <w:t xml:space="preserve">translation </w:t>
                        </w:r>
                        <w:r w:rsidR="00C124A2">
                          <w:t xml:space="preserve">error </w:t>
                        </w:r>
                        <w:r>
                          <w:t xml:space="preserve">caused by rotation), while (b) is the </w:t>
                        </w:r>
                        <w:r>
                          <w:rPr>
                            <w:i/>
                            <w:iCs/>
                          </w:rPr>
                          <w:t>direct</w:t>
                        </w:r>
                        <w:r>
                          <w:t xml:space="preserve"> </w:t>
                        </w:r>
                        <w:r w:rsidRPr="00B376F6">
                          <w:rPr>
                            <w:i/>
                            <w:iCs/>
                          </w:rPr>
                          <w:t>error</w:t>
                        </w:r>
                        <w:r>
                          <w:t xml:space="preserve"> (</w:t>
                        </w:r>
                        <w:r w:rsidR="00C124A2">
                          <w:t xml:space="preserve">degrees of </w:t>
                        </w:r>
                        <w:r>
                          <w:t>rotation error caused by rotation).</w:t>
                        </w:r>
                        <w:r w:rsidR="00C124A2">
                          <w:t xml:space="preserve"> This is </w:t>
                        </w:r>
                        <w:r w:rsidR="00C710E3">
                          <w:t>one</w:t>
                        </w:r>
                        <w:r w:rsidR="00C124A2">
                          <w:t xml:space="preserve"> example </w:t>
                        </w:r>
                        <w:r w:rsidR="0020522E">
                          <w:t xml:space="preserve">from the six possible </w:t>
                        </w:r>
                        <w:r w:rsidR="00C124A2">
                          <w:t>such plots</w:t>
                        </w:r>
                        <w:r w:rsidR="0020522E">
                          <w:t>. See instead</w:t>
                        </w:r>
                        <w:del w:id="96" w:author="robmacl53@gmail.com" w:date="2024-01-28T12:49:00Z">
                          <w:r w:rsidR="0020522E" w:rsidDel="001B0137">
                            <w:delText xml:space="preserve"> Fig.</w:delText>
                          </w:r>
                        </w:del>
                        <w:ins w:id="97" w:author="robmacl53@gmail.com" w:date="2024-01-28T12:48:00Z">
                          <w:r w:rsidR="00B624ED">
                            <w:t xml:space="preserve"> </w:t>
                          </w:r>
                        </w:ins>
                        <w:ins w:id="98" w:author="robmacl53@gmail.com" w:date="2024-01-28T12:49:00Z">
                          <w:r w:rsidR="001B0137">
                            <w:fldChar w:fldCharType="begin"/>
                          </w:r>
                          <w:r w:rsidR="001B0137">
                            <w:instrText xml:space="preserve"> REF _Ref83915264 \h </w:instrText>
                          </w:r>
                        </w:ins>
                        <w:r w:rsidR="001B0137">
                          <w:fldChar w:fldCharType="separate"/>
                        </w:r>
                        <w:r w:rsidR="0059644A">
                          <w:t xml:space="preserve">Fig. </w:t>
                        </w:r>
                        <w:r w:rsidR="0059644A">
                          <w:rPr>
                            <w:noProof/>
                          </w:rPr>
                          <w:t>10</w:t>
                        </w:r>
                        <w:ins w:id="99" w:author="robmacl53@gmail.com" w:date="2024-01-28T12:49:00Z">
                          <w:r w:rsidR="001B0137">
                            <w:fldChar w:fldCharType="end"/>
                          </w:r>
                        </w:ins>
                        <w:del w:id="100" w:author="robmacl53@gmail.com" w:date="2024-01-28T12:48:00Z">
                          <w:r w:rsidR="0020522E" w:rsidDel="00B624ED">
                            <w:delText xml:space="preserve"> </w:delText>
                          </w:r>
                        </w:del>
                        <w:del w:id="101" w:author="robmacl53@gmail.com" w:date="2024-01-28T12:50:00Z">
                          <w:r w:rsidR="0020522E" w:rsidDel="001B0137">
                            <w:delText>10</w:delText>
                          </w:r>
                        </w:del>
                        <w:r w:rsidR="0020522E">
                          <w:t xml:space="preserve"> which summarizes this data </w:t>
                        </w:r>
                        <w:del w:id="102" w:author="robmacl53@gmail.com" w:date="2024-01-28T12:42:00Z">
                          <w:r w:rsidR="0020522E" w:rsidDel="006F0950">
                            <w:delText>by the</w:delText>
                          </w:r>
                        </w:del>
                        <w:ins w:id="103" w:author="robmacl53@gmail.com" w:date="2024-01-28T12:42:00Z">
                          <w:r w:rsidR="006F0950">
                            <w:t xml:space="preserve">as </w:t>
                          </w:r>
                        </w:ins>
                        <w:ins w:id="104" w:author="robmacl53@gmail.com" w:date="2024-01-28T12:44:00Z">
                          <w:r w:rsidR="00B624ED">
                            <w:t xml:space="preserve">rotation and translation </w:t>
                          </w:r>
                        </w:ins>
                        <w:ins w:id="105" w:author="robmacl53@gmail.com" w:date="2024-01-28T12:43:00Z">
                          <w:r w:rsidR="006F0950">
                            <w:t xml:space="preserve">error </w:t>
                          </w:r>
                        </w:ins>
                        <w:del w:id="106" w:author="robmacl53@gmail.com" w:date="2024-01-28T12:43:00Z">
                          <w:r w:rsidR="0020522E" w:rsidDel="006F0950">
                            <w:delText xml:space="preserve"> </w:delText>
                          </w:r>
                        </w:del>
                        <w:r w:rsidR="0020522E">
                          <w:t>vector magnitudes</w:t>
                        </w:r>
                        <w:ins w:id="107" w:author="robmacl53@gmail.com" w:date="2024-01-28T12:43:00Z">
                          <w:r w:rsidR="006F0950">
                            <w:t>.</w:t>
                          </w:r>
                        </w:ins>
                        <w:del w:id="108" w:author="robmacl53@gmail.com" w:date="2024-01-28T12:43:00Z">
                          <w:r w:rsidR="0020522E" w:rsidDel="006F0950">
                            <w:delText xml:space="preserve"> of </w:delText>
                          </w:r>
                        </w:del>
                        <w:del w:id="109" w:author="robmacl53@gmail.com" w:date="2024-01-28T12:42:00Z">
                          <w:r w:rsidR="0020522E" w:rsidDel="006F0950">
                            <w:delText>direct and cross error.</w:delText>
                          </w:r>
                        </w:del>
                      </w:p>
                    </w:txbxContent>
                  </v:textbox>
                </v:shape>
                <v:shape id="Picture 85" o:spid="_x0000_s1149" type="#_x0000_t75" style="position:absolute;left:2148;top:1206;width:30300;height:1717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">
                  <v:imagedata r:id="rId25" o:title="" croptop="2607f" cropleft="1050f" cropright="1050f"/>
                </v:shape>
                <v:shape id="Text Box 20" o:spid="_x0000_s1150" type="#_x0000_t202" style="position:absolute;left:598;top:4642;width:1805;height:1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" fillcolor="white [3201]" stroked="f" strokeweight=".5pt">
                  <v:textbox inset="0,0,0,0">
                    <w:txbxContent>
                      <w:p w14:paraId="2556E2ED" w14:textId="691501E1" w:rsidR="00C94FE1" w:rsidRPr="00F46299" w:rsidRDefault="00C94FE1" w:rsidP="00F46299">
                        <w:pPr>
                          <w:jc w:val="center"/>
                          <w:rPr>
                            <w:sz w:val="16"/>
                            <w:szCs w:val="16"/>
                          </w:rPr>
                        </w:pPr>
                        <w:r w:rsidRPr="00F46299">
                          <w:rPr>
                            <w:sz w:val="16"/>
                            <w:szCs w:val="16"/>
                          </w:rPr>
                          <w:t>(a)</w:t>
                        </w:r>
                      </w:p>
                    </w:txbxContent>
                  </v:textbox>
                </v:shape>
                <v:shape id="Text Box 20" o:spid="_x0000_s1151" type="#_x0000_t202" style="position:absolute;left:574;top:11995;width:1803;height:1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" fillcolor="white [3201]" stroked="f" strokeweight=".5pt">
                  <v:textbox inset="0,0,0,0">
                    <w:txbxContent>
                      <w:p w14:paraId="7186475F" w14:textId="084D6640" w:rsidR="00C94FE1" w:rsidRDefault="00C94FE1" w:rsidP="00F46299">
                        <w:pPr>
                          <w:jc w:val="center"/>
                          <w:rPr>
                            <w:sz w:val="16"/>
                            <w:szCs w:val="16"/>
                          </w:rPr>
                        </w:pPr>
                        <w:r>
                          <w:rPr>
                            <w:sz w:val="16"/>
                            <w:szCs w:val="16"/>
                          </w:rPr>
                          <w:t>(b)</w:t>
                        </w:r>
                      </w:p>
                    </w:txbxContent>
                  </v:textbox>
                </v:shape>
                <w10:wrap type="topAndBottom" anchorx="margin" anchory="margin"/>
                <w10:anchorlock/>
              </v:group>
            </w:pict>
          </mc:Fallback>
        </mc:AlternateContent>
      </w:r>
      <w:r w:rsidR="00E5422D">
        <w:rPr>
          <w:noProof/>
        </w:rPr>
        <w:t>One</w:t>
      </w:r>
      <w:r w:rsidR="00E5422D">
        <w:t xml:space="preserve"> shortcoming of the sparse grid error measurement is that it does not characterize the measurement cross-coupling. Any motion of the sensor will result in a change of all 6 measured DOF</w:t>
      </w:r>
      <w:r w:rsidR="00143A62">
        <w:t xml:space="preserve">. </w:t>
      </w:r>
      <w:r w:rsidR="00E5422D">
        <w:t>We would hope that the largest change represents the true motion, but there are also spurious changes along directions that the sensor did not actually move in</w:t>
      </w:r>
      <w:r w:rsidR="00143A62">
        <w:t xml:space="preserve"> (</w:t>
      </w:r>
      <w:r w:rsidR="00143A62">
        <w:fldChar w:fldCharType="begin"/>
      </w:r>
      <w:r w:rsidR="00143A62">
        <w:instrText xml:space="preserve"> REF _Ref83901462 \h </w:instrText>
      </w:r>
      <w:r w:rsidR="00143A62">
        <w:fldChar w:fldCharType="separate"/>
      </w:r>
      <w:r w:rsidR="0059644A">
        <w:t xml:space="preserve">Fig. </w:t>
      </w:r>
      <w:r w:rsidR="0059644A">
        <w:rPr>
          <w:noProof/>
        </w:rPr>
        <w:t>9</w:t>
      </w:r>
      <w:r w:rsidR="00143A62">
        <w:fldChar w:fldCharType="end"/>
      </w:r>
      <w:r w:rsidR="00143A62">
        <w:t>).</w:t>
      </w:r>
      <w:r w:rsidR="00E5422D">
        <w:t xml:space="preserve"> </w:t>
      </w:r>
      <w:r w:rsidR="00B376F6">
        <w:t xml:space="preserve">To simplify </w:t>
      </w:r>
      <w:r w:rsidR="00EF3472">
        <w:t>presentation,</w:t>
      </w:r>
      <w:r w:rsidR="00B376F6">
        <w:t xml:space="preserve"> we split these errors into </w:t>
      </w:r>
      <w:r w:rsidR="00B376F6">
        <w:rPr>
          <w:i/>
          <w:iCs/>
        </w:rPr>
        <w:t>direct error</w:t>
      </w:r>
      <w:r w:rsidR="00B376F6">
        <w:t xml:space="preserve"> and </w:t>
      </w:r>
      <w:r w:rsidR="00B376F6">
        <w:rPr>
          <w:i/>
          <w:iCs/>
        </w:rPr>
        <w:t xml:space="preserve">cross </w:t>
      </w:r>
      <w:proofErr w:type="gramStart"/>
      <w:r w:rsidR="00B376F6">
        <w:rPr>
          <w:i/>
          <w:iCs/>
        </w:rPr>
        <w:t>error,</w:t>
      </w:r>
      <w:r w:rsidR="00B376F6">
        <w:t xml:space="preserve"> and</w:t>
      </w:r>
      <w:proofErr w:type="gramEnd"/>
      <w:r w:rsidR="00B376F6">
        <w:t xml:space="preserve"> show the vector magnitude of each. Direct error is the XYZ error caused by XYZ motion (or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B376F6">
        <w:t xml:space="preserve"> error caused by </w:t>
      </w:r>
      <m:oMath>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x</m:t>
                </m:r>
              </m:sub>
            </m:sSub>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R</m:t>
            </m:r>
          </m:e>
          <m:sub>
            <m:r>
              <w:rPr>
                <w:rFonts w:ascii="Cambria Math" w:hAnsi="Cambria Math"/>
              </w:rPr>
              <m:t>z</m:t>
            </m:r>
          </m:sub>
        </m:sSub>
      </m:oMath>
      <w:r w:rsidR="00294A7B">
        <w:t xml:space="preserve"> </w:t>
      </w:r>
      <w:r w:rsidR="00B376F6">
        <w:t xml:space="preserve">motion), while cross error is cross coupling between rotation and </w:t>
      </w:r>
      <w:r w:rsidR="00142E14">
        <w:t>translation.</w:t>
      </w:r>
      <w:r w:rsidR="00E5422D">
        <w:t xml:space="preserve"> </w:t>
      </w:r>
    </w:p>
    <w:p w14:paraId="7FC147F0" w14:textId="73ABB3DE" w:rsidR="00482F47" w:rsidRDefault="00BB7E7A" w:rsidP="00482F47">
      <w:pPr>
        <w:ind w:firstLine="202"/>
        <w:jc w:val="both"/>
      </w:pPr>
      <w:r>
        <w:fldChar w:fldCharType="begin"/>
      </w:r>
      <w:r>
        <w:instrText xml:space="preserve"> REF _Ref83915264 \h </w:instrText>
      </w:r>
      <w:r>
        <w:fldChar w:fldCharType="separate"/>
      </w:r>
      <w:r w:rsidR="0059644A">
        <w:t xml:space="preserve">Fig. </w:t>
      </w:r>
      <w:r w:rsidR="0059644A">
        <w:rPr>
          <w:noProof/>
        </w:rPr>
        <w:t>10</w:t>
      </w:r>
      <w:r>
        <w:fldChar w:fldCharType="end"/>
      </w:r>
      <w:r w:rsidR="00C97BF9">
        <w:t xml:space="preserve"> shows the absolute error and</w:t>
      </w:r>
      <w:r w:rsidR="006B7198">
        <w:t xml:space="preserve"> nonlinearity resulting from sensor motion sweeps on all 6 axes. </w:t>
      </w:r>
      <w:r w:rsidR="000E11B6">
        <w:t xml:space="preserve">Measurements are at 0.5 mm, 0.5 degree increments over 100 mm, 180 degrees. </w:t>
      </w:r>
      <w:r w:rsidR="00682157">
        <w:t>This uses the dipole approximating coil, without source fixtures (as in Table I</w:t>
      </w:r>
      <w:r w:rsidR="00E407DC">
        <w:t>I</w:t>
      </w:r>
      <w:r w:rsidR="00682157">
        <w:t xml:space="preserve"> corrected condition).</w:t>
      </w:r>
      <w:r w:rsidR="006B7198">
        <w:t xml:space="preserve"> </w:t>
      </w:r>
      <w:r w:rsidR="00A848FF">
        <w:rPr>
          <w:noProof/>
        </w:rPr>
        <w:t xml:space="preserve">We quantify the linearity </w:t>
      </w:r>
      <w:r w:rsidR="00EF3472">
        <w:t xml:space="preserve">across the workspace </w:t>
      </w:r>
      <w:r w:rsidR="00A848FF">
        <w:t xml:space="preserve">by the derivative of the error (the magnitude of the error gradient). </w:t>
      </w:r>
      <w:r w:rsidR="006C53CC">
        <w:t xml:space="preserve">To minimize noise, we differentiate using a Savitzky-Golay </w:t>
      </w:r>
      <w:r w:rsidR="006C53CC" w:rsidRPr="00C97BF9">
        <w:t>filter.</w:t>
      </w:r>
      <w:r w:rsidR="006C53CC">
        <w:t xml:space="preserve"> </w:t>
      </w:r>
      <w:r w:rsidR="00A848FF" w:rsidRPr="00142E14">
        <w:t>The linearity at a point tells us the relative error that can be expected across a small motion.</w:t>
      </w:r>
      <w:r w:rsidR="00A848FF">
        <w:t xml:space="preserve"> </w:t>
      </w:r>
      <w:proofErr w:type="gramStart"/>
      <w:r w:rsidR="00A848FF">
        <w:t>The direct</w:t>
      </w:r>
      <w:proofErr w:type="gramEnd"/>
      <w:r w:rsidR="00A848FF">
        <w:t xml:space="preserve"> nonlinearity is </w:t>
      </w:r>
      <w:r w:rsidR="00EF3472">
        <w:t>dimensionless and</w:t>
      </w:r>
      <w:r w:rsidR="00A848FF">
        <w:t xml:space="preserve"> expressed as a percentage of the motion. While this resembles a scale factor error, it includes off-axis motion as well. Cross nonlinearity is the magnitude of the gradient of translation error with respect to rotational motion, and vice versa, with </w:t>
      </w:r>
      <w:r w:rsidR="00A848FF" w:rsidRPr="003C042A">
        <w:t xml:space="preserve">units </w:t>
      </w:r>
      <w:r w:rsidR="00A848FF" w:rsidRPr="00E96338">
        <w:rPr>
          <w:color w:val="000000"/>
        </w:rPr>
        <w:t>mm/°</w:t>
      </w:r>
      <w:r w:rsidR="00A848FF" w:rsidRPr="003C042A">
        <w:rPr>
          <w:color w:val="000000"/>
        </w:rPr>
        <w:t xml:space="preserve"> or </w:t>
      </w:r>
      <w:r w:rsidR="00A848FF" w:rsidRPr="00E96338">
        <w:rPr>
          <w:color w:val="000000"/>
        </w:rPr>
        <w:t>°/mm</w:t>
      </w:r>
      <w:r w:rsidR="00A848FF" w:rsidRPr="003C042A">
        <w:rPr>
          <w:color w:val="000000"/>
        </w:rPr>
        <w:t>.</w:t>
      </w:r>
      <w:r w:rsidR="00A848FF">
        <w:rPr>
          <w:color w:val="000000"/>
        </w:rPr>
        <w:t xml:space="preserve"> </w:t>
      </w:r>
    </w:p>
    <w:p w14:paraId="6533A3DC" w14:textId="1C1B11E2" w:rsidR="00BD37C9" w:rsidRPr="00ED7D38" w:rsidRDefault="006E38CB" w:rsidP="00BD37C9">
      <w:pPr>
        <w:ind w:firstLine="202"/>
        <w:jc w:val="both"/>
      </w:pPr>
      <w:r>
        <w:t xml:space="preserve">In </w:t>
      </w:r>
      <w:r w:rsidR="006B7198">
        <w:t>Table I</w:t>
      </w:r>
      <w:r w:rsidR="00F228D1">
        <w:t xml:space="preserve">V </w:t>
      </w:r>
      <w:r>
        <w:t xml:space="preserve">each </w:t>
      </w:r>
      <w:r>
        <w:fldChar w:fldCharType="begin"/>
      </w:r>
      <w:r>
        <w:instrText xml:space="preserve"> REF _Ref83915264 \h </w:instrText>
      </w:r>
      <w:r>
        <w:fldChar w:fldCharType="separate"/>
      </w:r>
      <w:r w:rsidR="0059644A">
        <w:t xml:space="preserve">Fig. </w:t>
      </w:r>
      <w:r w:rsidR="0059644A">
        <w:rPr>
          <w:noProof/>
        </w:rPr>
        <w:t>10</w:t>
      </w:r>
      <w:r>
        <w:fldChar w:fldCharType="end"/>
      </w:r>
      <w:r>
        <w:t xml:space="preserve"> curve is summarized by RMS and max, and then these measures are combined by max across </w:t>
      </w:r>
      <w:r w:rsidR="00E35D1A">
        <w:t>the curves</w:t>
      </w:r>
      <w:r>
        <w:t xml:space="preserve"> (driving axes) in each plot</w:t>
      </w:r>
      <w:r w:rsidR="00E35D1A">
        <w:t xml:space="preserve">. Absolute error is computed as in </w:t>
      </w:r>
      <w:proofErr w:type="gramStart"/>
      <w:r w:rsidR="00E35D1A">
        <w:t xml:space="preserve">Table </w:t>
      </w:r>
      <w:r w:rsidR="00B36127">
        <w:t>II</w:t>
      </w:r>
      <w:r w:rsidR="00E35D1A">
        <w:t>, but</w:t>
      </w:r>
      <w:proofErr w:type="gramEnd"/>
      <w:r w:rsidR="00013A05">
        <w:t xml:space="preserve"> is </w:t>
      </w:r>
      <w:r w:rsidR="00355076">
        <w:t xml:space="preserve">now </w:t>
      </w:r>
      <w:r w:rsidR="00013A05">
        <w:t>significantly lower</w:t>
      </w:r>
      <w:r w:rsidR="00F76CB0">
        <w:t xml:space="preserve">. This is </w:t>
      </w:r>
      <w:r w:rsidR="00355076">
        <w:t>mainly</w:t>
      </w:r>
      <w:r w:rsidR="00F76CB0">
        <w:t xml:space="preserve"> because </w:t>
      </w:r>
      <w:r w:rsidR="00355076">
        <w:t xml:space="preserve">the sweep data only varies one axis, so is on average closer to the center of the workspace, where error is lower. </w:t>
      </w:r>
      <w:r w:rsidR="00E113B7">
        <w:t xml:space="preserve">Note </w:t>
      </w:r>
      <w:r w:rsidR="00682157">
        <w:t>how</w:t>
      </w:r>
      <w:r w:rsidR="00E113B7">
        <w:t xml:space="preserve"> the magnitude of the rotation-to-translation cross error is </w:t>
      </w:r>
      <w:proofErr w:type="gramStart"/>
      <w:r w:rsidR="00E113B7">
        <w:t>similar to</w:t>
      </w:r>
      <w:proofErr w:type="gramEnd"/>
      <w:r w:rsidR="00E113B7">
        <w:t xml:space="preserve"> the direct translation error.</w:t>
      </w:r>
      <w:r w:rsidR="00682157">
        <w:t xml:space="preserve"> This reinforces the point that we cannot </w:t>
      </w:r>
      <w:r w:rsidR="00682157" w:rsidRPr="00ED7D38">
        <w:t xml:space="preserve">characterize EMT </w:t>
      </w:r>
      <w:r w:rsidR="003C042A" w:rsidRPr="00ED7D38">
        <w:t xml:space="preserve">translation </w:t>
      </w:r>
      <w:r w:rsidR="00682157" w:rsidRPr="00ED7D38">
        <w:t>accuracy by using a translation-only test pattern.</w:t>
      </w:r>
    </w:p>
    <w:p w14:paraId="09DE7BA5" w14:textId="6D45AF11" w:rsidR="00ED7D38" w:rsidRPr="00ED7D38" w:rsidRDefault="006D0806" w:rsidP="00ED7D38">
      <w:pPr>
        <w:pStyle w:val="Heading1"/>
      </w:pPr>
      <w:r>
        <w:lastRenderedPageBreak/>
        <w:t>Discussion</w:t>
      </w:r>
    </w:p>
    <w:p w14:paraId="709A8976" w14:textId="704A4BAA" w:rsidR="003320CE" w:rsidRDefault="00C50547" w:rsidP="00490134">
      <w:pPr>
        <w:pStyle w:val="Text"/>
      </w:pPr>
      <w:r>
        <w:rPr>
          <w:noProof/>
        </w:rPr>
        <mc:AlternateContent>
          <mc:Choice Requires="wpc">
            <w:drawing>
              <wp:anchor distT="0" distB="0" distL="114300" distR="114300" simplePos="0" relativeHeight="251679744" behindDoc="0" locked="0" layoutInCell="1" allowOverlap="0" wp14:anchorId="60887E43" wp14:editId="140EF6EC">
                <wp:simplePos x="0" y="0"/>
                <wp:positionH relativeFrom="margin">
                  <wp:posOffset>6341</wp:posOffset>
                </wp:positionH>
                <wp:positionV relativeFrom="margin">
                  <wp:posOffset>667</wp:posOffset>
                </wp:positionV>
                <wp:extent cx="6574155" cy="3218180"/>
                <wp:effectExtent l="0" t="0" r="0" b="1270"/>
                <wp:wrapTopAndBottom/>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5" name="Text Box 84"/>
                        <wps:cNvSpPr txBox="1">
                          <a:spLocks noChangeArrowheads="1"/>
                        </wps:cNvSpPr>
                        <wps:spPr bwMode="auto">
                          <a:xfrm>
                            <a:off x="11122" y="2654931"/>
                            <a:ext cx="6563033" cy="56388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AC2DAF" w14:textId="56091DF7" w:rsidR="00C94FE1" w:rsidRDefault="00C94FE1" w:rsidP="004254E4">
                              <w:pPr>
                                <w:pStyle w:val="FigureCaption"/>
                              </w:pPr>
                              <w:bookmarkStart w:id="110" w:name="_Ref83915264"/>
                              <w:r>
                                <w:t xml:space="preserve">Fig. </w:t>
                              </w:r>
                              <w:r>
                                <w:fldChar w:fldCharType="begin"/>
                              </w:r>
                              <w:r>
                                <w:instrText xml:space="preserve"> SEQ Figure \* ARABIC </w:instrText>
                              </w:r>
                              <w:r>
                                <w:fldChar w:fldCharType="separate"/>
                              </w:r>
                              <w:r w:rsidR="0059644A">
                                <w:rPr>
                                  <w:noProof/>
                                </w:rPr>
                                <w:t>10</w:t>
                              </w:r>
                              <w:r>
                                <w:rPr>
                                  <w:noProof/>
                                </w:rPr>
                                <w:fldChar w:fldCharType="end"/>
                              </w:r>
                              <w:bookmarkEnd w:id="110"/>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111" w:name="_Hlk157339161"/>
                              <w:ins w:id="112" w:author="robmacl53@gmail.com" w:date="2024-01-28T12:45:00Z">
                                <w:r w:rsidR="00B624ED">
                                  <w:t>In this figure</w:t>
                                </w:r>
                              </w:ins>
                              <w:del w:id="113" w:author="robmacl53@gmail.com" w:date="2024-01-28T12:45:00Z">
                                <w:r w:rsidR="0020522E" w:rsidDel="00B624ED">
                                  <w:delText>T</w:delText>
                                </w:r>
                              </w:del>
                              <w:ins w:id="114" w:author="robmacl53@gmail.com" w:date="2024-01-28T12:59:00Z">
                                <w:r w:rsidR="00D404DA">
                                  <w:t xml:space="preserve"> </w:t>
                                </w:r>
                              </w:ins>
                              <w:ins w:id="115" w:author="robmacl53@gmail.com" w:date="2024-01-28T12:45:00Z">
                                <w:r w:rsidR="00B624ED">
                                  <w:t>t</w:t>
                                </w:r>
                              </w:ins>
                              <w:r w:rsidR="0020522E">
                                <w:t xml:space="preserve">he data in </w:t>
                              </w:r>
                              <w:ins w:id="116" w:author="robmacl53@gmail.com" w:date="2024-01-28T12:50:00Z">
                                <w:r w:rsidR="001B0137">
                                  <w:fldChar w:fldCharType="begin"/>
                                </w:r>
                                <w:r w:rsidR="001B0137">
                                  <w:instrText xml:space="preserve"> REF _Ref83901462 \h </w:instrText>
                                </w:r>
                              </w:ins>
                              <w:r w:rsidR="001B0137">
                                <w:fldChar w:fldCharType="separate"/>
                              </w:r>
                              <w:r w:rsidR="0059644A">
                                <w:t xml:space="preserve">Fig. </w:t>
                              </w:r>
                              <w:r w:rsidR="0059644A">
                                <w:rPr>
                                  <w:noProof/>
                                </w:rPr>
                                <w:t>9</w:t>
                              </w:r>
                              <w:ins w:id="117" w:author="robmacl53@gmail.com" w:date="2024-01-28T12:50:00Z">
                                <w:r w:rsidR="001B0137">
                                  <w:fldChar w:fldCharType="end"/>
                                </w:r>
                                <w:r w:rsidR="001B0137">
                                  <w:t xml:space="preserve"> </w:t>
                                </w:r>
                              </w:ins>
                              <w:del w:id="118" w:author="robmacl53@gmail.com" w:date="2024-01-28T12:50:00Z">
                                <w:r w:rsidR="0020522E" w:rsidDel="001B0137">
                                  <w:delText xml:space="preserve">Fig. 9 </w:delText>
                                </w:r>
                              </w:del>
                              <w:del w:id="119" w:author="robmacl53@gmail.com" w:date="2024-01-28T12:45:00Z">
                                <w:r w:rsidR="0020522E" w:rsidDel="00B624ED">
                                  <w:delText xml:space="preserve">is </w:delText>
                                </w:r>
                                <w:r w:rsidR="00C710E3" w:rsidDel="00B624ED">
                                  <w:delText>here</w:delText>
                                </w:r>
                              </w:del>
                              <w:ins w:id="120" w:author="robmacl53@gmail.com" w:date="2024-01-28T12:45:00Z">
                                <w:r w:rsidR="00B624ED">
                                  <w:t>ha</w:t>
                                </w:r>
                              </w:ins>
                              <w:ins w:id="121" w:author="robmacl53@gmail.com" w:date="2024-01-28T12:46:00Z">
                                <w:r w:rsidR="00B624ED">
                                  <w:t>s been</w:t>
                                </w:r>
                              </w:ins>
                              <w:r w:rsidR="00C710E3">
                                <w:t xml:space="preserve"> reduced to</w:t>
                              </w:r>
                              <w:r w:rsidR="006D6A35">
                                <w:t xml:space="preserve"> two curves</w:t>
                              </w:r>
                              <w:r w:rsidR="00C710E3">
                                <w:t xml:space="preserve"> (see arrows)</w:t>
                              </w:r>
                              <w:r w:rsidR="006D6A35">
                                <w:t xml:space="preserve">: </w:t>
                              </w:r>
                              <w:bookmarkEnd w:id="111"/>
                              <w:r w:rsidR="006D6A35">
                                <w:t xml:space="preserve">the </w:t>
                              </w:r>
                              <w:r w:rsidR="00C710E3">
                                <w:t xml:space="preserve">absolute </w:t>
                              </w:r>
                              <w:r w:rsidR="006D6A35">
                                <w:t>error from rotation (Rz)</w:t>
                              </w:r>
                              <w:r w:rsidR="00C710E3">
                                <w:t xml:space="preserve">, which is the vector magnitudes of </w:t>
                              </w:r>
                              <w:ins w:id="122" w:author="robmacl53@gmail.com" w:date="2024-01-28T12:51:00Z">
                                <w:r w:rsidR="001B0137">
                                  <w:fldChar w:fldCharType="begin"/>
                                </w:r>
                                <w:r w:rsidR="001B0137">
                                  <w:instrText xml:space="preserve"> REF _Ref83901462 \h </w:instrText>
                                </w:r>
                              </w:ins>
                              <w:ins w:id="123" w:author="robmacl53@gmail.com" w:date="2024-01-28T12:51:00Z">
                                <w:r w:rsidR="001B0137">
                                  <w:fldChar w:fldCharType="separate"/>
                                </w:r>
                              </w:ins>
                              <w:r w:rsidR="0059644A">
                                <w:t xml:space="preserve">Fig. </w:t>
                              </w:r>
                              <w:r w:rsidR="0059644A">
                                <w:rPr>
                                  <w:noProof/>
                                </w:rPr>
                                <w:t>9</w:t>
                              </w:r>
                              <w:ins w:id="124" w:author="robmacl53@gmail.com" w:date="2024-01-28T12:51:00Z">
                                <w:r w:rsidR="001B0137">
                                  <w:fldChar w:fldCharType="end"/>
                                </w:r>
                              </w:ins>
                              <w:del w:id="125" w:author="robmacl53@gmail.com" w:date="2024-01-28T12:51:00Z">
                                <w:r w:rsidR="00C710E3" w:rsidDel="001B0137">
                                  <w:delText>Fig. 9</w:delText>
                                </w:r>
                              </w:del>
                              <w:r w:rsidR="00C710E3">
                                <w:t xml:space="preserve"> (</w:t>
                              </w:r>
                              <w:r w:rsidR="00804857">
                                <w:t>b</w:t>
                              </w:r>
                              <w:r w:rsidR="00C710E3">
                                <w:t xml:space="preserve">) and </w:t>
                              </w:r>
                              <w:ins w:id="126" w:author="robmacl53@gmail.com" w:date="2024-01-28T12:51:00Z">
                                <w:r w:rsidR="001B0137">
                                  <w:fldChar w:fldCharType="begin"/>
                                </w:r>
                                <w:r w:rsidR="001B0137">
                                  <w:instrText xml:space="preserve"> REF _Ref83901462 \h </w:instrText>
                                </w:r>
                              </w:ins>
                              <w:ins w:id="127" w:author="robmacl53@gmail.com" w:date="2024-01-28T12:51:00Z">
                                <w:r w:rsidR="001B0137">
                                  <w:fldChar w:fldCharType="separate"/>
                                </w:r>
                              </w:ins>
                              <w:r w:rsidR="0059644A">
                                <w:t xml:space="preserve">Fig. </w:t>
                              </w:r>
                              <w:r w:rsidR="0059644A">
                                <w:rPr>
                                  <w:noProof/>
                                </w:rPr>
                                <w:t>9</w:t>
                              </w:r>
                              <w:ins w:id="128" w:author="robmacl53@gmail.com" w:date="2024-01-28T12:51:00Z">
                                <w:r w:rsidR="001B0137">
                                  <w:fldChar w:fldCharType="end"/>
                                </w:r>
                              </w:ins>
                              <w:del w:id="129" w:author="robmacl53@gmail.com" w:date="2024-01-28T12:51:00Z">
                                <w:r w:rsidR="00C710E3" w:rsidDel="001B0137">
                                  <w:delText>Fig. 9</w:delText>
                                </w:r>
                              </w:del>
                              <w:r w:rsidR="00C710E3">
                                <w:t xml:space="preserve"> (</w:t>
                              </w:r>
                              <w:r w:rsidR="00804857">
                                <w:t>a</w:t>
                              </w:r>
                              <w:r w:rsidR="00C710E3">
                                <w:t>).</w:t>
                              </w:r>
                            </w:p>
                          </w:txbxContent>
                        </wps:txbx>
                        <wps:bodyPr rot="0" vert="horz" wrap="square" lIns="0" tIns="45720" rIns="0" bIns="45720" anchor="t" anchorCtr="0" upright="1">
                          <a:noAutofit/>
                        </wps:bodyPr>
                      </wps:wsp>
                      <pic:pic xmlns:pic="http://schemas.openxmlformats.org/drawingml/2006/picture">
                        <pic:nvPicPr>
                          <pic:cNvPr id="6" name="Picture 85"/>
                          <pic:cNvPicPr preferRelativeResize="0">
                            <a:picLocks noChangeAspect="1" noChangeArrowheads="1"/>
                          </pic:cNvPicPr>
                        </pic:nvPicPr>
                        <pic:blipFill>
                          <a:blip r:embed="rId26">
                            <a:extLst>
                              <a:ext uri="{96DAC541-7B7A-43D3-8B79-37D633B846F1}">
                                <asvg:svgBlip xmlns:asvg="http://schemas.microsoft.com/office/drawing/2016/SVG/main" r:embed="rId27"/>
                              </a:ext>
                            </a:extLst>
                          </a:blip>
                          <a:srcRect l="490" r="490"/>
                          <a:stretch/>
                        </pic:blipFill>
                        <pic:spPr bwMode="auto">
                          <a:xfrm>
                            <a:off x="2948" y="402734"/>
                            <a:ext cx="3200400" cy="23086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Graphic 86"/>
                          <pic:cNvPicPr preferRelativeResize="0">
                            <a:picLocks noChangeAspect="1"/>
                          </pic:cNvPicPr>
                        </pic:nvPicPr>
                        <pic:blipFill>
                          <a:blip r:embed="rId28">
                            <a:extLst>
                              <a:ext uri="{96DAC541-7B7A-43D3-8B79-37D633B846F1}">
                                <asvg:svgBlip xmlns:asvg="http://schemas.microsoft.com/office/drawing/2016/SVG/main" r:embed="rId29"/>
                              </a:ext>
                            </a:extLst>
                          </a:blip>
                          <a:srcRect l="1272" r="1272"/>
                          <a:stretch/>
                        </pic:blipFill>
                        <pic:spPr bwMode="auto">
                          <a:xfrm>
                            <a:off x="3185826" y="344914"/>
                            <a:ext cx="3200400" cy="2353493"/>
                          </a:xfrm>
                          <a:prstGeom prst="rect">
                            <a:avLst/>
                          </a:prstGeom>
                          <a:noFill/>
                          <a:extLst>
                            <a:ext uri="{909E8E84-426E-40DD-AFC4-6F175D3DCCD1}">
                              <a14:hiddenFill xmlns:a14="http://schemas.microsoft.com/office/drawing/2010/main">
                                <a:solidFill>
                                  <a:srgbClr val="FFFFFF"/>
                                </a:solidFill>
                              </a14:hiddenFill>
                            </a:ext>
                          </a:extLst>
                        </pic:spPr>
                      </pic:pic>
                      <wps:wsp>
                        <wps:cNvPr id="20" name="Text Box 20"/>
                        <wps:cNvSpPr txBox="1"/>
                        <wps:spPr>
                          <a:xfrm>
                            <a:off x="1181307" y="169976"/>
                            <a:ext cx="1162397" cy="245327"/>
                          </a:xfrm>
                          <a:prstGeom prst="rect">
                            <a:avLst/>
                          </a:prstGeom>
                          <a:solidFill>
                            <a:schemeClr val="lt1"/>
                          </a:solidFill>
                          <a:ln w="6350">
                            <a:noFill/>
                          </a:ln>
                        </wps:spPr>
                        <wps:txbx>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4" name="Text Box 20"/>
                        <wps:cNvSpPr txBox="1"/>
                        <wps:spPr>
                          <a:xfrm>
                            <a:off x="4352505" y="157624"/>
                            <a:ext cx="1162050" cy="245110"/>
                          </a:xfrm>
                          <a:prstGeom prst="rect">
                            <a:avLst/>
                          </a:prstGeom>
                          <a:solidFill>
                            <a:schemeClr val="lt1"/>
                          </a:solidFill>
                          <a:ln w="6350">
                            <a:noFill/>
                          </a:ln>
                        </wps:spPr>
                        <wps:txbx>
                          <w:txbxContent>
                            <w:p w14:paraId="551F67B3" w14:textId="4B0AEACB" w:rsidR="00C94FE1" w:rsidRDefault="00C94FE1" w:rsidP="006405AD">
                              <w:pPr>
                                <w:jc w:val="center"/>
                                <w:rPr>
                                  <w:b/>
                                  <w:bCs/>
                                  <w:sz w:val="16"/>
                                  <w:szCs w:val="16"/>
                                </w:rPr>
                              </w:pPr>
                              <w:r>
                                <w:rPr>
                                  <w:b/>
                                  <w:bCs/>
                                  <w:sz w:val="16"/>
                                  <w:szCs w:val="16"/>
                                </w:rPr>
                                <w:t>Error from rotation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 name="Arrow: Left 14"/>
                        <wps:cNvSpPr/>
                        <wps:spPr>
                          <a:xfrm>
                            <a:off x="4616677" y="535449"/>
                            <a:ext cx="13999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Arrow: Left 15"/>
                        <wps:cNvSpPr/>
                        <wps:spPr>
                          <a:xfrm>
                            <a:off x="4606054" y="1838343"/>
                            <a:ext cx="139700" cy="4508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0887E43" id="Canvas 19" o:spid="_x0000_s1152" editas="canvas" style="position:absolute;left:0;text-align:left;margin-left:.5pt;margin-top:.05pt;width:517.65pt;height:253.4pt;z-index:251679744;mso-position-horizontal-relative:margin;mso-position-vertical-relative:margin;mso-width-relative:margin;mso-height-relative:margin" coordsize="65741,3218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" o:allowoverlap="f">
                <v:shape id="_x0000_s1153" type="#_x0000_t75" style="position:absolute;width:65741;height:32181;visibility:visible;mso-wrap-style:square">
                  <v:fill o:detectmouseclick="t"/>
                  <v:path o:connecttype="none"/>
                </v:shape>
                <v:shape id="Text Box 84" o:spid="_x0000_s1154" type="#_x0000_t202" style="position:absolute;left:111;top:26549;width:65630;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" stroked="f">
                  <v:textbox inset="0,,0">
                    <w:txbxContent>
                      <w:p w14:paraId="5DAC2DAF" w14:textId="56091DF7" w:rsidR="00C94FE1" w:rsidRDefault="00C94FE1" w:rsidP="004254E4">
                        <w:pPr>
                          <w:pStyle w:val="FigureCaption"/>
                        </w:pPr>
                        <w:bookmarkStart w:id="130" w:name="_Ref83915264"/>
                        <w:r>
                          <w:t xml:space="preserve">Fig. </w:t>
                        </w:r>
                        <w:r>
                          <w:fldChar w:fldCharType="begin"/>
                        </w:r>
                        <w:r>
                          <w:instrText xml:space="preserve"> SEQ Figure \* ARABIC </w:instrText>
                        </w:r>
                        <w:r>
                          <w:fldChar w:fldCharType="separate"/>
                        </w:r>
                        <w:r w:rsidR="0059644A">
                          <w:rPr>
                            <w:noProof/>
                          </w:rPr>
                          <w:t>10</w:t>
                        </w:r>
                        <w:r>
                          <w:rPr>
                            <w:noProof/>
                          </w:rPr>
                          <w:fldChar w:fldCharType="end"/>
                        </w:r>
                        <w:bookmarkEnd w:id="130"/>
                        <w:r>
                          <w:t xml:space="preserve">: Error and nonlinearity as each axis is swept across the workspace, one at a time. The absolute error is the vector magnitude of the 3DOF rotation or translation error caused by motion on the axis in the legend. Nonlinearity is the magnitude of the 3DOF derivative (gradient) of the error. As magnitudes, these plots are all nonnegative. The “U” shape of absolute error represents the response passing near an error minimum, not curvature in the </w:t>
                        </w:r>
                        <w:r w:rsidR="00C710E3">
                          <w:t>measured path</w:t>
                        </w:r>
                        <w:r>
                          <w:t>.</w:t>
                        </w:r>
                        <w:r w:rsidR="0020522E">
                          <w:t xml:space="preserve"> </w:t>
                        </w:r>
                        <w:bookmarkStart w:id="131" w:name="_Hlk157339161"/>
                        <w:ins w:id="132" w:author="robmacl53@gmail.com" w:date="2024-01-28T12:45:00Z">
                          <w:r w:rsidR="00B624ED">
                            <w:t>In this figure</w:t>
                          </w:r>
                        </w:ins>
                        <w:del w:id="133" w:author="robmacl53@gmail.com" w:date="2024-01-28T12:45:00Z">
                          <w:r w:rsidR="0020522E" w:rsidDel="00B624ED">
                            <w:delText>T</w:delText>
                          </w:r>
                        </w:del>
                        <w:ins w:id="134" w:author="robmacl53@gmail.com" w:date="2024-01-28T12:59:00Z">
                          <w:r w:rsidR="00D404DA">
                            <w:t xml:space="preserve"> </w:t>
                          </w:r>
                        </w:ins>
                        <w:ins w:id="135" w:author="robmacl53@gmail.com" w:date="2024-01-28T12:45:00Z">
                          <w:r w:rsidR="00B624ED">
                            <w:t>t</w:t>
                          </w:r>
                        </w:ins>
                        <w:r w:rsidR="0020522E">
                          <w:t xml:space="preserve">he data in </w:t>
                        </w:r>
                        <w:ins w:id="136" w:author="robmacl53@gmail.com" w:date="2024-01-28T12:50:00Z">
                          <w:r w:rsidR="001B0137">
                            <w:fldChar w:fldCharType="begin"/>
                          </w:r>
                          <w:r w:rsidR="001B0137">
                            <w:instrText xml:space="preserve"> REF _Ref83901462 \h </w:instrText>
                          </w:r>
                        </w:ins>
                        <w:r w:rsidR="001B0137">
                          <w:fldChar w:fldCharType="separate"/>
                        </w:r>
                        <w:r w:rsidR="0059644A">
                          <w:t xml:space="preserve">Fig. </w:t>
                        </w:r>
                        <w:r w:rsidR="0059644A">
                          <w:rPr>
                            <w:noProof/>
                          </w:rPr>
                          <w:t>9</w:t>
                        </w:r>
                        <w:ins w:id="137" w:author="robmacl53@gmail.com" w:date="2024-01-28T12:50:00Z">
                          <w:r w:rsidR="001B0137">
                            <w:fldChar w:fldCharType="end"/>
                          </w:r>
                          <w:r w:rsidR="001B0137">
                            <w:t xml:space="preserve"> </w:t>
                          </w:r>
                        </w:ins>
                        <w:del w:id="138" w:author="robmacl53@gmail.com" w:date="2024-01-28T12:50:00Z">
                          <w:r w:rsidR="0020522E" w:rsidDel="001B0137">
                            <w:delText xml:space="preserve">Fig. 9 </w:delText>
                          </w:r>
                        </w:del>
                        <w:del w:id="139" w:author="robmacl53@gmail.com" w:date="2024-01-28T12:45:00Z">
                          <w:r w:rsidR="0020522E" w:rsidDel="00B624ED">
                            <w:delText xml:space="preserve">is </w:delText>
                          </w:r>
                          <w:r w:rsidR="00C710E3" w:rsidDel="00B624ED">
                            <w:delText>here</w:delText>
                          </w:r>
                        </w:del>
                        <w:ins w:id="140" w:author="robmacl53@gmail.com" w:date="2024-01-28T12:45:00Z">
                          <w:r w:rsidR="00B624ED">
                            <w:t>ha</w:t>
                          </w:r>
                        </w:ins>
                        <w:ins w:id="141" w:author="robmacl53@gmail.com" w:date="2024-01-28T12:46:00Z">
                          <w:r w:rsidR="00B624ED">
                            <w:t>s been</w:t>
                          </w:r>
                        </w:ins>
                        <w:r w:rsidR="00C710E3">
                          <w:t xml:space="preserve"> reduced to</w:t>
                        </w:r>
                        <w:r w:rsidR="006D6A35">
                          <w:t xml:space="preserve"> two curves</w:t>
                        </w:r>
                        <w:r w:rsidR="00C710E3">
                          <w:t xml:space="preserve"> (see arrows)</w:t>
                        </w:r>
                        <w:r w:rsidR="006D6A35">
                          <w:t xml:space="preserve">: </w:t>
                        </w:r>
                        <w:bookmarkEnd w:id="131"/>
                        <w:r w:rsidR="006D6A35">
                          <w:t xml:space="preserve">the </w:t>
                        </w:r>
                        <w:r w:rsidR="00C710E3">
                          <w:t xml:space="preserve">absolute </w:t>
                        </w:r>
                        <w:r w:rsidR="006D6A35">
                          <w:t>error from rotation (Rz)</w:t>
                        </w:r>
                        <w:r w:rsidR="00C710E3">
                          <w:t xml:space="preserve">, which is the vector magnitudes of </w:t>
                        </w:r>
                        <w:ins w:id="142" w:author="robmacl53@gmail.com" w:date="2024-01-28T12:51:00Z">
                          <w:r w:rsidR="001B0137">
                            <w:fldChar w:fldCharType="begin"/>
                          </w:r>
                          <w:r w:rsidR="001B0137">
                            <w:instrText xml:space="preserve"> REF _Ref83901462 \h </w:instrText>
                          </w:r>
                        </w:ins>
                        <w:ins w:id="143" w:author="robmacl53@gmail.com" w:date="2024-01-28T12:51:00Z">
                          <w:r w:rsidR="001B0137">
                            <w:fldChar w:fldCharType="separate"/>
                          </w:r>
                        </w:ins>
                        <w:r w:rsidR="0059644A">
                          <w:t xml:space="preserve">Fig. </w:t>
                        </w:r>
                        <w:r w:rsidR="0059644A">
                          <w:rPr>
                            <w:noProof/>
                          </w:rPr>
                          <w:t>9</w:t>
                        </w:r>
                        <w:ins w:id="144" w:author="robmacl53@gmail.com" w:date="2024-01-28T12:51:00Z">
                          <w:r w:rsidR="001B0137">
                            <w:fldChar w:fldCharType="end"/>
                          </w:r>
                        </w:ins>
                        <w:del w:id="145" w:author="robmacl53@gmail.com" w:date="2024-01-28T12:51:00Z">
                          <w:r w:rsidR="00C710E3" w:rsidDel="001B0137">
                            <w:delText>Fig. 9</w:delText>
                          </w:r>
                        </w:del>
                        <w:r w:rsidR="00C710E3">
                          <w:t xml:space="preserve"> (</w:t>
                        </w:r>
                        <w:r w:rsidR="00804857">
                          <w:t>b</w:t>
                        </w:r>
                        <w:r w:rsidR="00C710E3">
                          <w:t xml:space="preserve">) and </w:t>
                        </w:r>
                        <w:ins w:id="146" w:author="robmacl53@gmail.com" w:date="2024-01-28T12:51:00Z">
                          <w:r w:rsidR="001B0137">
                            <w:fldChar w:fldCharType="begin"/>
                          </w:r>
                          <w:r w:rsidR="001B0137">
                            <w:instrText xml:space="preserve"> REF _Ref83901462 \h </w:instrText>
                          </w:r>
                        </w:ins>
                        <w:ins w:id="147" w:author="robmacl53@gmail.com" w:date="2024-01-28T12:51:00Z">
                          <w:r w:rsidR="001B0137">
                            <w:fldChar w:fldCharType="separate"/>
                          </w:r>
                        </w:ins>
                        <w:r w:rsidR="0059644A">
                          <w:t xml:space="preserve">Fig. </w:t>
                        </w:r>
                        <w:r w:rsidR="0059644A">
                          <w:rPr>
                            <w:noProof/>
                          </w:rPr>
                          <w:t>9</w:t>
                        </w:r>
                        <w:ins w:id="148" w:author="robmacl53@gmail.com" w:date="2024-01-28T12:51:00Z">
                          <w:r w:rsidR="001B0137">
                            <w:fldChar w:fldCharType="end"/>
                          </w:r>
                        </w:ins>
                        <w:del w:id="149" w:author="robmacl53@gmail.com" w:date="2024-01-28T12:51:00Z">
                          <w:r w:rsidR="00C710E3" w:rsidDel="001B0137">
                            <w:delText>Fig. 9</w:delText>
                          </w:r>
                        </w:del>
                        <w:r w:rsidR="00C710E3">
                          <w:t xml:space="preserve"> (</w:t>
                        </w:r>
                        <w:r w:rsidR="00804857">
                          <w:t>a</w:t>
                        </w:r>
                        <w:r w:rsidR="00C710E3">
                          <w:t>).</w:t>
                        </w:r>
                      </w:p>
                    </w:txbxContent>
                  </v:textbox>
                </v:shape>
                <v:shape id="Picture 85" o:spid="_x0000_s1155" type="#_x0000_t75" style="position:absolute;left:29;top:4027;width:32004;height:230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">
                  <v:imagedata r:id="rId30" o:title="" cropleft="321f" cropright="321f"/>
                </v:shape>
                <v:shape id="Graphic 86" o:spid="_x0000_s1156" type="#_x0000_t75" style="position:absolute;left:31858;top:3449;width:32004;height:235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">
                  <v:imagedata r:id="rId31" o:title="" cropleft="834f" cropright="834f"/>
                </v:shape>
                <v:shape id="Text Box 20" o:spid="_x0000_s1157" type="#_x0000_t202" style="position:absolute;left:11813;top:1699;width:11624;height:24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" fillcolor="white [3201]" stroked="f" strokeweight=".5pt">
                  <v:textbox inset="0,0,0,0">
                    <w:txbxContent>
                      <w:p w14:paraId="44B10DA9" w14:textId="66051FAD" w:rsidR="00C94FE1" w:rsidRPr="006405AD" w:rsidRDefault="00C94FE1" w:rsidP="006405AD">
                        <w:pPr>
                          <w:jc w:val="center"/>
                          <w:rPr>
                            <w:b/>
                            <w:bCs/>
                            <w:sz w:val="16"/>
                            <w:szCs w:val="16"/>
                          </w:rPr>
                        </w:pPr>
                        <w:r>
                          <w:rPr>
                            <w:b/>
                            <w:bCs/>
                            <w:sz w:val="16"/>
                            <w:szCs w:val="16"/>
                          </w:rPr>
                          <w:t>Error f</w:t>
                        </w:r>
                        <w:r w:rsidRPr="006405AD">
                          <w:rPr>
                            <w:b/>
                            <w:bCs/>
                            <w:sz w:val="16"/>
                            <w:szCs w:val="16"/>
                          </w:rPr>
                          <w:t>rom translation</w:t>
                        </w:r>
                      </w:p>
                    </w:txbxContent>
                  </v:textbox>
                </v:shape>
                <v:shape id="Text Box 20" o:spid="_x0000_s1158" type="#_x0000_t202" style="position:absolute;left:43525;top:1576;width:11620;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" fillcolor="white [3201]" stroked="f" strokeweight=".5pt">
                  <v:textbox inset="0,0,0,0">
                    <w:txbxContent>
                      <w:p w14:paraId="551F67B3" w14:textId="4B0AEACB" w:rsidR="00C94FE1" w:rsidRDefault="00C94FE1" w:rsidP="006405AD">
                        <w:pPr>
                          <w:jc w:val="center"/>
                          <w:rPr>
                            <w:b/>
                            <w:bCs/>
                            <w:sz w:val="16"/>
                            <w:szCs w:val="16"/>
                          </w:rPr>
                        </w:pPr>
                        <w:r>
                          <w:rPr>
                            <w:b/>
                            <w:bCs/>
                            <w:sz w:val="16"/>
                            <w:szCs w:val="16"/>
                          </w:rPr>
                          <w:t>Error from rotation</w:t>
                        </w: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159" type="#_x0000_t66" style="position:absolute;left:46166;top:5354;width:1400;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" adj="3527" fillcolor="#5b9bd5 [3204]" strokecolor="#1f4d78 [1604]" strokeweight="1pt"/>
                <v:shape id="Arrow: Left 15" o:spid="_x0000_s1160" type="#_x0000_t66" style="position:absolute;left:46060;top:18383;width:139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" adj="3485" fillcolor="#5b9bd5 [3204]" strokecolor="#1f4d78 [1604]" strokeweight="1pt"/>
                <w10:wrap type="topAndBottom" anchorx="margin" anchory="margin"/>
              </v:group>
            </w:pict>
          </mc:Fallback>
        </mc:AlternateContent>
      </w:r>
      <w:r w:rsidR="003320CE">
        <w:t xml:space="preserve">As the calibration component of the ILEMT open EMT design we only aimed to match the static accuracy of commercial </w:t>
      </w:r>
      <w:r w:rsidR="006D0806">
        <w:t>EMTs</w:t>
      </w:r>
      <w:r w:rsidR="003320CE">
        <w:t xml:space="preserve">. While we have not compared commercial trackers under the same conditions, published results </w:t>
      </w:r>
      <w:r w:rsidR="00761015">
        <w:t xml:space="preserve">such as </w:t>
      </w:r>
      <w:r w:rsidR="00761015">
        <w:fldChar w:fldCharType="begin" w:fldLock="1"/>
      </w:r>
      <w:r w:rsidR="00B63BA0">
        <w:instrText>ADDIN CSL_CITATION {"citationItems":[{"id":"ITEM-1","itemData":{"DOI":"10.1007/s11548-014-1110-0","ISSN":"1861-6429","abstract":"Electromagnetic (EM) tracking of instruments within a clinical setting is notorious for fluctuating measurement performance. Position location measurement uncertainty of an EM system was characterized in various environments, including control, clinical, cone beam computed tomography (CBCT), and CT scanner environments. Static and dynamic effects of CBCT and CT scanning on EM tracking were evaluated.","author":[{"dropping-particle":"","family":"Lugez","given":"Elodie","non-dropping-particle":"","parse-names":false,"suffix":""},{"dropping-particle":"","family":"Sadjadi","given":"Hossein","non-dropping-particle":"","parse-names":false,"suffix":""},{"dropping-particle":"","family":"Pichora","given":"David R","non-dropping-particle":"","parse-names":false,"suffix":""},{"dropping-particle":"","family":"Ellis","given":"Randy E","non-dropping-particle":"","parse-names":false,"suffix":""},{"dropping-particle":"","family":"Akl","given":"Selim G","non-dropping-particle":"","parse-names":false,"suffix":""},{"dropping-particle":"","family":"Fichtinger","given":"Gabor","non-dropping-particle":"","parse-names":false,"suffix":""}],"container-title":"International Journal of Computer Assisted Radiology and Surgery","id":"ITEM-1","issue":"3","issued":{"date-parts":[["2015"]]},"page":"253-262","title":"Electromagnetic tracking in surgical and interventional environments: usability study","type":"article-journal","volume":"10"},"uris":["http://www.mendeley.com/documents/?uuid=e446b4e7-9469-4b8b-b112-52df7da9a8e1"]}],"mendeley":{"formattedCitation":"[19]","plainTextFormattedCitation":"[19]","previouslyFormattedCitation":"[19]"},"properties":{"noteIndex":0},"schema":"https://github.com/citation-style-language/schema/raw/master/csl-citation.json"}</w:instrText>
      </w:r>
      <w:r w:rsidR="00761015">
        <w:fldChar w:fldCharType="separate"/>
      </w:r>
      <w:r w:rsidR="002207C6" w:rsidRPr="002207C6">
        <w:rPr>
          <w:noProof/>
        </w:rPr>
        <w:t>[19]</w:t>
      </w:r>
      <w:r w:rsidR="00761015">
        <w:fldChar w:fldCharType="end"/>
      </w:r>
      <w:r w:rsidR="00761015">
        <w:t xml:space="preserve"> suggest we have met and even surpassed this goal. We have achieved this using </w:t>
      </w:r>
      <w:proofErr w:type="gramStart"/>
      <w:r w:rsidR="00761015">
        <w:t>fairly simple</w:t>
      </w:r>
      <w:proofErr w:type="gramEnd"/>
      <w:r w:rsidR="00761015">
        <w:t xml:space="preserve"> and general methods</w:t>
      </w:r>
      <w:r w:rsidR="00EB3AD2">
        <w:t xml:space="preserve">, which is </w:t>
      </w:r>
      <w:r w:rsidR="00761015">
        <w:t>particularly surprising given our use of handmade sources.</w:t>
      </w:r>
    </w:p>
    <w:p w14:paraId="2CB15A26" w14:textId="08E77CF9" w:rsidR="00317FFE" w:rsidRDefault="001A42CF" w:rsidP="00490134">
      <w:pPr>
        <w:pStyle w:val="Text"/>
      </w:pPr>
      <w:r>
        <w:t xml:space="preserve">It is of course unknown whether these methods differ from commercial EMT practice, but the broad principle of </w:t>
      </w:r>
      <w:r w:rsidR="00BB430B">
        <w:t xml:space="preserve">fitting a magnetic model using nonlinear optimization is everywhere in the open literature. Aside from the </w:t>
      </w:r>
      <w:r w:rsidR="00A70980">
        <w:t xml:space="preserve">reusable and freely available </w:t>
      </w:r>
      <w:r w:rsidR="00BB430B">
        <w:t xml:space="preserve">implementation, our most important additions to EMT practice are the introduction of </w:t>
      </w:r>
      <w:r w:rsidR="0054736F">
        <w:t xml:space="preserve">a </w:t>
      </w:r>
      <w:r w:rsidR="002F0D94">
        <w:t xml:space="preserve">general matrix formulation based on linear transforms and linear </w:t>
      </w:r>
      <w:r w:rsidR="00637716">
        <w:t>homogeneous</w:t>
      </w:r>
      <w:r w:rsidR="002F0D94">
        <w:t xml:space="preserve"> coordinates</w:t>
      </w:r>
      <w:r w:rsidR="00155881">
        <w:t>. We also closely examined</w:t>
      </w:r>
      <w:r w:rsidR="0054736F">
        <w:t xml:space="preserve"> characterization methods</w:t>
      </w:r>
      <w:r w:rsidR="002F0D94">
        <w:t xml:space="preserve">, including practical details of stage construction and analysis of the effects of stage error on the accuracy of the </w:t>
      </w:r>
      <w:r w:rsidR="0054736F">
        <w:t>calibration/</w:t>
      </w:r>
      <w:r w:rsidR="002F0D94">
        <w:t>test procedure.</w:t>
      </w:r>
      <w:r w:rsidR="0054736F">
        <w:t xml:space="preserve"> </w:t>
      </w:r>
      <w:r w:rsidR="00DC0F20">
        <w:t>Characterization of tracker linearity and the rotation/translation cross coupling are particularly important for understanding the performance achievable during small motions.</w:t>
      </w:r>
    </w:p>
    <w:p w14:paraId="4DAA408C" w14:textId="77777777" w:rsidR="00C6122C" w:rsidRDefault="00C6122C" w:rsidP="006822A9">
      <w:pPr>
        <w:pStyle w:val="Text"/>
        <w:ind w:firstLine="0"/>
      </w:pPr>
    </w:p>
    <w:p w14:paraId="2F938B1A" w14:textId="375A673D" w:rsidR="004F56CE" w:rsidRDefault="0040260D" w:rsidP="00227976">
      <w:pPr>
        <w:pStyle w:val="ReferenceHead"/>
      </w:pPr>
      <w:commentRangeStart w:id="150"/>
      <w:r>
        <w:t>R</w:t>
      </w:r>
      <w:commentRangeEnd w:id="150"/>
      <w:r w:rsidR="0036641B">
        <w:rPr>
          <w:rStyle w:val="CommentReference"/>
          <w:smallCaps w:val="0"/>
          <w:kern w:val="0"/>
        </w:rPr>
        <w:commentReference w:id="150"/>
      </w:r>
      <w:r>
        <w:t>eferences</w:t>
      </w:r>
    </w:p>
    <w:p w14:paraId="0226F765" w14:textId="046E0395" w:rsidR="00B63BA0" w:rsidRPr="00B63BA0" w:rsidRDefault="00801A99" w:rsidP="00B63BA0">
      <w:pPr>
        <w:widowControl w:val="0"/>
        <w:autoSpaceDE w:val="0"/>
        <w:autoSpaceDN w:val="0"/>
        <w:adjustRightInd w:val="0"/>
        <w:ind w:left="640" w:hanging="640"/>
        <w:rPr>
          <w:noProof/>
          <w:sz w:val="16"/>
        </w:rPr>
      </w:pPr>
      <w:r w:rsidRPr="00227976">
        <w:rPr>
          <w:sz w:val="16"/>
          <w:szCs w:val="16"/>
        </w:rPr>
        <w:fldChar w:fldCharType="begin" w:fldLock="1"/>
      </w:r>
      <w:r w:rsidRPr="00227976">
        <w:rPr>
          <w:sz w:val="16"/>
          <w:szCs w:val="16"/>
        </w:rPr>
        <w:instrText xml:space="preserve">ADDIN Mendeley Bibliography CSL_BIBLIOGRAPHY </w:instrText>
      </w:r>
      <w:r w:rsidRPr="00227976">
        <w:rPr>
          <w:sz w:val="16"/>
          <w:szCs w:val="16"/>
        </w:rPr>
        <w:fldChar w:fldCharType="separate"/>
      </w:r>
      <w:r w:rsidR="00B63BA0" w:rsidRPr="00B63BA0">
        <w:rPr>
          <w:noProof/>
          <w:sz w:val="16"/>
        </w:rPr>
        <w:t>[1]</w:t>
      </w:r>
      <w:r w:rsidR="00B63BA0" w:rsidRPr="00B63BA0">
        <w:rPr>
          <w:noProof/>
          <w:sz w:val="16"/>
        </w:rPr>
        <w:tab/>
        <w:t xml:space="preserve">F. Raab, E. Blood, T. Steiner, and H. Jones, “Magnetic Position and Orientation Tracking System,” </w:t>
      </w:r>
      <w:r w:rsidR="00B63BA0" w:rsidRPr="00B63BA0">
        <w:rPr>
          <w:i/>
          <w:iCs/>
          <w:noProof/>
          <w:sz w:val="16"/>
        </w:rPr>
        <w:t>IEEE Trans. Aerosp. Electron. Syst.</w:t>
      </w:r>
      <w:r w:rsidR="00B63BA0" w:rsidRPr="00B63BA0">
        <w:rPr>
          <w:noProof/>
          <w:sz w:val="16"/>
        </w:rPr>
        <w:t>, vol. AES-15, no. 5, pp. 709–718, Sep. 1979, doi: 10.1109/TAES.1979.308860.</w:t>
      </w:r>
    </w:p>
    <w:p w14:paraId="2BED8AB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w:t>
      </w:r>
      <w:r w:rsidRPr="00B63BA0">
        <w:rPr>
          <w:noProof/>
          <w:sz w:val="16"/>
        </w:rPr>
        <w:tab/>
        <w:t xml:space="preserve">R. A. Maclachlan </w:t>
      </w:r>
      <w:r w:rsidRPr="00B63BA0">
        <w:rPr>
          <w:i/>
          <w:iCs/>
          <w:noProof/>
          <w:sz w:val="16"/>
        </w:rPr>
        <w:t>et al.</w:t>
      </w:r>
      <w:r w:rsidRPr="00B63BA0">
        <w:rPr>
          <w:noProof/>
          <w:sz w:val="16"/>
        </w:rPr>
        <w:t xml:space="preserve">, “Electromagnetic tracker for active handheld robotic systems,” in </w:t>
      </w:r>
      <w:r w:rsidRPr="00B63BA0">
        <w:rPr>
          <w:i/>
          <w:iCs/>
          <w:noProof/>
          <w:sz w:val="16"/>
        </w:rPr>
        <w:t>Proc IEEE Sensors Conf</w:t>
      </w:r>
      <w:r w:rsidRPr="00B63BA0">
        <w:rPr>
          <w:noProof/>
          <w:sz w:val="16"/>
        </w:rPr>
        <w:t>, Jan. 2016, p. accepted, doi: 10.1109/ICSENS.2016.7808415.</w:t>
      </w:r>
    </w:p>
    <w:p w14:paraId="52EFBB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[3]</w:t>
      </w:r>
      <w:r w:rsidRPr="00B63BA0">
        <w:rPr>
          <w:noProof/>
          <w:sz w:val="16"/>
        </w:rPr>
        <w:tab/>
        <w:t xml:space="preserve">Robert A. MacLachlan, “In-Loop ElectroMagnetic Tracker,” </w:t>
      </w:r>
      <w:r w:rsidRPr="00B63BA0">
        <w:rPr>
          <w:i/>
          <w:iCs/>
          <w:noProof/>
          <w:sz w:val="16"/>
        </w:rPr>
        <w:t>Open Science Framework</w:t>
      </w:r>
      <w:r w:rsidRPr="00B63BA0">
        <w:rPr>
          <w:noProof/>
          <w:sz w:val="16"/>
        </w:rPr>
        <w:t>, 2024. https://osf.io/6fwjk/ (accessed Feb. 02, 2024).</w:t>
      </w:r>
    </w:p>
    <w:p w14:paraId="51F5CB0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[4]</w:t>
      </w:r>
      <w:r w:rsidRPr="00B63BA0">
        <w:rPr>
          <w:noProof/>
          <w:sz w:val="16"/>
        </w:rPr>
        <w:tab/>
        <w:t xml:space="preserve">H. A. Jaeger </w:t>
      </w:r>
      <w:r w:rsidRPr="00B63BA0">
        <w:rPr>
          <w:i/>
          <w:iCs/>
          <w:noProof/>
          <w:sz w:val="16"/>
        </w:rPr>
        <w:t>et al.</w:t>
      </w:r>
      <w:r w:rsidRPr="00B63BA0">
        <w:rPr>
          <w:noProof/>
          <w:sz w:val="16"/>
        </w:rPr>
        <w:t xml:space="preserve">, “Anser EMT: the first open-source electromagnetic tracking platform for image-guided interventions,” </w:t>
      </w:r>
      <w:r w:rsidRPr="00B63BA0">
        <w:rPr>
          <w:i/>
          <w:iCs/>
          <w:noProof/>
          <w:sz w:val="16"/>
        </w:rPr>
        <w:t>Int. J. Comput. Assist. Radiol. Surg.</w:t>
      </w:r>
      <w:r w:rsidRPr="00B63BA0">
        <w:rPr>
          <w:noProof/>
          <w:sz w:val="16"/>
        </w:rPr>
        <w:t>, vol. 12, no. 6, pp. 1059–1067, 2017, doi: 10.1007/s11548-017-1568-7.</w:t>
      </w:r>
    </w:p>
    <w:p w14:paraId="5D7B304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[5]</w:t>
      </w:r>
      <w:r w:rsidRPr="00B63BA0">
        <w:rPr>
          <w:noProof/>
          <w:sz w:val="16"/>
        </w:rPr>
        <w:tab/>
        <w:t xml:space="preserve">W. Kim, J. Song, and F. C. Park, “Closed-Form Position and Orientation Estimation for a Three-Axis Electromagnetic Tracking System,” </w:t>
      </w:r>
      <w:r w:rsidRPr="00B63BA0">
        <w:rPr>
          <w:i/>
          <w:iCs/>
          <w:noProof/>
          <w:sz w:val="16"/>
        </w:rPr>
        <w:t>IEEE Trans. Ind. Electron.</w:t>
      </w:r>
      <w:r w:rsidRPr="00B63BA0">
        <w:rPr>
          <w:noProof/>
          <w:sz w:val="16"/>
        </w:rPr>
        <w:t>, vol. 65, no. 5, pp. 4331–4337, 2018, doi: 10.1109/TIE.2017.2760244.</w:t>
      </w:r>
    </w:p>
    <w:p w14:paraId="59F8C28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[6]</w:t>
      </w:r>
      <w:r w:rsidRPr="00B63BA0">
        <w:rPr>
          <w:noProof/>
          <w:sz w:val="16"/>
        </w:rPr>
        <w:tab/>
        <w:t xml:space="preserve">C. Hu, S. Song, X. Wang, M. Q.-H. H. Meng, and B. Li, “A novel positioning and orientation system based on three-axis magnetic coils,” </w:t>
      </w:r>
      <w:r w:rsidRPr="00B63BA0">
        <w:rPr>
          <w:i/>
          <w:iCs/>
          <w:noProof/>
          <w:sz w:val="16"/>
        </w:rPr>
        <w:t>IEEE Trans. Magn.</w:t>
      </w:r>
      <w:r w:rsidRPr="00B63BA0">
        <w:rPr>
          <w:noProof/>
          <w:sz w:val="16"/>
        </w:rPr>
        <w:t>, vol. 48, no. 7, pp. 2211–2219, Jul. 2012, doi: 10.1109/TMAG.2012.2188537.</w:t>
      </w:r>
    </w:p>
    <w:p w14:paraId="374AA21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[7]</w:t>
      </w:r>
      <w:r w:rsidRPr="00B63BA0">
        <w:rPr>
          <w:noProof/>
          <w:sz w:val="16"/>
        </w:rPr>
        <w:tab/>
        <w:t xml:space="preserve">M. Teixeira Silva, E. Santos, L. Batista, and J. Araújo, “Alternative Analytical Solution for Position and Orientation in Electromagnetic Motion Tracking Systems,” </w:t>
      </w:r>
      <w:r w:rsidRPr="00B63BA0">
        <w:rPr>
          <w:i/>
          <w:iCs/>
          <w:noProof/>
          <w:sz w:val="16"/>
        </w:rPr>
        <w:t>WSEAS Trans. Syst.</w:t>
      </w:r>
      <w:r w:rsidRPr="00B63BA0">
        <w:rPr>
          <w:noProof/>
          <w:sz w:val="16"/>
        </w:rPr>
        <w:t>, vol. 16, pp. 225–233, Aug. 2017.</w:t>
      </w:r>
    </w:p>
    <w:p w14:paraId="4539DE7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[8]</w:t>
      </w:r>
      <w:r w:rsidRPr="00B63BA0">
        <w:rPr>
          <w:noProof/>
          <w:sz w:val="16"/>
        </w:rPr>
        <w:tab/>
        <w:t>K. O’Donoghue, “Electromagnetic tracking and steering for catheter navigation,” University College Cork, 2014.</w:t>
      </w:r>
    </w:p>
    <w:p w14:paraId="58177FD3"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[9]</w:t>
      </w:r>
      <w:r w:rsidRPr="00B63BA0">
        <w:rPr>
          <w:noProof/>
          <w:sz w:val="16"/>
        </w:rPr>
        <w:tab/>
        <w:t xml:space="preserve">T. Bien and G. Rose, “Algorithm for calibration of the electromagnetic tracking system,” in </w:t>
      </w:r>
      <w:r w:rsidRPr="00B63BA0">
        <w:rPr>
          <w:i/>
          <w:iCs/>
          <w:noProof/>
          <w:sz w:val="16"/>
        </w:rPr>
        <w:t>Proceedings of 2012 IEEE-EMBS International Conference on Biomedical and Health Informatics</w:t>
      </w:r>
      <w:r w:rsidRPr="00B63BA0">
        <w:rPr>
          <w:noProof/>
          <w:sz w:val="16"/>
        </w:rPr>
        <w:t>, 2012, pp. 85–88, doi: 10.1109/BHI.2012.6211512.</w:t>
      </w:r>
    </w:p>
    <w:p w14:paraId="188F954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[10]</w:t>
      </w:r>
      <w:r w:rsidRPr="00B63BA0">
        <w:rPr>
          <w:noProof/>
          <w:sz w:val="16"/>
        </w:rPr>
        <w:tab/>
        <w:t xml:space="preserve">A. Plotkin, V. Kucher, Y. Horen, and E. Paperno, “A New Calibration Procedure for Magnetic Tracking Systems,” </w:t>
      </w:r>
      <w:r w:rsidRPr="00B63BA0">
        <w:rPr>
          <w:i/>
          <w:iCs/>
          <w:noProof/>
          <w:sz w:val="16"/>
        </w:rPr>
        <w:t>IEEE Trans. Magn.</w:t>
      </w:r>
      <w:r w:rsidRPr="00B63BA0">
        <w:rPr>
          <w:noProof/>
          <w:sz w:val="16"/>
        </w:rPr>
        <w:t>, vol. 44, no. 11, pp. 4525–4528, Nov. 2008, doi: 10.1109/TMAG.2008.2003056.</w:t>
      </w:r>
    </w:p>
    <w:p w14:paraId="575E6D2E"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[11]</w:t>
      </w:r>
      <w:r w:rsidRPr="00B63BA0">
        <w:rPr>
          <w:noProof/>
          <w:sz w:val="16"/>
        </w:rPr>
        <w:tab/>
        <w:t xml:space="preserve">Xin Ge, Yifeng Wang, Ning Ding, Xiaomei Wu, Yuanyuan Wang, and Zuxiang Fang, “An Electromagnetic Tracking Method Using Rotating Orthogonal Coils,” </w:t>
      </w:r>
      <w:r w:rsidRPr="00B63BA0">
        <w:rPr>
          <w:i/>
          <w:iCs/>
          <w:noProof/>
          <w:sz w:val="16"/>
        </w:rPr>
        <w:t>IEEE Trans. Magn.</w:t>
      </w:r>
      <w:r w:rsidRPr="00B63BA0">
        <w:rPr>
          <w:noProof/>
          <w:sz w:val="16"/>
        </w:rPr>
        <w:t>, vol. 48, no. 12, pp. 4802–4810, Dec. 2012, doi: 10.1109/TMAG.2012.2203917.</w:t>
      </w:r>
    </w:p>
    <w:p w14:paraId="5C8F53E1"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[12]</w:t>
      </w:r>
      <w:r w:rsidRPr="00B63BA0">
        <w:rPr>
          <w:noProof/>
          <w:sz w:val="16"/>
        </w:rPr>
        <w:tab/>
        <w:t xml:space="preserve">M. Schneider and C. Stevens, “Development and testing of a new magnetic-tracking device for image guidance,” in </w:t>
      </w:r>
      <w:r w:rsidRPr="00B63BA0">
        <w:rPr>
          <w:i/>
          <w:iCs/>
          <w:noProof/>
          <w:sz w:val="16"/>
        </w:rPr>
        <w:t>Medical Imaging 2007: Visualization and Image-Guided Procedures</w:t>
      </w:r>
      <w:r w:rsidRPr="00B63BA0">
        <w:rPr>
          <w:noProof/>
          <w:sz w:val="16"/>
        </w:rPr>
        <w:t>, Mar. 2007, vol. 6505, pp. 65090I-65090I–11, doi: 10.1117/12.713249.</w:t>
      </w:r>
    </w:p>
    <w:p w14:paraId="0191B43C"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[13]</w:t>
      </w:r>
      <w:r w:rsidRPr="00B63BA0">
        <w:rPr>
          <w:noProof/>
          <w:sz w:val="16"/>
        </w:rPr>
        <w:tab/>
        <w:t>J. Hummel, M. Figl, M. Bax, R. Shahidi, H. Bergmann, and W. Birkfellner, “Evaluation of dynamic electromagnetic tracking deviation,” Feb. 2009, p. 72612U, doi: 10.1117/12.813645.</w:t>
      </w:r>
    </w:p>
    <w:p w14:paraId="4DBC1EF0"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[14]</w:t>
      </w:r>
      <w:r w:rsidRPr="00B63BA0">
        <w:rPr>
          <w:noProof/>
          <w:sz w:val="16"/>
        </w:rPr>
        <w:tab/>
        <w:t xml:space="preserve">D. Kügler </w:t>
      </w:r>
      <w:r w:rsidRPr="00B63BA0">
        <w:rPr>
          <w:i/>
          <w:iCs/>
          <w:noProof/>
          <w:sz w:val="16"/>
        </w:rPr>
        <w:t>et al.</w:t>
      </w:r>
      <w:r w:rsidRPr="00B63BA0">
        <w:rPr>
          <w:noProof/>
          <w:sz w:val="16"/>
        </w:rPr>
        <w:t xml:space="preserve">, “High-precision evaluation of electromagnetic tracking,” </w:t>
      </w:r>
      <w:r w:rsidRPr="00B63BA0">
        <w:rPr>
          <w:i/>
          <w:iCs/>
          <w:noProof/>
          <w:sz w:val="16"/>
        </w:rPr>
        <w:t>Int. J. Comput. Assist. Radiol. Surg.</w:t>
      </w:r>
      <w:r w:rsidRPr="00B63BA0">
        <w:rPr>
          <w:noProof/>
          <w:sz w:val="16"/>
        </w:rPr>
        <w:t>, vol. 14, no. 7, pp. 1127–1135, 2019, doi: 10.1007/s11548-019-01959-5.</w:t>
      </w:r>
    </w:p>
    <w:p w14:paraId="44FBBF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[15]</w:t>
      </w:r>
      <w:r w:rsidRPr="00B63BA0">
        <w:rPr>
          <w:noProof/>
          <w:sz w:val="16"/>
        </w:rPr>
        <w:tab/>
        <w:t xml:space="preserve">D. D. Frantz, A. D. Wiles, S. E. Leis, and S. R. Kirsch, “Accuracy assessment protocols for electromagnetic tracking systems,” </w:t>
      </w:r>
      <w:r w:rsidRPr="00B63BA0">
        <w:rPr>
          <w:i/>
          <w:iCs/>
          <w:noProof/>
          <w:sz w:val="16"/>
        </w:rPr>
        <w:t>Phys. Med. Biol.</w:t>
      </w:r>
      <w:r w:rsidRPr="00B63BA0">
        <w:rPr>
          <w:noProof/>
          <w:sz w:val="16"/>
        </w:rPr>
        <w:t>, vol. 48, no. 14, pp. 2241–2251, Jul. 2003, doi: 10.1088/0031-9155/48/14/314.</w:t>
      </w:r>
    </w:p>
    <w:p w14:paraId="08EB5633"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[16]</w:t>
      </w:r>
      <w:r w:rsidRPr="00B63BA0">
        <w:rPr>
          <w:noProof/>
          <w:sz w:val="16"/>
        </w:rPr>
        <w:tab/>
        <w:t xml:space="preserve">C. Nafis, V. Jensen, L. Beauregard, and P. Anderson, “Method for estimating dynamic EM tracking accuracy of surgical navigation tools,” in </w:t>
      </w:r>
      <w:r w:rsidRPr="00B63BA0">
        <w:rPr>
          <w:i/>
          <w:iCs/>
          <w:noProof/>
          <w:sz w:val="16"/>
        </w:rPr>
        <w:t>Proc.SPIE</w:t>
      </w:r>
      <w:r w:rsidRPr="00B63BA0">
        <w:rPr>
          <w:noProof/>
          <w:sz w:val="16"/>
        </w:rPr>
        <w:t>, Mar. 2006, vol. 6141, p. 61410K, doi: 10.1117/12.653448.</w:t>
      </w:r>
    </w:p>
    <w:p w14:paraId="47568C5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[17]</w:t>
      </w:r>
      <w:r w:rsidRPr="00B63BA0">
        <w:rPr>
          <w:noProof/>
          <w:sz w:val="16"/>
        </w:rPr>
        <w:tab/>
        <w:t xml:space="preserve">A. M. Franz, T. Haidegger, W. Birkfellner, K. Cleary, T. M. Peters, and L. Maier-Hein, “Electromagnetic tracking in medicine -A review of technology, validation, and applications,” </w:t>
      </w:r>
      <w:r w:rsidRPr="00B63BA0">
        <w:rPr>
          <w:i/>
          <w:iCs/>
          <w:noProof/>
          <w:sz w:val="16"/>
        </w:rPr>
        <w:t xml:space="preserve">IEEE Trans. </w:t>
      </w:r>
      <w:r w:rsidRPr="00B63BA0">
        <w:rPr>
          <w:i/>
          <w:iCs/>
          <w:noProof/>
          <w:sz w:val="16"/>
        </w:rPr>
        <w:lastRenderedPageBreak/>
        <w:t>Med. Imaging</w:t>
      </w:r>
      <w:r w:rsidRPr="00B63BA0">
        <w:rPr>
          <w:noProof/>
          <w:sz w:val="16"/>
        </w:rPr>
        <w:t>, vol. 33, no. 8, pp. 1702–1725, 2014, doi: 10.1109/TMI.2014.2321777.</w:t>
      </w:r>
    </w:p>
    <w:p w14:paraId="5E52A6B7"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[18]</w:t>
      </w:r>
      <w:r w:rsidRPr="00B63BA0">
        <w:rPr>
          <w:noProof/>
          <w:sz w:val="16"/>
        </w:rPr>
        <w:tab/>
        <w:t xml:space="preserve">J. B. Hummel </w:t>
      </w:r>
      <w:r w:rsidRPr="00B63BA0">
        <w:rPr>
          <w:i/>
          <w:iCs/>
          <w:noProof/>
          <w:sz w:val="16"/>
        </w:rPr>
        <w:t>et al.</w:t>
      </w:r>
      <w:r w:rsidRPr="00B63BA0">
        <w:rPr>
          <w:noProof/>
          <w:sz w:val="16"/>
        </w:rPr>
        <w:t xml:space="preserve">, “Design and application of an assessment protocol for electromagnetic tracking systems,” </w:t>
      </w:r>
      <w:r w:rsidRPr="00B63BA0">
        <w:rPr>
          <w:i/>
          <w:iCs/>
          <w:noProof/>
          <w:sz w:val="16"/>
        </w:rPr>
        <w:t>Med. Phys.</w:t>
      </w:r>
      <w:r w:rsidRPr="00B63BA0">
        <w:rPr>
          <w:noProof/>
          <w:sz w:val="16"/>
        </w:rPr>
        <w:t>, vol. 32, no. 7, p. 2371, 2005, doi: 10.1118/1.1944327.</w:t>
      </w:r>
    </w:p>
    <w:p w14:paraId="23D2B4C4"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[19]</w:t>
      </w:r>
      <w:r w:rsidRPr="00B63BA0">
        <w:rPr>
          <w:noProof/>
          <w:sz w:val="16"/>
        </w:rPr>
        <w:tab/>
        <w:t xml:space="preserve">E. Lugez, H. Sadjadi, D. R. Pichora, R. E. Ellis, S. G. Akl, and G. Fichtinger, “Electromagnetic tracking in surgical and interventional environments: usability study,” </w:t>
      </w:r>
      <w:r w:rsidRPr="00B63BA0">
        <w:rPr>
          <w:i/>
          <w:iCs/>
          <w:noProof/>
          <w:sz w:val="16"/>
        </w:rPr>
        <w:t>Int. J. Comput. Assist. Radiol. Surg.</w:t>
      </w:r>
      <w:r w:rsidRPr="00B63BA0">
        <w:rPr>
          <w:noProof/>
          <w:sz w:val="16"/>
        </w:rPr>
        <w:t>, vol. 10, no. 3, pp. 253–262, 2015, doi: 10.1007/s11548-014-1110-0.</w:t>
      </w:r>
    </w:p>
    <w:p w14:paraId="656D8776"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[20]</w:t>
      </w:r>
      <w:r w:rsidRPr="00B63BA0">
        <w:rPr>
          <w:noProof/>
          <w:sz w:val="16"/>
        </w:rPr>
        <w:tab/>
        <w:t xml:space="preserve">V. V. Kindratenko, “A survey of electromagnetic position tracker calibration techniques,” </w:t>
      </w:r>
      <w:r w:rsidRPr="00B63BA0">
        <w:rPr>
          <w:i/>
          <w:iCs/>
          <w:noProof/>
          <w:sz w:val="16"/>
        </w:rPr>
        <w:t>Virtual Real.</w:t>
      </w:r>
      <w:r w:rsidRPr="00B63BA0">
        <w:rPr>
          <w:noProof/>
          <w:sz w:val="16"/>
        </w:rPr>
        <w:t>, vol. 5, no. 3, pp. 169–182, Sep. 2000, doi: 10.1007/BF01409422.</w:t>
      </w:r>
    </w:p>
    <w:p w14:paraId="35F2A5EA"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[21]</w:t>
      </w:r>
      <w:r w:rsidRPr="00B63BA0">
        <w:rPr>
          <w:noProof/>
          <w:sz w:val="16"/>
        </w:rPr>
        <w:tab/>
        <w:t xml:space="preserve">W. Birkfellner, F. Watzinger, F. Wanschitz, R. Ewers, and H. Bergmann, “Calibration of tracking systems in a surgical environment,” </w:t>
      </w:r>
      <w:r w:rsidRPr="00B63BA0">
        <w:rPr>
          <w:i/>
          <w:iCs/>
          <w:noProof/>
          <w:sz w:val="16"/>
        </w:rPr>
        <w:t>IEEE Trans. Med. Imaging</w:t>
      </w:r>
      <w:r w:rsidRPr="00B63BA0">
        <w:rPr>
          <w:noProof/>
          <w:sz w:val="16"/>
        </w:rPr>
        <w:t>, vol. 17, no. 5, pp. 737–742, 1998, doi: 10.1109/42.736028.</w:t>
      </w:r>
    </w:p>
    <w:p w14:paraId="38D3D900"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[22]</w:t>
      </w:r>
      <w:r w:rsidRPr="00B63BA0">
        <w:rPr>
          <w:noProof/>
          <w:sz w:val="16"/>
        </w:rPr>
        <w:tab/>
        <w:t xml:space="preserve">F. Attivissimo, A. D. Nisio, A. M. L. Lanzolla, and M. A. Ragolia, “Analysis of Position Estimation Techniques in a Surgical EM Tracking System,” </w:t>
      </w:r>
      <w:r w:rsidRPr="00B63BA0">
        <w:rPr>
          <w:i/>
          <w:iCs/>
          <w:noProof/>
          <w:sz w:val="16"/>
        </w:rPr>
        <w:t>IEEE Sens. J.</w:t>
      </w:r>
      <w:r w:rsidRPr="00B63BA0">
        <w:rPr>
          <w:noProof/>
          <w:sz w:val="16"/>
        </w:rPr>
        <w:t>, vol. 21, no. 13, pp. 14389–14396, 2021, doi: 10.1109/JSEN.2020.3042647.</w:t>
      </w:r>
    </w:p>
    <w:p w14:paraId="3238AA6B"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[23]</w:t>
      </w:r>
      <w:r w:rsidRPr="00B63BA0">
        <w:rPr>
          <w:noProof/>
          <w:sz w:val="16"/>
        </w:rPr>
        <w:tab/>
        <w:t xml:space="preserve">P. Corke, </w:t>
      </w:r>
      <w:r w:rsidRPr="00B63BA0">
        <w:rPr>
          <w:i/>
          <w:iCs/>
          <w:noProof/>
          <w:sz w:val="16"/>
        </w:rPr>
        <w:t>Robotics, Vision and Control</w:t>
      </w:r>
      <w:r w:rsidRPr="00B63BA0">
        <w:rPr>
          <w:noProof/>
          <w:sz w:val="16"/>
        </w:rPr>
        <w:t>, 2nd ed., vol. 118. Cham: Springer International Publishing, 2017.</w:t>
      </w:r>
    </w:p>
    <w:p w14:paraId="42EEA768"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[24]</w:t>
      </w:r>
      <w:r w:rsidRPr="00B63BA0">
        <w:rPr>
          <w:noProof/>
          <w:sz w:val="16"/>
        </w:rPr>
        <w:tab/>
        <w:t xml:space="preserve">I. E. Sutherland, “Three-dimensional data input by tablet,” </w:t>
      </w:r>
      <w:r w:rsidRPr="00B63BA0">
        <w:rPr>
          <w:i/>
          <w:iCs/>
          <w:noProof/>
          <w:sz w:val="16"/>
        </w:rPr>
        <w:t>Proc. IEEE</w:t>
      </w:r>
      <w:r w:rsidRPr="00B63BA0">
        <w:rPr>
          <w:noProof/>
          <w:sz w:val="16"/>
        </w:rPr>
        <w:t>, vol. 62, no. 4, pp. 453–461, 1974.</w:t>
      </w:r>
    </w:p>
    <w:p w14:paraId="58992722"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[25]</w:t>
      </w:r>
      <w:r w:rsidRPr="00B63BA0">
        <w:rPr>
          <w:noProof/>
          <w:sz w:val="16"/>
        </w:rPr>
        <w:tab/>
        <w:t xml:space="preserve">G. H. White, “Basics of estimating measurement uncertainty,” </w:t>
      </w:r>
      <w:r w:rsidRPr="00B63BA0">
        <w:rPr>
          <w:i/>
          <w:iCs/>
          <w:noProof/>
          <w:sz w:val="16"/>
        </w:rPr>
        <w:t>Clin. Biochem. Rev.</w:t>
      </w:r>
      <w:r w:rsidRPr="00B63BA0">
        <w:rPr>
          <w:noProof/>
          <w:sz w:val="16"/>
        </w:rPr>
        <w:t>, vol. 29 Suppl 1, no. Suppl 1, pp. S53–S60, Aug. 2008, [Online]. Available: https://pubmed.ncbi.nlm.nih.gov/18852859.</w:t>
      </w:r>
    </w:p>
    <w:p w14:paraId="067F21D7"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[26]</w:t>
      </w:r>
      <w:r w:rsidRPr="00B63BA0">
        <w:rPr>
          <w:noProof/>
          <w:sz w:val="16"/>
        </w:rPr>
        <w:tab/>
        <w:t xml:space="preserve">E. Paperno and A. Plotkin, “Cylindrical induction coil to accurately imitate the ideal magnetic dipole,” </w:t>
      </w:r>
      <w:r w:rsidRPr="00B63BA0">
        <w:rPr>
          <w:i/>
          <w:iCs/>
          <w:noProof/>
          <w:sz w:val="16"/>
        </w:rPr>
        <w:t>Sensors Actuators, A Phys.</w:t>
      </w:r>
      <w:r w:rsidRPr="00B63BA0">
        <w:rPr>
          <w:noProof/>
          <w:sz w:val="16"/>
        </w:rPr>
        <w:t>, vol. 112, no. 2–3, pp. 248–252, 2004, doi: 10.1016/j.sna.2004.01.004.</w:t>
      </w:r>
    </w:p>
    <w:p w14:paraId="5641EA74" w14:textId="77777777" w:rsidR="00B63BA0" w:rsidRPr="00B63BA0" w:rsidRDefault="00B63BA0" w:rsidP="00B63BA0">
      <w:pPr>
        <w:widowControl w:val="0"/>
        <w:autoSpaceDE w:val="0"/>
        <w:autoSpaceDN w:val="0"/>
        <w:adjustRightInd w:val="0"/>
        <w:ind w:left="640" w:hanging="640"/>
        <w:rPr>
          <w:noProof/>
          <w:sz w:val="16"/>
        </w:rPr>
      </w:pPr>
      <w:r w:rsidRPr="00B63BA0">
        <w:rPr>
          <w:noProof/>
          <w:sz w:val="16"/>
        </w:rPr>
        <w:t>[27]</w:t>
      </w:r>
      <w:r w:rsidRPr="00B63BA0">
        <w:rPr>
          <w:noProof/>
          <w:sz w:val="16"/>
        </w:rPr>
        <w:tab/>
        <w:t xml:space="preserve">T. Schroeder, “An accurate magnetic field solution for medical electromagnetic tracking coils at close range,” </w:t>
      </w:r>
      <w:r w:rsidRPr="00B63BA0">
        <w:rPr>
          <w:i/>
          <w:iCs/>
          <w:noProof/>
          <w:sz w:val="16"/>
        </w:rPr>
        <w:t>J. Appl. Phys.</w:t>
      </w:r>
      <w:r w:rsidRPr="00B63BA0">
        <w:rPr>
          <w:noProof/>
          <w:sz w:val="16"/>
        </w:rPr>
        <w:t>, vol. 117, no. 22, pp. 2–9, Jun. 2015, doi: 10.1063/1.4922667.</w:t>
      </w:r>
    </w:p>
    <w:p w14:paraId="171BE942" w14:textId="50B10DFB" w:rsidR="007B4603" w:rsidRPr="00227976" w:rsidRDefault="00801A99" w:rsidP="00227976">
      <w:pPr>
        <w:pStyle w:val="FigureCaption"/>
        <w:ind w:left="360" w:hanging="360"/>
      </w:pPr>
      <w:r w:rsidRPr="00227976">
        <w:fldChar w:fldCharType="end"/>
      </w:r>
    </w:p>
    <w:sectPr w:rsidR="007B4603" w:rsidRPr="00227976" w:rsidSect="00DA3516">
      <w:headerReference w:type="default" r:id="rId32"/>
      <w:type w:val="continuous"/>
      <w:pgSz w:w="12240" w:h="15840" w:code="1"/>
      <w:pgMar w:top="1008" w:right="936" w:bottom="1008" w:left="936" w:header="432" w:footer="432" w:gutter="0"/>
      <w:cols w:num="2" w:space="28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5" w:author="Cameron N Riviere" w:date="2022-04-13T17:12:00Z" w:initials="CNR">
    <w:p w14:paraId="59D63D94" w14:textId="63D2903E" w:rsidR="00A31888" w:rsidRDefault="00A31888">
      <w:pPr>
        <w:pStyle w:val="CommentText"/>
      </w:pPr>
      <w:r>
        <w:rPr>
          <w:rStyle w:val="CommentReference"/>
        </w:rPr>
        <w:annotationRef/>
      </w:r>
      <w:r w:rsidRPr="00A31888">
        <w:rPr>
          <w:highlight w:val="yellow"/>
        </w:rPr>
        <w:t>THE MOST IMPORTANT CHANGE TO MAKE:  Somewhere (often the last paragraph of the Intro, but earlier is fine too), we need to clearly &amp; explicitly state what our original contribution is.  It seems like part of it is tutorial; that’s ok, but if so, say so.  Beyond that, you mentioned some other items, such as direct linear transform.  As far as I can tell, the existing draft gets kind of close to stating the contribution in the previous sentence, where you say that “much additional work is needed in areas such as…”, which is good, but we need to be more explicit than that.</w:t>
      </w:r>
    </w:p>
  </w:comment>
  <w:comment w:id="150" w:author="Cameron N Riviere" w:date="2022-04-01T13:46:00Z" w:initials="CNR">
    <w:p w14:paraId="75A86623" w14:textId="77777777" w:rsidR="00C94FE1" w:rsidRDefault="00C94FE1">
      <w:pPr>
        <w:pStyle w:val="CommentText"/>
        <w:rPr>
          <w:rStyle w:val="HTMLCite"/>
          <w:i w:val="0"/>
        </w:rPr>
      </w:pPr>
      <w:r>
        <w:rPr>
          <w:rStyle w:val="CommentReference"/>
        </w:rPr>
        <w:annotationRef/>
      </w:r>
      <w:r>
        <w:t xml:space="preserve">Instead of [23] cite </w:t>
      </w:r>
      <w:r w:rsidRPr="0036641B">
        <w:rPr>
          <w:rStyle w:val="HTMLCite"/>
          <w:i w:val="0"/>
        </w:rPr>
        <w:t xml:space="preserve">Sutherland, Ivan E. (April 1974), "Three-dimensional data input by tablet", Proceedings of the IEEE, </w:t>
      </w:r>
      <w:r w:rsidRPr="0036641B">
        <w:rPr>
          <w:rStyle w:val="HTMLCite"/>
          <w:b/>
          <w:bCs/>
          <w:i w:val="0"/>
        </w:rPr>
        <w:t>62</w:t>
      </w:r>
      <w:r w:rsidRPr="0036641B">
        <w:rPr>
          <w:rStyle w:val="HTMLCite"/>
          <w:i w:val="0"/>
        </w:rPr>
        <w:t xml:space="preserve"> (4): 453–461</w:t>
      </w:r>
      <w:r>
        <w:rPr>
          <w:rStyle w:val="HTMLCite"/>
        </w:rPr>
        <w:t xml:space="preserve">  </w:t>
      </w:r>
      <w:r w:rsidRPr="0036641B">
        <w:rPr>
          <w:rStyle w:val="HTMLCite"/>
          <w:i w:val="0"/>
        </w:rPr>
        <w:t>(or some other reviewed source)</w:t>
      </w:r>
      <w:r>
        <w:rPr>
          <w:rStyle w:val="HTMLCite"/>
          <w:i w:val="0"/>
        </w:rPr>
        <w:t>.</w:t>
      </w:r>
    </w:p>
    <w:p w14:paraId="7D214AF4" w14:textId="754FDDF3" w:rsidR="00C94FE1" w:rsidRDefault="00C94FE1">
      <w:pPr>
        <w:pStyle w:val="CommentText"/>
      </w:pPr>
      <w:r>
        <w:rPr>
          <w:rStyle w:val="HTMLCite"/>
          <w:i w:val="0"/>
        </w:rPr>
        <w:t>Add the page numbers to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9D63D94" w15:done="1"/>
  <w15:commentEx w15:paraId="7D214AF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9D63D94" w16cid:durableId="266982DC"/>
  <w16cid:commentId w16cid:paraId="7D214AF4" w16cid:durableId="266982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738CFC" w14:textId="77777777" w:rsidR="0038712D" w:rsidRDefault="0038712D">
      <w:r>
        <w:separator/>
      </w:r>
    </w:p>
  </w:endnote>
  <w:endnote w:type="continuationSeparator" w:id="0">
    <w:p w14:paraId="37AB2A9B" w14:textId="77777777" w:rsidR="0038712D" w:rsidRDefault="00387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31015E" w14:textId="77777777" w:rsidR="0038712D" w:rsidRDefault="0038712D"/>
  </w:footnote>
  <w:footnote w:type="continuationSeparator" w:id="0">
    <w:p w14:paraId="2598BB05" w14:textId="77777777" w:rsidR="0038712D" w:rsidRDefault="0038712D">
      <w:r>
        <w:continuationSeparator/>
      </w:r>
    </w:p>
  </w:footnote>
  <w:footnote w:id="1">
    <w:p w14:paraId="2688F26B" w14:textId="1CBB3369" w:rsidR="00C94FE1" w:rsidRDefault="00C94FE1">
      <w:pPr>
        <w:pStyle w:val="FootnoteText"/>
      </w:pPr>
      <w:r w:rsidRPr="004A395E">
        <w:rPr>
          <w:rStyle w:val="FootnoteReference"/>
        </w:rPr>
        <w:t>M</w:t>
      </w:r>
      <w:r>
        <w:t>anuscript received May 1, 2022. This work was supported in part by the U.S. National Institutes of Health under Grant</w:t>
      </w:r>
      <w:r w:rsidR="00641A41">
        <w:t>s</w:t>
      </w:r>
      <w:r>
        <w:t xml:space="preserve"> R01EB000526</w:t>
      </w:r>
      <w:r w:rsidR="00641A41">
        <w:t>,</w:t>
      </w:r>
      <w:r>
        <w:t xml:space="preserve"> R01EB024564</w:t>
      </w:r>
      <w:r w:rsidR="00641A41">
        <w:t>, and R01HL105911</w:t>
      </w:r>
      <w:r>
        <w:t xml:space="preserve">.  </w:t>
      </w:r>
      <w:r w:rsidRPr="00785D01">
        <w:rPr>
          <w:i/>
        </w:rPr>
        <w:t>(Corresponding author: Cameron N. Riviere.)</w:t>
      </w:r>
      <w:r>
        <w:t xml:space="preserve"> </w:t>
      </w:r>
    </w:p>
    <w:p w14:paraId="6D38B56B" w14:textId="67ADD403" w:rsidR="00C94FE1" w:rsidRDefault="00C94FE1" w:rsidP="00085C9C">
      <w:pPr>
        <w:pStyle w:val="FootnoteText"/>
      </w:pPr>
      <w:r>
        <w:t>Robert A. MacLachlan</w:t>
      </w:r>
      <w:r w:rsidR="00641A41">
        <w:t xml:space="preserve">, Ralph Hollis, </w:t>
      </w:r>
      <w:r>
        <w:t xml:space="preserve">and Cameron N. Riviere are with the Robotics Institute, Carnegie Mellon University, Pittsburgh, PA 15213 USA (e-mail: </w:t>
      </w:r>
      <w:r w:rsidRPr="00227976">
        <w:t>camr@ri.cmu.edu</w:t>
      </w:r>
      <w:r>
        <w:t>).</w:t>
      </w:r>
    </w:p>
    <w:p w14:paraId="2B0D5992" w14:textId="3CD307A3" w:rsidR="00C94FE1" w:rsidRDefault="00C94FE1" w:rsidP="00BF2671">
      <w:pPr>
        <w:pStyle w:val="FootnoteText"/>
      </w:pPr>
      <w:r>
        <w:t>Claudia Pelle and Elena De Momi are with the Department of Electronics, Information and Bioengineering, Politecnico di Milano, Milan, Italy.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71190" w14:textId="2CC9AF42" w:rsidR="00C94FE1" w:rsidRDefault="00C94FE1">
    <w:pPr>
      <w:framePr w:wrap="auto" w:vAnchor="text" w:hAnchor="margin" w:xAlign="right" w:y="1"/>
    </w:pPr>
    <w:r>
      <w:fldChar w:fldCharType="begin"/>
    </w:r>
    <w:r>
      <w:instrText xml:space="preserve">PAGE  </w:instrText>
    </w:r>
    <w:r>
      <w:fldChar w:fldCharType="separate"/>
    </w:r>
    <w:r w:rsidR="00406675">
      <w:rPr>
        <w:noProof/>
      </w:rPr>
      <w:t>10</w:t>
    </w:r>
    <w:r>
      <w:fldChar w:fldCharType="end"/>
    </w:r>
  </w:p>
  <w:p w14:paraId="41E9857F" w14:textId="77777777" w:rsidR="00C94FE1" w:rsidRDefault="00C94FE1">
    <w:pPr>
      <w:ind w:right="360"/>
    </w:pPr>
    <w:r>
      <w:t>&gt; REPLACE THIS LINE WITH YOUR PAPER IDENTIFICATION NUMBER (DOUBLE-CLICK HERE TO EDIT) &lt;</w:t>
    </w:r>
  </w:p>
  <w:p w14:paraId="36B33E37" w14:textId="77777777" w:rsidR="00C94FE1" w:rsidRDefault="00C94FE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34C8D0A"/>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B6612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74727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8DD6CA4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FC92092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2862C6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031808B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760057FE"/>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5D87CA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376F18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070471"/>
    <w:multiLevelType w:val="hybridMultilevel"/>
    <w:tmpl w:val="2A8CB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00C122E"/>
    <w:multiLevelType w:val="hybridMultilevel"/>
    <w:tmpl w:val="AF1C5AAC"/>
    <w:lvl w:ilvl="0" w:tplc="2EDAE2C8">
      <w:numFmt w:val="bullet"/>
      <w:lvlText w:val="-"/>
      <w:lvlJc w:val="left"/>
      <w:pPr>
        <w:ind w:left="504" w:hanging="360"/>
      </w:pPr>
      <w:rPr>
        <w:rFonts w:ascii="Calibri" w:eastAsiaTheme="minorHAnsi" w:hAnsi="Calibri" w:cs="Calibr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7"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9"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3CB0354"/>
    <w:multiLevelType w:val="hybridMultilevel"/>
    <w:tmpl w:val="9784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978652132">
    <w:abstractNumId w:val="11"/>
  </w:num>
  <w:num w:numId="2" w16cid:durableId="396319734">
    <w:abstractNumId w:val="18"/>
  </w:num>
  <w:num w:numId="3" w16cid:durableId="2102946296">
    <w:abstractNumId w:val="18"/>
    <w:lvlOverride w:ilvl="0">
      <w:lvl w:ilvl="0">
        <w:start w:val="1"/>
        <w:numFmt w:val="decimal"/>
        <w:lvlText w:val="%1."/>
        <w:legacy w:legacy="1" w:legacySpace="0" w:legacyIndent="360"/>
        <w:lvlJc w:val="left"/>
        <w:pPr>
          <w:ind w:left="360" w:hanging="360"/>
        </w:pPr>
      </w:lvl>
    </w:lvlOverride>
  </w:num>
  <w:num w:numId="4" w16cid:durableId="1867984508">
    <w:abstractNumId w:val="18"/>
    <w:lvlOverride w:ilvl="0">
      <w:lvl w:ilvl="0">
        <w:start w:val="1"/>
        <w:numFmt w:val="decimal"/>
        <w:lvlText w:val="%1."/>
        <w:legacy w:legacy="1" w:legacySpace="0" w:legacyIndent="360"/>
        <w:lvlJc w:val="left"/>
        <w:pPr>
          <w:ind w:left="360" w:hanging="360"/>
        </w:pPr>
      </w:lvl>
    </w:lvlOverride>
  </w:num>
  <w:num w:numId="5" w16cid:durableId="2022388840">
    <w:abstractNumId w:val="18"/>
    <w:lvlOverride w:ilvl="0">
      <w:lvl w:ilvl="0">
        <w:start w:val="1"/>
        <w:numFmt w:val="decimal"/>
        <w:lvlText w:val="%1."/>
        <w:legacy w:legacy="1" w:legacySpace="0" w:legacyIndent="360"/>
        <w:lvlJc w:val="left"/>
        <w:pPr>
          <w:ind w:left="360" w:hanging="360"/>
        </w:pPr>
      </w:lvl>
    </w:lvlOverride>
  </w:num>
  <w:num w:numId="6" w16cid:durableId="1417743883">
    <w:abstractNumId w:val="23"/>
  </w:num>
  <w:num w:numId="7" w16cid:durableId="2050176854">
    <w:abstractNumId w:val="23"/>
    <w:lvlOverride w:ilvl="0">
      <w:lvl w:ilvl="0">
        <w:start w:val="1"/>
        <w:numFmt w:val="decimal"/>
        <w:lvlText w:val="%1."/>
        <w:legacy w:legacy="1" w:legacySpace="0" w:legacyIndent="360"/>
        <w:lvlJc w:val="left"/>
        <w:pPr>
          <w:ind w:left="360" w:hanging="360"/>
        </w:pPr>
      </w:lvl>
    </w:lvlOverride>
  </w:num>
  <w:num w:numId="8" w16cid:durableId="27337111">
    <w:abstractNumId w:val="23"/>
    <w:lvlOverride w:ilvl="0">
      <w:lvl w:ilvl="0">
        <w:start w:val="1"/>
        <w:numFmt w:val="decimal"/>
        <w:lvlText w:val="%1."/>
        <w:legacy w:legacy="1" w:legacySpace="0" w:legacyIndent="360"/>
        <w:lvlJc w:val="left"/>
        <w:pPr>
          <w:ind w:left="360" w:hanging="360"/>
        </w:pPr>
      </w:lvl>
    </w:lvlOverride>
  </w:num>
  <w:num w:numId="9" w16cid:durableId="1995719551">
    <w:abstractNumId w:val="23"/>
    <w:lvlOverride w:ilvl="0">
      <w:lvl w:ilvl="0">
        <w:start w:val="1"/>
        <w:numFmt w:val="decimal"/>
        <w:lvlText w:val="%1."/>
        <w:legacy w:legacy="1" w:legacySpace="0" w:legacyIndent="360"/>
        <w:lvlJc w:val="left"/>
        <w:pPr>
          <w:ind w:left="360" w:hanging="360"/>
        </w:pPr>
      </w:lvl>
    </w:lvlOverride>
  </w:num>
  <w:num w:numId="10" w16cid:durableId="633023038">
    <w:abstractNumId w:val="23"/>
    <w:lvlOverride w:ilvl="0">
      <w:lvl w:ilvl="0">
        <w:start w:val="1"/>
        <w:numFmt w:val="decimal"/>
        <w:lvlText w:val="%1."/>
        <w:legacy w:legacy="1" w:legacySpace="0" w:legacyIndent="360"/>
        <w:lvlJc w:val="left"/>
        <w:pPr>
          <w:ind w:left="360" w:hanging="360"/>
        </w:pPr>
      </w:lvl>
    </w:lvlOverride>
  </w:num>
  <w:num w:numId="11" w16cid:durableId="1938364925">
    <w:abstractNumId w:val="23"/>
    <w:lvlOverride w:ilvl="0">
      <w:lvl w:ilvl="0">
        <w:start w:val="1"/>
        <w:numFmt w:val="decimal"/>
        <w:lvlText w:val="%1."/>
        <w:legacy w:legacy="1" w:legacySpace="0" w:legacyIndent="360"/>
        <w:lvlJc w:val="left"/>
        <w:pPr>
          <w:ind w:left="360" w:hanging="360"/>
        </w:pPr>
      </w:lvl>
    </w:lvlOverride>
  </w:num>
  <w:num w:numId="12" w16cid:durableId="319700050">
    <w:abstractNumId w:val="20"/>
  </w:num>
  <w:num w:numId="13" w16cid:durableId="530146101">
    <w:abstractNumId w:val="14"/>
  </w:num>
  <w:num w:numId="14" w16cid:durableId="2078749037">
    <w:abstractNumId w:val="26"/>
  </w:num>
  <w:num w:numId="15" w16cid:durableId="1331180732">
    <w:abstractNumId w:val="25"/>
  </w:num>
  <w:num w:numId="16" w16cid:durableId="1898737946">
    <w:abstractNumId w:val="33"/>
  </w:num>
  <w:num w:numId="17" w16cid:durableId="246502148">
    <w:abstractNumId w:val="17"/>
  </w:num>
  <w:num w:numId="18" w16cid:durableId="1905991980">
    <w:abstractNumId w:val="16"/>
  </w:num>
  <w:num w:numId="19" w16cid:durableId="1450129347">
    <w:abstractNumId w:val="27"/>
  </w:num>
  <w:num w:numId="20" w16cid:durableId="1561404154">
    <w:abstractNumId w:val="21"/>
  </w:num>
  <w:num w:numId="21" w16cid:durableId="7363255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52329473">
    <w:abstractNumId w:val="32"/>
  </w:num>
  <w:num w:numId="23" w16cid:durableId="616564222">
    <w:abstractNumId w:val="31"/>
  </w:num>
  <w:num w:numId="24" w16cid:durableId="1868251121">
    <w:abstractNumId w:val="24"/>
  </w:num>
  <w:num w:numId="25" w16cid:durableId="863981676">
    <w:abstractNumId w:val="29"/>
  </w:num>
  <w:num w:numId="26" w16cid:durableId="529879225">
    <w:abstractNumId w:val="13"/>
  </w:num>
  <w:num w:numId="27" w16cid:durableId="1896700804">
    <w:abstractNumId w:val="28"/>
  </w:num>
  <w:num w:numId="28" w16cid:durableId="866648122">
    <w:abstractNumId w:val="19"/>
  </w:num>
  <w:num w:numId="29" w16cid:durableId="1873104479">
    <w:abstractNumId w:val="22"/>
  </w:num>
  <w:num w:numId="30" w16cid:durableId="1706514572">
    <w:abstractNumId w:val="10"/>
  </w:num>
  <w:num w:numId="31" w16cid:durableId="1298072072">
    <w:abstractNumId w:val="8"/>
  </w:num>
  <w:num w:numId="32" w16cid:durableId="1163862472">
    <w:abstractNumId w:val="7"/>
  </w:num>
  <w:num w:numId="33" w16cid:durableId="2027443470">
    <w:abstractNumId w:val="6"/>
  </w:num>
  <w:num w:numId="34" w16cid:durableId="1781606057">
    <w:abstractNumId w:val="5"/>
  </w:num>
  <w:num w:numId="35" w16cid:durableId="1719238300">
    <w:abstractNumId w:val="9"/>
  </w:num>
  <w:num w:numId="36" w16cid:durableId="666521582">
    <w:abstractNumId w:val="4"/>
  </w:num>
  <w:num w:numId="37" w16cid:durableId="182788106">
    <w:abstractNumId w:val="3"/>
  </w:num>
  <w:num w:numId="38" w16cid:durableId="1995451284">
    <w:abstractNumId w:val="2"/>
  </w:num>
  <w:num w:numId="39" w16cid:durableId="228658772">
    <w:abstractNumId w:val="1"/>
  </w:num>
  <w:num w:numId="40" w16cid:durableId="280307640">
    <w:abstractNumId w:val="0"/>
  </w:num>
  <w:num w:numId="41" w16cid:durableId="1903910682">
    <w:abstractNumId w:val="15"/>
  </w:num>
  <w:num w:numId="42" w16cid:durableId="188951209">
    <w:abstractNumId w:val="12"/>
  </w:num>
  <w:num w:numId="43" w16cid:durableId="16545256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obmacl53@gmail.com">
    <w15:presenceInfo w15:providerId="Windows Live" w15:userId="b14ad1a46224187f"/>
  </w15:person>
  <w15:person w15:author="Cameron N Riviere">
    <w15:presenceInfo w15:providerId="AD" w15:userId="S-1-5-21-484763869-963894560-842925246-504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75"/>
  <w:proofState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0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10AD"/>
    <w:rsid w:val="00003037"/>
    <w:rsid w:val="00003C75"/>
    <w:rsid w:val="00011CED"/>
    <w:rsid w:val="00013A05"/>
    <w:rsid w:val="00022840"/>
    <w:rsid w:val="00022D6D"/>
    <w:rsid w:val="00023879"/>
    <w:rsid w:val="00023C3E"/>
    <w:rsid w:val="00024475"/>
    <w:rsid w:val="00024ECA"/>
    <w:rsid w:val="00025757"/>
    <w:rsid w:val="0003410F"/>
    <w:rsid w:val="00034B16"/>
    <w:rsid w:val="0003695A"/>
    <w:rsid w:val="00037006"/>
    <w:rsid w:val="00041A24"/>
    <w:rsid w:val="00042B8D"/>
    <w:rsid w:val="00042D59"/>
    <w:rsid w:val="00042E13"/>
    <w:rsid w:val="000435A5"/>
    <w:rsid w:val="000437AB"/>
    <w:rsid w:val="00043A81"/>
    <w:rsid w:val="000453F5"/>
    <w:rsid w:val="00047C80"/>
    <w:rsid w:val="00050FB8"/>
    <w:rsid w:val="000526EB"/>
    <w:rsid w:val="00053948"/>
    <w:rsid w:val="00055831"/>
    <w:rsid w:val="00056745"/>
    <w:rsid w:val="000578F6"/>
    <w:rsid w:val="00062101"/>
    <w:rsid w:val="00062CDB"/>
    <w:rsid w:val="00064031"/>
    <w:rsid w:val="000650DB"/>
    <w:rsid w:val="00070353"/>
    <w:rsid w:val="0007293D"/>
    <w:rsid w:val="0007298A"/>
    <w:rsid w:val="000734A7"/>
    <w:rsid w:val="00073AD2"/>
    <w:rsid w:val="00075F35"/>
    <w:rsid w:val="0008265C"/>
    <w:rsid w:val="00085C9C"/>
    <w:rsid w:val="00085CEF"/>
    <w:rsid w:val="0008781C"/>
    <w:rsid w:val="000879BA"/>
    <w:rsid w:val="00087A81"/>
    <w:rsid w:val="00087C5C"/>
    <w:rsid w:val="000908DE"/>
    <w:rsid w:val="000917BF"/>
    <w:rsid w:val="00091ED4"/>
    <w:rsid w:val="00092171"/>
    <w:rsid w:val="0009562B"/>
    <w:rsid w:val="000A023C"/>
    <w:rsid w:val="000A0C2F"/>
    <w:rsid w:val="000A168B"/>
    <w:rsid w:val="000A25DC"/>
    <w:rsid w:val="000A6E3E"/>
    <w:rsid w:val="000A7055"/>
    <w:rsid w:val="000A7C8D"/>
    <w:rsid w:val="000B3AA5"/>
    <w:rsid w:val="000B73E9"/>
    <w:rsid w:val="000B785B"/>
    <w:rsid w:val="000C0414"/>
    <w:rsid w:val="000C35AA"/>
    <w:rsid w:val="000C47B5"/>
    <w:rsid w:val="000D126B"/>
    <w:rsid w:val="000D14C7"/>
    <w:rsid w:val="000D2BDE"/>
    <w:rsid w:val="000D4675"/>
    <w:rsid w:val="000D5646"/>
    <w:rsid w:val="000D5D29"/>
    <w:rsid w:val="000D6E5A"/>
    <w:rsid w:val="000E11B6"/>
    <w:rsid w:val="000F6725"/>
    <w:rsid w:val="000F7993"/>
    <w:rsid w:val="00100EAB"/>
    <w:rsid w:val="00104A78"/>
    <w:rsid w:val="00104BB0"/>
    <w:rsid w:val="00105031"/>
    <w:rsid w:val="00106602"/>
    <w:rsid w:val="0010794E"/>
    <w:rsid w:val="00113F26"/>
    <w:rsid w:val="00115CF8"/>
    <w:rsid w:val="00131376"/>
    <w:rsid w:val="00132EB4"/>
    <w:rsid w:val="0013354F"/>
    <w:rsid w:val="00134004"/>
    <w:rsid w:val="001343F0"/>
    <w:rsid w:val="001359BF"/>
    <w:rsid w:val="00136639"/>
    <w:rsid w:val="001420B3"/>
    <w:rsid w:val="00142E14"/>
    <w:rsid w:val="001431C2"/>
    <w:rsid w:val="0014370E"/>
    <w:rsid w:val="00143A62"/>
    <w:rsid w:val="00143F04"/>
    <w:rsid w:val="00143F2E"/>
    <w:rsid w:val="00144E72"/>
    <w:rsid w:val="0014580C"/>
    <w:rsid w:val="0014733C"/>
    <w:rsid w:val="001512DC"/>
    <w:rsid w:val="001525BF"/>
    <w:rsid w:val="001544FD"/>
    <w:rsid w:val="00154AE3"/>
    <w:rsid w:val="00155881"/>
    <w:rsid w:val="00157485"/>
    <w:rsid w:val="00157F49"/>
    <w:rsid w:val="00162520"/>
    <w:rsid w:val="00165403"/>
    <w:rsid w:val="00166780"/>
    <w:rsid w:val="001708A1"/>
    <w:rsid w:val="001742D3"/>
    <w:rsid w:val="0017564F"/>
    <w:rsid w:val="001768FF"/>
    <w:rsid w:val="00176EAF"/>
    <w:rsid w:val="001829C8"/>
    <w:rsid w:val="00193657"/>
    <w:rsid w:val="0019790A"/>
    <w:rsid w:val="00197D6E"/>
    <w:rsid w:val="001A3B9A"/>
    <w:rsid w:val="001A42CF"/>
    <w:rsid w:val="001A563C"/>
    <w:rsid w:val="001A60B1"/>
    <w:rsid w:val="001A60E2"/>
    <w:rsid w:val="001B0137"/>
    <w:rsid w:val="001B2686"/>
    <w:rsid w:val="001B28A9"/>
    <w:rsid w:val="001B36B1"/>
    <w:rsid w:val="001B5939"/>
    <w:rsid w:val="001B68C8"/>
    <w:rsid w:val="001B6D27"/>
    <w:rsid w:val="001B7AAA"/>
    <w:rsid w:val="001B7DBD"/>
    <w:rsid w:val="001C4734"/>
    <w:rsid w:val="001C6879"/>
    <w:rsid w:val="001C711E"/>
    <w:rsid w:val="001C74C8"/>
    <w:rsid w:val="001D645F"/>
    <w:rsid w:val="001E1D67"/>
    <w:rsid w:val="001E2833"/>
    <w:rsid w:val="001E6177"/>
    <w:rsid w:val="001E6907"/>
    <w:rsid w:val="001E7B7A"/>
    <w:rsid w:val="001F022B"/>
    <w:rsid w:val="001F3F7D"/>
    <w:rsid w:val="001F4521"/>
    <w:rsid w:val="001F46C7"/>
    <w:rsid w:val="001F4C5C"/>
    <w:rsid w:val="001F4CB3"/>
    <w:rsid w:val="001F56CF"/>
    <w:rsid w:val="00203288"/>
    <w:rsid w:val="00204478"/>
    <w:rsid w:val="0020522E"/>
    <w:rsid w:val="00206520"/>
    <w:rsid w:val="00206E79"/>
    <w:rsid w:val="00207B7F"/>
    <w:rsid w:val="002101CB"/>
    <w:rsid w:val="00212726"/>
    <w:rsid w:val="00213BE9"/>
    <w:rsid w:val="00213EA9"/>
    <w:rsid w:val="0021486E"/>
    <w:rsid w:val="00214E2E"/>
    <w:rsid w:val="002155D4"/>
    <w:rsid w:val="00216141"/>
    <w:rsid w:val="00217186"/>
    <w:rsid w:val="002207C6"/>
    <w:rsid w:val="002213A7"/>
    <w:rsid w:val="002219EC"/>
    <w:rsid w:val="002228F7"/>
    <w:rsid w:val="0022544F"/>
    <w:rsid w:val="00226C90"/>
    <w:rsid w:val="00227976"/>
    <w:rsid w:val="002347DB"/>
    <w:rsid w:val="002350DE"/>
    <w:rsid w:val="00235EA3"/>
    <w:rsid w:val="002376C9"/>
    <w:rsid w:val="002405E1"/>
    <w:rsid w:val="00240ED3"/>
    <w:rsid w:val="002424F5"/>
    <w:rsid w:val="002434A1"/>
    <w:rsid w:val="002477BE"/>
    <w:rsid w:val="002500BE"/>
    <w:rsid w:val="00250C42"/>
    <w:rsid w:val="00252CB5"/>
    <w:rsid w:val="002547B2"/>
    <w:rsid w:val="00262201"/>
    <w:rsid w:val="00263943"/>
    <w:rsid w:val="002679C0"/>
    <w:rsid w:val="00267B35"/>
    <w:rsid w:val="00270AE1"/>
    <w:rsid w:val="00273EFC"/>
    <w:rsid w:val="00277457"/>
    <w:rsid w:val="002871A5"/>
    <w:rsid w:val="002907BE"/>
    <w:rsid w:val="00293237"/>
    <w:rsid w:val="0029348A"/>
    <w:rsid w:val="00294A7B"/>
    <w:rsid w:val="00295168"/>
    <w:rsid w:val="00295EFB"/>
    <w:rsid w:val="002A117A"/>
    <w:rsid w:val="002A12DA"/>
    <w:rsid w:val="002A1BC9"/>
    <w:rsid w:val="002A243E"/>
    <w:rsid w:val="002A7ECA"/>
    <w:rsid w:val="002B30BF"/>
    <w:rsid w:val="002B3C5E"/>
    <w:rsid w:val="002B51EF"/>
    <w:rsid w:val="002B60EE"/>
    <w:rsid w:val="002C2D4F"/>
    <w:rsid w:val="002C4FF6"/>
    <w:rsid w:val="002C6C8E"/>
    <w:rsid w:val="002D071D"/>
    <w:rsid w:val="002D0E3F"/>
    <w:rsid w:val="002D2739"/>
    <w:rsid w:val="002E017D"/>
    <w:rsid w:val="002E0957"/>
    <w:rsid w:val="002E0D4C"/>
    <w:rsid w:val="002E11D0"/>
    <w:rsid w:val="002E11F7"/>
    <w:rsid w:val="002E1342"/>
    <w:rsid w:val="002E1F95"/>
    <w:rsid w:val="002E5018"/>
    <w:rsid w:val="002F0D94"/>
    <w:rsid w:val="002F106E"/>
    <w:rsid w:val="002F1A23"/>
    <w:rsid w:val="002F63FF"/>
    <w:rsid w:val="002F7910"/>
    <w:rsid w:val="0030021D"/>
    <w:rsid w:val="00302AE9"/>
    <w:rsid w:val="00303935"/>
    <w:rsid w:val="0031095E"/>
    <w:rsid w:val="00314F82"/>
    <w:rsid w:val="003174E5"/>
    <w:rsid w:val="00317C61"/>
    <w:rsid w:val="00317FFE"/>
    <w:rsid w:val="0032507D"/>
    <w:rsid w:val="003265B5"/>
    <w:rsid w:val="00327E13"/>
    <w:rsid w:val="00327EFA"/>
    <w:rsid w:val="00330FF2"/>
    <w:rsid w:val="003320CE"/>
    <w:rsid w:val="00332AFC"/>
    <w:rsid w:val="0033358E"/>
    <w:rsid w:val="00334DF4"/>
    <w:rsid w:val="00335054"/>
    <w:rsid w:val="0033705A"/>
    <w:rsid w:val="003427CE"/>
    <w:rsid w:val="00342BE1"/>
    <w:rsid w:val="00343357"/>
    <w:rsid w:val="003442EA"/>
    <w:rsid w:val="003460AA"/>
    <w:rsid w:val="003461E8"/>
    <w:rsid w:val="003532E8"/>
    <w:rsid w:val="00355076"/>
    <w:rsid w:val="00360269"/>
    <w:rsid w:val="00361331"/>
    <w:rsid w:val="00362010"/>
    <w:rsid w:val="00364B41"/>
    <w:rsid w:val="0036641B"/>
    <w:rsid w:val="003706A6"/>
    <w:rsid w:val="00372D1D"/>
    <w:rsid w:val="0037551B"/>
    <w:rsid w:val="003766A1"/>
    <w:rsid w:val="00380C2D"/>
    <w:rsid w:val="00380E11"/>
    <w:rsid w:val="003828F0"/>
    <w:rsid w:val="0038309D"/>
    <w:rsid w:val="00383BA7"/>
    <w:rsid w:val="003843D7"/>
    <w:rsid w:val="00386911"/>
    <w:rsid w:val="0038712D"/>
    <w:rsid w:val="00392DBA"/>
    <w:rsid w:val="0039706E"/>
    <w:rsid w:val="003A03D3"/>
    <w:rsid w:val="003A2E34"/>
    <w:rsid w:val="003A546F"/>
    <w:rsid w:val="003A7339"/>
    <w:rsid w:val="003B6175"/>
    <w:rsid w:val="003B676B"/>
    <w:rsid w:val="003B6A6F"/>
    <w:rsid w:val="003B732C"/>
    <w:rsid w:val="003C042A"/>
    <w:rsid w:val="003C3322"/>
    <w:rsid w:val="003C334B"/>
    <w:rsid w:val="003C3CFB"/>
    <w:rsid w:val="003C5F06"/>
    <w:rsid w:val="003C68C2"/>
    <w:rsid w:val="003C6978"/>
    <w:rsid w:val="003C6E0D"/>
    <w:rsid w:val="003C70B7"/>
    <w:rsid w:val="003C7129"/>
    <w:rsid w:val="003D05E3"/>
    <w:rsid w:val="003D1EBF"/>
    <w:rsid w:val="003D3791"/>
    <w:rsid w:val="003D38B9"/>
    <w:rsid w:val="003D4CAE"/>
    <w:rsid w:val="003D6777"/>
    <w:rsid w:val="003D72E0"/>
    <w:rsid w:val="003E378A"/>
    <w:rsid w:val="003E5C4E"/>
    <w:rsid w:val="003F1898"/>
    <w:rsid w:val="003F26BD"/>
    <w:rsid w:val="003F2D01"/>
    <w:rsid w:val="003F45D1"/>
    <w:rsid w:val="003F52AD"/>
    <w:rsid w:val="003F694B"/>
    <w:rsid w:val="00401B55"/>
    <w:rsid w:val="0040237A"/>
    <w:rsid w:val="0040260D"/>
    <w:rsid w:val="00404B01"/>
    <w:rsid w:val="00406401"/>
    <w:rsid w:val="00406675"/>
    <w:rsid w:val="004070FE"/>
    <w:rsid w:val="00407A27"/>
    <w:rsid w:val="00410A0D"/>
    <w:rsid w:val="004127B9"/>
    <w:rsid w:val="00412A55"/>
    <w:rsid w:val="00413854"/>
    <w:rsid w:val="004149FE"/>
    <w:rsid w:val="00414F82"/>
    <w:rsid w:val="0041579F"/>
    <w:rsid w:val="00417184"/>
    <w:rsid w:val="00420DC0"/>
    <w:rsid w:val="004254E4"/>
    <w:rsid w:val="004257E6"/>
    <w:rsid w:val="00425B9B"/>
    <w:rsid w:val="00426F5D"/>
    <w:rsid w:val="00427C26"/>
    <w:rsid w:val="0043144F"/>
    <w:rsid w:val="00431BFA"/>
    <w:rsid w:val="00432620"/>
    <w:rsid w:val="004353CF"/>
    <w:rsid w:val="004428BD"/>
    <w:rsid w:val="004432FD"/>
    <w:rsid w:val="00446F26"/>
    <w:rsid w:val="00453EF9"/>
    <w:rsid w:val="00460DD0"/>
    <w:rsid w:val="004631BC"/>
    <w:rsid w:val="00470A0D"/>
    <w:rsid w:val="00470D79"/>
    <w:rsid w:val="00471FF9"/>
    <w:rsid w:val="00473671"/>
    <w:rsid w:val="00473C1D"/>
    <w:rsid w:val="00481A31"/>
    <w:rsid w:val="00481C67"/>
    <w:rsid w:val="0048272C"/>
    <w:rsid w:val="00482F47"/>
    <w:rsid w:val="00484761"/>
    <w:rsid w:val="00484DD5"/>
    <w:rsid w:val="00486F37"/>
    <w:rsid w:val="00490134"/>
    <w:rsid w:val="0049102C"/>
    <w:rsid w:val="004935C1"/>
    <w:rsid w:val="004943D7"/>
    <w:rsid w:val="004966C7"/>
    <w:rsid w:val="00496854"/>
    <w:rsid w:val="004A1EEE"/>
    <w:rsid w:val="004A395E"/>
    <w:rsid w:val="004A3A3C"/>
    <w:rsid w:val="004A456B"/>
    <w:rsid w:val="004A5C8E"/>
    <w:rsid w:val="004A6681"/>
    <w:rsid w:val="004A72D1"/>
    <w:rsid w:val="004B133D"/>
    <w:rsid w:val="004B46D5"/>
    <w:rsid w:val="004B4AF9"/>
    <w:rsid w:val="004B4FCB"/>
    <w:rsid w:val="004B558A"/>
    <w:rsid w:val="004C01BD"/>
    <w:rsid w:val="004C0686"/>
    <w:rsid w:val="004C1E16"/>
    <w:rsid w:val="004C1EBD"/>
    <w:rsid w:val="004C2543"/>
    <w:rsid w:val="004C349A"/>
    <w:rsid w:val="004C4E97"/>
    <w:rsid w:val="004D0D1E"/>
    <w:rsid w:val="004D15CA"/>
    <w:rsid w:val="004D5B7E"/>
    <w:rsid w:val="004D766C"/>
    <w:rsid w:val="004E04FD"/>
    <w:rsid w:val="004E1460"/>
    <w:rsid w:val="004E3E4C"/>
    <w:rsid w:val="004E72F7"/>
    <w:rsid w:val="004F1E7D"/>
    <w:rsid w:val="004F23A0"/>
    <w:rsid w:val="004F418B"/>
    <w:rsid w:val="004F56CE"/>
    <w:rsid w:val="005003E3"/>
    <w:rsid w:val="00503385"/>
    <w:rsid w:val="00503967"/>
    <w:rsid w:val="00504A07"/>
    <w:rsid w:val="00505203"/>
    <w:rsid w:val="005052CD"/>
    <w:rsid w:val="00512899"/>
    <w:rsid w:val="0051293D"/>
    <w:rsid w:val="005163BD"/>
    <w:rsid w:val="00517F29"/>
    <w:rsid w:val="00520B57"/>
    <w:rsid w:val="00523568"/>
    <w:rsid w:val="00524ABF"/>
    <w:rsid w:val="00527C7D"/>
    <w:rsid w:val="00527F29"/>
    <w:rsid w:val="00530A5D"/>
    <w:rsid w:val="005328BC"/>
    <w:rsid w:val="00533156"/>
    <w:rsid w:val="00535307"/>
    <w:rsid w:val="005359A3"/>
    <w:rsid w:val="00536802"/>
    <w:rsid w:val="005419C7"/>
    <w:rsid w:val="00541E83"/>
    <w:rsid w:val="005453DE"/>
    <w:rsid w:val="005456E8"/>
    <w:rsid w:val="00546198"/>
    <w:rsid w:val="0054736F"/>
    <w:rsid w:val="00550A26"/>
    <w:rsid w:val="00550BF5"/>
    <w:rsid w:val="00551C63"/>
    <w:rsid w:val="00551E10"/>
    <w:rsid w:val="005552EA"/>
    <w:rsid w:val="00557AFD"/>
    <w:rsid w:val="00565CA6"/>
    <w:rsid w:val="005670A6"/>
    <w:rsid w:val="00567A70"/>
    <w:rsid w:val="00567D96"/>
    <w:rsid w:val="00572601"/>
    <w:rsid w:val="00573818"/>
    <w:rsid w:val="00573CAB"/>
    <w:rsid w:val="00573F48"/>
    <w:rsid w:val="0057614B"/>
    <w:rsid w:val="00576C1C"/>
    <w:rsid w:val="005839C4"/>
    <w:rsid w:val="00584860"/>
    <w:rsid w:val="00584A0D"/>
    <w:rsid w:val="00584D0C"/>
    <w:rsid w:val="0058538F"/>
    <w:rsid w:val="00585425"/>
    <w:rsid w:val="005857ED"/>
    <w:rsid w:val="00585C7A"/>
    <w:rsid w:val="00590302"/>
    <w:rsid w:val="00596350"/>
    <w:rsid w:val="0059644A"/>
    <w:rsid w:val="005964CE"/>
    <w:rsid w:val="005976B4"/>
    <w:rsid w:val="005A1B2D"/>
    <w:rsid w:val="005A2A15"/>
    <w:rsid w:val="005A332E"/>
    <w:rsid w:val="005A644C"/>
    <w:rsid w:val="005B0F97"/>
    <w:rsid w:val="005B5F39"/>
    <w:rsid w:val="005B6536"/>
    <w:rsid w:val="005B7484"/>
    <w:rsid w:val="005C0C8A"/>
    <w:rsid w:val="005C5415"/>
    <w:rsid w:val="005C6D60"/>
    <w:rsid w:val="005C6EA6"/>
    <w:rsid w:val="005D1B15"/>
    <w:rsid w:val="005D2824"/>
    <w:rsid w:val="005D3451"/>
    <w:rsid w:val="005D4F1A"/>
    <w:rsid w:val="005D5033"/>
    <w:rsid w:val="005D72BB"/>
    <w:rsid w:val="005D7966"/>
    <w:rsid w:val="005E1D5A"/>
    <w:rsid w:val="005E44A9"/>
    <w:rsid w:val="005E6002"/>
    <w:rsid w:val="005E649B"/>
    <w:rsid w:val="005E692F"/>
    <w:rsid w:val="005F3F9F"/>
    <w:rsid w:val="005F59FD"/>
    <w:rsid w:val="006001E6"/>
    <w:rsid w:val="006019F5"/>
    <w:rsid w:val="00603AA4"/>
    <w:rsid w:val="00605D08"/>
    <w:rsid w:val="006061E4"/>
    <w:rsid w:val="00610F76"/>
    <w:rsid w:val="006111C8"/>
    <w:rsid w:val="00612053"/>
    <w:rsid w:val="00612DDD"/>
    <w:rsid w:val="006136C6"/>
    <w:rsid w:val="00614471"/>
    <w:rsid w:val="00614A23"/>
    <w:rsid w:val="00614EB9"/>
    <w:rsid w:val="0062114B"/>
    <w:rsid w:val="0062251B"/>
    <w:rsid w:val="00623698"/>
    <w:rsid w:val="00623E07"/>
    <w:rsid w:val="00625355"/>
    <w:rsid w:val="00625E96"/>
    <w:rsid w:val="00626CA2"/>
    <w:rsid w:val="00631D29"/>
    <w:rsid w:val="006375BA"/>
    <w:rsid w:val="00637716"/>
    <w:rsid w:val="006405AD"/>
    <w:rsid w:val="00640FC5"/>
    <w:rsid w:val="00641434"/>
    <w:rsid w:val="006417F1"/>
    <w:rsid w:val="00641A41"/>
    <w:rsid w:val="0064242D"/>
    <w:rsid w:val="00642648"/>
    <w:rsid w:val="006437C0"/>
    <w:rsid w:val="006450CB"/>
    <w:rsid w:val="00646F35"/>
    <w:rsid w:val="00647AD4"/>
    <w:rsid w:val="00647C09"/>
    <w:rsid w:val="00651F2C"/>
    <w:rsid w:val="006524B4"/>
    <w:rsid w:val="00653EC0"/>
    <w:rsid w:val="00662A39"/>
    <w:rsid w:val="00662A48"/>
    <w:rsid w:val="006648AC"/>
    <w:rsid w:val="006712DD"/>
    <w:rsid w:val="0067283D"/>
    <w:rsid w:val="006740D5"/>
    <w:rsid w:val="00675258"/>
    <w:rsid w:val="00677C22"/>
    <w:rsid w:val="00681FD0"/>
    <w:rsid w:val="00682157"/>
    <w:rsid w:val="006822A9"/>
    <w:rsid w:val="0068294B"/>
    <w:rsid w:val="00682BEC"/>
    <w:rsid w:val="00683171"/>
    <w:rsid w:val="00685D0E"/>
    <w:rsid w:val="006915D5"/>
    <w:rsid w:val="00692BC1"/>
    <w:rsid w:val="00692E12"/>
    <w:rsid w:val="00693D5D"/>
    <w:rsid w:val="00694CA6"/>
    <w:rsid w:val="0069549B"/>
    <w:rsid w:val="00696515"/>
    <w:rsid w:val="006A477A"/>
    <w:rsid w:val="006A6759"/>
    <w:rsid w:val="006B1F1D"/>
    <w:rsid w:val="006B37C2"/>
    <w:rsid w:val="006B54C5"/>
    <w:rsid w:val="006B7198"/>
    <w:rsid w:val="006B780B"/>
    <w:rsid w:val="006B7F03"/>
    <w:rsid w:val="006C44D2"/>
    <w:rsid w:val="006C4BC9"/>
    <w:rsid w:val="006C53CC"/>
    <w:rsid w:val="006C5783"/>
    <w:rsid w:val="006C6C70"/>
    <w:rsid w:val="006C7307"/>
    <w:rsid w:val="006D0806"/>
    <w:rsid w:val="006D30E3"/>
    <w:rsid w:val="006D4A40"/>
    <w:rsid w:val="006D513E"/>
    <w:rsid w:val="006D6A35"/>
    <w:rsid w:val="006E0B6D"/>
    <w:rsid w:val="006E38CB"/>
    <w:rsid w:val="006E6C2F"/>
    <w:rsid w:val="006E73A4"/>
    <w:rsid w:val="006F0950"/>
    <w:rsid w:val="006F3162"/>
    <w:rsid w:val="006F397C"/>
    <w:rsid w:val="006F4838"/>
    <w:rsid w:val="007011A0"/>
    <w:rsid w:val="007059A8"/>
    <w:rsid w:val="00706E45"/>
    <w:rsid w:val="007075BD"/>
    <w:rsid w:val="0071222B"/>
    <w:rsid w:val="00713F70"/>
    <w:rsid w:val="0072039C"/>
    <w:rsid w:val="00725223"/>
    <w:rsid w:val="00725690"/>
    <w:rsid w:val="00725B45"/>
    <w:rsid w:val="00727595"/>
    <w:rsid w:val="0073062D"/>
    <w:rsid w:val="0073180E"/>
    <w:rsid w:val="007335FF"/>
    <w:rsid w:val="007340F4"/>
    <w:rsid w:val="00735879"/>
    <w:rsid w:val="00742B55"/>
    <w:rsid w:val="00746DA8"/>
    <w:rsid w:val="0074793E"/>
    <w:rsid w:val="00747B0F"/>
    <w:rsid w:val="0075052C"/>
    <w:rsid w:val="007530A3"/>
    <w:rsid w:val="0075318E"/>
    <w:rsid w:val="00756002"/>
    <w:rsid w:val="00761015"/>
    <w:rsid w:val="007623EB"/>
    <w:rsid w:val="0076355A"/>
    <w:rsid w:val="007647B2"/>
    <w:rsid w:val="007707AB"/>
    <w:rsid w:val="00774932"/>
    <w:rsid w:val="00780668"/>
    <w:rsid w:val="00782F26"/>
    <w:rsid w:val="00785D01"/>
    <w:rsid w:val="007870FD"/>
    <w:rsid w:val="007877E0"/>
    <w:rsid w:val="00792D83"/>
    <w:rsid w:val="0079308B"/>
    <w:rsid w:val="0079690C"/>
    <w:rsid w:val="007975ED"/>
    <w:rsid w:val="007A3AF5"/>
    <w:rsid w:val="007A7D60"/>
    <w:rsid w:val="007B035B"/>
    <w:rsid w:val="007B4353"/>
    <w:rsid w:val="007B4603"/>
    <w:rsid w:val="007B5E56"/>
    <w:rsid w:val="007C4336"/>
    <w:rsid w:val="007D16C1"/>
    <w:rsid w:val="007D5528"/>
    <w:rsid w:val="007E3B5D"/>
    <w:rsid w:val="007E490F"/>
    <w:rsid w:val="007F1B2C"/>
    <w:rsid w:val="007F30DA"/>
    <w:rsid w:val="007F36B9"/>
    <w:rsid w:val="007F5405"/>
    <w:rsid w:val="007F725E"/>
    <w:rsid w:val="007F7AA6"/>
    <w:rsid w:val="00800F38"/>
    <w:rsid w:val="00801A99"/>
    <w:rsid w:val="00802055"/>
    <w:rsid w:val="008028E9"/>
    <w:rsid w:val="00803ED2"/>
    <w:rsid w:val="008042ED"/>
    <w:rsid w:val="00804857"/>
    <w:rsid w:val="00807A9A"/>
    <w:rsid w:val="008115B2"/>
    <w:rsid w:val="00813261"/>
    <w:rsid w:val="00813475"/>
    <w:rsid w:val="008142B6"/>
    <w:rsid w:val="00815A21"/>
    <w:rsid w:val="0081663F"/>
    <w:rsid w:val="008168C9"/>
    <w:rsid w:val="00816B60"/>
    <w:rsid w:val="008175D8"/>
    <w:rsid w:val="00821216"/>
    <w:rsid w:val="008225B9"/>
    <w:rsid w:val="008233A8"/>
    <w:rsid w:val="00823624"/>
    <w:rsid w:val="00825E3D"/>
    <w:rsid w:val="00825FFF"/>
    <w:rsid w:val="00830F46"/>
    <w:rsid w:val="00831F8D"/>
    <w:rsid w:val="008322F1"/>
    <w:rsid w:val="00832F8E"/>
    <w:rsid w:val="00837E47"/>
    <w:rsid w:val="00842100"/>
    <w:rsid w:val="00842555"/>
    <w:rsid w:val="00846422"/>
    <w:rsid w:val="0084672E"/>
    <w:rsid w:val="00850A01"/>
    <w:rsid w:val="008518FE"/>
    <w:rsid w:val="00854888"/>
    <w:rsid w:val="0085521C"/>
    <w:rsid w:val="00855B7D"/>
    <w:rsid w:val="00856400"/>
    <w:rsid w:val="0085659C"/>
    <w:rsid w:val="008574E4"/>
    <w:rsid w:val="00861672"/>
    <w:rsid w:val="008616CA"/>
    <w:rsid w:val="008626C2"/>
    <w:rsid w:val="0086272B"/>
    <w:rsid w:val="00862784"/>
    <w:rsid w:val="008638A1"/>
    <w:rsid w:val="00864212"/>
    <w:rsid w:val="00866B69"/>
    <w:rsid w:val="00866EF5"/>
    <w:rsid w:val="00872026"/>
    <w:rsid w:val="008756E2"/>
    <w:rsid w:val="008761C4"/>
    <w:rsid w:val="0087792E"/>
    <w:rsid w:val="00883EAF"/>
    <w:rsid w:val="00885258"/>
    <w:rsid w:val="00885856"/>
    <w:rsid w:val="008867E3"/>
    <w:rsid w:val="00887C3E"/>
    <w:rsid w:val="00890D41"/>
    <w:rsid w:val="0089283D"/>
    <w:rsid w:val="008960D5"/>
    <w:rsid w:val="008965BC"/>
    <w:rsid w:val="008A30C3"/>
    <w:rsid w:val="008A3C23"/>
    <w:rsid w:val="008A6E76"/>
    <w:rsid w:val="008B074E"/>
    <w:rsid w:val="008B1DD0"/>
    <w:rsid w:val="008B23C2"/>
    <w:rsid w:val="008B5547"/>
    <w:rsid w:val="008B6134"/>
    <w:rsid w:val="008B702D"/>
    <w:rsid w:val="008C08E1"/>
    <w:rsid w:val="008C3544"/>
    <w:rsid w:val="008C49CC"/>
    <w:rsid w:val="008C504B"/>
    <w:rsid w:val="008C606D"/>
    <w:rsid w:val="008C6E77"/>
    <w:rsid w:val="008C7336"/>
    <w:rsid w:val="008C75A9"/>
    <w:rsid w:val="008C77DC"/>
    <w:rsid w:val="008D236B"/>
    <w:rsid w:val="008D4E9B"/>
    <w:rsid w:val="008D5013"/>
    <w:rsid w:val="008D69E9"/>
    <w:rsid w:val="008D73C0"/>
    <w:rsid w:val="008E0645"/>
    <w:rsid w:val="008E3074"/>
    <w:rsid w:val="008E44D2"/>
    <w:rsid w:val="008E6E8E"/>
    <w:rsid w:val="008F2B6A"/>
    <w:rsid w:val="008F2DFE"/>
    <w:rsid w:val="008F4274"/>
    <w:rsid w:val="008F594A"/>
    <w:rsid w:val="008F7AB1"/>
    <w:rsid w:val="00901315"/>
    <w:rsid w:val="009015A7"/>
    <w:rsid w:val="00902CBA"/>
    <w:rsid w:val="00904C7E"/>
    <w:rsid w:val="0091035B"/>
    <w:rsid w:val="00911175"/>
    <w:rsid w:val="009128AD"/>
    <w:rsid w:val="009147D5"/>
    <w:rsid w:val="009207F2"/>
    <w:rsid w:val="00924FA9"/>
    <w:rsid w:val="0092625A"/>
    <w:rsid w:val="00930350"/>
    <w:rsid w:val="00933CD6"/>
    <w:rsid w:val="0093502E"/>
    <w:rsid w:val="00941EAE"/>
    <w:rsid w:val="009421A7"/>
    <w:rsid w:val="00942D66"/>
    <w:rsid w:val="00943BF1"/>
    <w:rsid w:val="00951278"/>
    <w:rsid w:val="00952257"/>
    <w:rsid w:val="00955C81"/>
    <w:rsid w:val="009565BE"/>
    <w:rsid w:val="0095690D"/>
    <w:rsid w:val="009609C6"/>
    <w:rsid w:val="00964668"/>
    <w:rsid w:val="00964C93"/>
    <w:rsid w:val="00965151"/>
    <w:rsid w:val="00972E4C"/>
    <w:rsid w:val="009733AC"/>
    <w:rsid w:val="009736FC"/>
    <w:rsid w:val="00974388"/>
    <w:rsid w:val="00976A1E"/>
    <w:rsid w:val="00976CB6"/>
    <w:rsid w:val="0097720A"/>
    <w:rsid w:val="0097722A"/>
    <w:rsid w:val="00977E9D"/>
    <w:rsid w:val="00981271"/>
    <w:rsid w:val="009849C7"/>
    <w:rsid w:val="00985509"/>
    <w:rsid w:val="00985A33"/>
    <w:rsid w:val="00987A57"/>
    <w:rsid w:val="00990E5B"/>
    <w:rsid w:val="00992E76"/>
    <w:rsid w:val="0099524F"/>
    <w:rsid w:val="00996056"/>
    <w:rsid w:val="00997C95"/>
    <w:rsid w:val="009A0DDE"/>
    <w:rsid w:val="009A1F6E"/>
    <w:rsid w:val="009C06A2"/>
    <w:rsid w:val="009C1CE4"/>
    <w:rsid w:val="009C29CA"/>
    <w:rsid w:val="009C3E27"/>
    <w:rsid w:val="009C7D17"/>
    <w:rsid w:val="009D17A9"/>
    <w:rsid w:val="009D4057"/>
    <w:rsid w:val="009D5661"/>
    <w:rsid w:val="009D6ED8"/>
    <w:rsid w:val="009D7BC7"/>
    <w:rsid w:val="009E28C4"/>
    <w:rsid w:val="009E2D14"/>
    <w:rsid w:val="009E36D5"/>
    <w:rsid w:val="009E3E01"/>
    <w:rsid w:val="009E4045"/>
    <w:rsid w:val="009E484E"/>
    <w:rsid w:val="009E52D0"/>
    <w:rsid w:val="009E6F6B"/>
    <w:rsid w:val="009F0498"/>
    <w:rsid w:val="009F21D2"/>
    <w:rsid w:val="009F40FB"/>
    <w:rsid w:val="009F4B45"/>
    <w:rsid w:val="009F542B"/>
    <w:rsid w:val="009F6CA0"/>
    <w:rsid w:val="00A00128"/>
    <w:rsid w:val="00A00ED9"/>
    <w:rsid w:val="00A038DE"/>
    <w:rsid w:val="00A041C1"/>
    <w:rsid w:val="00A05D50"/>
    <w:rsid w:val="00A067C4"/>
    <w:rsid w:val="00A14F32"/>
    <w:rsid w:val="00A15388"/>
    <w:rsid w:val="00A1782F"/>
    <w:rsid w:val="00A20859"/>
    <w:rsid w:val="00A21537"/>
    <w:rsid w:val="00A21FE4"/>
    <w:rsid w:val="00A22FCB"/>
    <w:rsid w:val="00A2354F"/>
    <w:rsid w:val="00A2377B"/>
    <w:rsid w:val="00A25B3B"/>
    <w:rsid w:val="00A265BA"/>
    <w:rsid w:val="00A273C6"/>
    <w:rsid w:val="00A302B3"/>
    <w:rsid w:val="00A30F4A"/>
    <w:rsid w:val="00A31383"/>
    <w:rsid w:val="00A317CC"/>
    <w:rsid w:val="00A31888"/>
    <w:rsid w:val="00A3534F"/>
    <w:rsid w:val="00A40127"/>
    <w:rsid w:val="00A4314A"/>
    <w:rsid w:val="00A44A05"/>
    <w:rsid w:val="00A472F1"/>
    <w:rsid w:val="00A5213C"/>
    <w:rsid w:val="00A5237D"/>
    <w:rsid w:val="00A52CCA"/>
    <w:rsid w:val="00A53085"/>
    <w:rsid w:val="00A554A3"/>
    <w:rsid w:val="00A61BFC"/>
    <w:rsid w:val="00A65A45"/>
    <w:rsid w:val="00A70980"/>
    <w:rsid w:val="00A70C07"/>
    <w:rsid w:val="00A70CA6"/>
    <w:rsid w:val="00A7108C"/>
    <w:rsid w:val="00A73326"/>
    <w:rsid w:val="00A740F1"/>
    <w:rsid w:val="00A758EA"/>
    <w:rsid w:val="00A801B2"/>
    <w:rsid w:val="00A81D82"/>
    <w:rsid w:val="00A8389F"/>
    <w:rsid w:val="00A848FF"/>
    <w:rsid w:val="00A85734"/>
    <w:rsid w:val="00A85AE8"/>
    <w:rsid w:val="00A863FB"/>
    <w:rsid w:val="00A872C4"/>
    <w:rsid w:val="00A905FE"/>
    <w:rsid w:val="00A91937"/>
    <w:rsid w:val="00A91E00"/>
    <w:rsid w:val="00A9434E"/>
    <w:rsid w:val="00A94735"/>
    <w:rsid w:val="00A94E50"/>
    <w:rsid w:val="00A95C50"/>
    <w:rsid w:val="00A96B04"/>
    <w:rsid w:val="00A96BE0"/>
    <w:rsid w:val="00A97A84"/>
    <w:rsid w:val="00AA0355"/>
    <w:rsid w:val="00AA166D"/>
    <w:rsid w:val="00AA1A2D"/>
    <w:rsid w:val="00AA3F93"/>
    <w:rsid w:val="00AA4BA2"/>
    <w:rsid w:val="00AA7800"/>
    <w:rsid w:val="00AB4581"/>
    <w:rsid w:val="00AB500A"/>
    <w:rsid w:val="00AB54B6"/>
    <w:rsid w:val="00AB5A4D"/>
    <w:rsid w:val="00AB7166"/>
    <w:rsid w:val="00AB79A6"/>
    <w:rsid w:val="00AB7EA6"/>
    <w:rsid w:val="00AB7F17"/>
    <w:rsid w:val="00AC2536"/>
    <w:rsid w:val="00AC3595"/>
    <w:rsid w:val="00AC4850"/>
    <w:rsid w:val="00AD0B12"/>
    <w:rsid w:val="00AD163D"/>
    <w:rsid w:val="00AD4472"/>
    <w:rsid w:val="00AD51EC"/>
    <w:rsid w:val="00AD523A"/>
    <w:rsid w:val="00AE0EB6"/>
    <w:rsid w:val="00AE477D"/>
    <w:rsid w:val="00AE5127"/>
    <w:rsid w:val="00AE5DBA"/>
    <w:rsid w:val="00AF08D8"/>
    <w:rsid w:val="00AF21EB"/>
    <w:rsid w:val="00AF5BA0"/>
    <w:rsid w:val="00AF765D"/>
    <w:rsid w:val="00B00DA6"/>
    <w:rsid w:val="00B01DA7"/>
    <w:rsid w:val="00B0253D"/>
    <w:rsid w:val="00B0312A"/>
    <w:rsid w:val="00B06342"/>
    <w:rsid w:val="00B10735"/>
    <w:rsid w:val="00B1120E"/>
    <w:rsid w:val="00B12C60"/>
    <w:rsid w:val="00B1391B"/>
    <w:rsid w:val="00B13BDD"/>
    <w:rsid w:val="00B151B4"/>
    <w:rsid w:val="00B16DB5"/>
    <w:rsid w:val="00B21785"/>
    <w:rsid w:val="00B233F6"/>
    <w:rsid w:val="00B23972"/>
    <w:rsid w:val="00B277D5"/>
    <w:rsid w:val="00B27F95"/>
    <w:rsid w:val="00B311F8"/>
    <w:rsid w:val="00B3136E"/>
    <w:rsid w:val="00B34024"/>
    <w:rsid w:val="00B34292"/>
    <w:rsid w:val="00B3457A"/>
    <w:rsid w:val="00B36127"/>
    <w:rsid w:val="00B376F6"/>
    <w:rsid w:val="00B37F4E"/>
    <w:rsid w:val="00B458F8"/>
    <w:rsid w:val="00B467D7"/>
    <w:rsid w:val="00B47180"/>
    <w:rsid w:val="00B47B59"/>
    <w:rsid w:val="00B50AD7"/>
    <w:rsid w:val="00B5382E"/>
    <w:rsid w:val="00B53F81"/>
    <w:rsid w:val="00B545DC"/>
    <w:rsid w:val="00B56C2B"/>
    <w:rsid w:val="00B579D2"/>
    <w:rsid w:val="00B57EB1"/>
    <w:rsid w:val="00B60F75"/>
    <w:rsid w:val="00B620DB"/>
    <w:rsid w:val="00B624ED"/>
    <w:rsid w:val="00B63BA0"/>
    <w:rsid w:val="00B6481F"/>
    <w:rsid w:val="00B64D3A"/>
    <w:rsid w:val="00B64F42"/>
    <w:rsid w:val="00B65B2A"/>
    <w:rsid w:val="00B65BD3"/>
    <w:rsid w:val="00B679B1"/>
    <w:rsid w:val="00B70469"/>
    <w:rsid w:val="00B72111"/>
    <w:rsid w:val="00B72D28"/>
    <w:rsid w:val="00B72DD8"/>
    <w:rsid w:val="00B72E09"/>
    <w:rsid w:val="00B738A5"/>
    <w:rsid w:val="00B73B3A"/>
    <w:rsid w:val="00B75F30"/>
    <w:rsid w:val="00B811AF"/>
    <w:rsid w:val="00B814B8"/>
    <w:rsid w:val="00B82947"/>
    <w:rsid w:val="00B857CB"/>
    <w:rsid w:val="00B971B0"/>
    <w:rsid w:val="00BA137B"/>
    <w:rsid w:val="00BA16E3"/>
    <w:rsid w:val="00BA1D26"/>
    <w:rsid w:val="00BA711C"/>
    <w:rsid w:val="00BB21A6"/>
    <w:rsid w:val="00BB2972"/>
    <w:rsid w:val="00BB2AB8"/>
    <w:rsid w:val="00BB35AB"/>
    <w:rsid w:val="00BB430B"/>
    <w:rsid w:val="00BB4ABA"/>
    <w:rsid w:val="00BB6479"/>
    <w:rsid w:val="00BB69B6"/>
    <w:rsid w:val="00BB7B5C"/>
    <w:rsid w:val="00BB7E7A"/>
    <w:rsid w:val="00BC3BF5"/>
    <w:rsid w:val="00BC501C"/>
    <w:rsid w:val="00BC75EC"/>
    <w:rsid w:val="00BD37C9"/>
    <w:rsid w:val="00BD4A66"/>
    <w:rsid w:val="00BD66BF"/>
    <w:rsid w:val="00BD73D3"/>
    <w:rsid w:val="00BD79A2"/>
    <w:rsid w:val="00BD7BF9"/>
    <w:rsid w:val="00BE27D7"/>
    <w:rsid w:val="00BE4643"/>
    <w:rsid w:val="00BF0B46"/>
    <w:rsid w:val="00BF0C69"/>
    <w:rsid w:val="00BF2560"/>
    <w:rsid w:val="00BF2671"/>
    <w:rsid w:val="00BF629B"/>
    <w:rsid w:val="00BF655C"/>
    <w:rsid w:val="00C014CC"/>
    <w:rsid w:val="00C0382A"/>
    <w:rsid w:val="00C04A43"/>
    <w:rsid w:val="00C075EF"/>
    <w:rsid w:val="00C11E83"/>
    <w:rsid w:val="00C124A2"/>
    <w:rsid w:val="00C12C23"/>
    <w:rsid w:val="00C14085"/>
    <w:rsid w:val="00C1628C"/>
    <w:rsid w:val="00C166E7"/>
    <w:rsid w:val="00C16780"/>
    <w:rsid w:val="00C21640"/>
    <w:rsid w:val="00C2317B"/>
    <w:rsid w:val="00C23353"/>
    <w:rsid w:val="00C2378A"/>
    <w:rsid w:val="00C246B5"/>
    <w:rsid w:val="00C24B91"/>
    <w:rsid w:val="00C26E13"/>
    <w:rsid w:val="00C27D62"/>
    <w:rsid w:val="00C27E53"/>
    <w:rsid w:val="00C30245"/>
    <w:rsid w:val="00C31C89"/>
    <w:rsid w:val="00C32B67"/>
    <w:rsid w:val="00C34A85"/>
    <w:rsid w:val="00C36B0A"/>
    <w:rsid w:val="00C378A1"/>
    <w:rsid w:val="00C37E06"/>
    <w:rsid w:val="00C44F75"/>
    <w:rsid w:val="00C457FD"/>
    <w:rsid w:val="00C45ACE"/>
    <w:rsid w:val="00C50547"/>
    <w:rsid w:val="00C5605F"/>
    <w:rsid w:val="00C560C6"/>
    <w:rsid w:val="00C56CB2"/>
    <w:rsid w:val="00C60B28"/>
    <w:rsid w:val="00C6122C"/>
    <w:rsid w:val="00C621D6"/>
    <w:rsid w:val="00C6638D"/>
    <w:rsid w:val="00C7021C"/>
    <w:rsid w:val="00C710E3"/>
    <w:rsid w:val="00C72F7B"/>
    <w:rsid w:val="00C75907"/>
    <w:rsid w:val="00C760F1"/>
    <w:rsid w:val="00C7616D"/>
    <w:rsid w:val="00C76ED9"/>
    <w:rsid w:val="00C80CFA"/>
    <w:rsid w:val="00C81A1A"/>
    <w:rsid w:val="00C82D86"/>
    <w:rsid w:val="00C871A7"/>
    <w:rsid w:val="00C907C9"/>
    <w:rsid w:val="00C913D4"/>
    <w:rsid w:val="00C92FD7"/>
    <w:rsid w:val="00C946A0"/>
    <w:rsid w:val="00C94FE1"/>
    <w:rsid w:val="00C968B3"/>
    <w:rsid w:val="00C97BF9"/>
    <w:rsid w:val="00CA2C50"/>
    <w:rsid w:val="00CA59CB"/>
    <w:rsid w:val="00CA5CCB"/>
    <w:rsid w:val="00CB00A7"/>
    <w:rsid w:val="00CB0C9C"/>
    <w:rsid w:val="00CB0FCF"/>
    <w:rsid w:val="00CB2B43"/>
    <w:rsid w:val="00CB3CEF"/>
    <w:rsid w:val="00CB4B8D"/>
    <w:rsid w:val="00CB5293"/>
    <w:rsid w:val="00CB530A"/>
    <w:rsid w:val="00CB5635"/>
    <w:rsid w:val="00CC0D99"/>
    <w:rsid w:val="00CC0DDA"/>
    <w:rsid w:val="00CC3E63"/>
    <w:rsid w:val="00CD2BD9"/>
    <w:rsid w:val="00CD3FCF"/>
    <w:rsid w:val="00CD4356"/>
    <w:rsid w:val="00CD43D5"/>
    <w:rsid w:val="00CD4E33"/>
    <w:rsid w:val="00CD684F"/>
    <w:rsid w:val="00CE100D"/>
    <w:rsid w:val="00CE2D4C"/>
    <w:rsid w:val="00CE3320"/>
    <w:rsid w:val="00CE4F2B"/>
    <w:rsid w:val="00CF0277"/>
    <w:rsid w:val="00CF4B2A"/>
    <w:rsid w:val="00CF5FC2"/>
    <w:rsid w:val="00CF68D6"/>
    <w:rsid w:val="00CF7F78"/>
    <w:rsid w:val="00D06623"/>
    <w:rsid w:val="00D14C6B"/>
    <w:rsid w:val="00D16F1F"/>
    <w:rsid w:val="00D17DE9"/>
    <w:rsid w:val="00D17E9F"/>
    <w:rsid w:val="00D205A5"/>
    <w:rsid w:val="00D25215"/>
    <w:rsid w:val="00D2610A"/>
    <w:rsid w:val="00D270A8"/>
    <w:rsid w:val="00D35D99"/>
    <w:rsid w:val="00D37D9D"/>
    <w:rsid w:val="00D404DA"/>
    <w:rsid w:val="00D45246"/>
    <w:rsid w:val="00D502A0"/>
    <w:rsid w:val="00D504DC"/>
    <w:rsid w:val="00D523AD"/>
    <w:rsid w:val="00D53FA3"/>
    <w:rsid w:val="00D5536F"/>
    <w:rsid w:val="00D55789"/>
    <w:rsid w:val="00D56935"/>
    <w:rsid w:val="00D6022C"/>
    <w:rsid w:val="00D6347D"/>
    <w:rsid w:val="00D66F79"/>
    <w:rsid w:val="00D713AE"/>
    <w:rsid w:val="00D716BA"/>
    <w:rsid w:val="00D71C41"/>
    <w:rsid w:val="00D7379C"/>
    <w:rsid w:val="00D758C6"/>
    <w:rsid w:val="00D7612F"/>
    <w:rsid w:val="00D83B70"/>
    <w:rsid w:val="00D85066"/>
    <w:rsid w:val="00D85B7B"/>
    <w:rsid w:val="00D8757F"/>
    <w:rsid w:val="00D87AB9"/>
    <w:rsid w:val="00D90C10"/>
    <w:rsid w:val="00D92E96"/>
    <w:rsid w:val="00D95521"/>
    <w:rsid w:val="00D97A6D"/>
    <w:rsid w:val="00DA258C"/>
    <w:rsid w:val="00DA34E4"/>
    <w:rsid w:val="00DA3516"/>
    <w:rsid w:val="00DA4345"/>
    <w:rsid w:val="00DA5201"/>
    <w:rsid w:val="00DA5AF1"/>
    <w:rsid w:val="00DA635E"/>
    <w:rsid w:val="00DB591B"/>
    <w:rsid w:val="00DB7F84"/>
    <w:rsid w:val="00DC0F20"/>
    <w:rsid w:val="00DC1DC1"/>
    <w:rsid w:val="00DC3282"/>
    <w:rsid w:val="00DC5E29"/>
    <w:rsid w:val="00DD23E1"/>
    <w:rsid w:val="00DE07FA"/>
    <w:rsid w:val="00DE20DB"/>
    <w:rsid w:val="00DE5FA4"/>
    <w:rsid w:val="00DE6DCD"/>
    <w:rsid w:val="00DF0FD6"/>
    <w:rsid w:val="00DF2DDE"/>
    <w:rsid w:val="00DF2F1A"/>
    <w:rsid w:val="00DF3DB0"/>
    <w:rsid w:val="00DF47A8"/>
    <w:rsid w:val="00DF63C5"/>
    <w:rsid w:val="00DF77C8"/>
    <w:rsid w:val="00DF7C3E"/>
    <w:rsid w:val="00E01667"/>
    <w:rsid w:val="00E017CE"/>
    <w:rsid w:val="00E01BDA"/>
    <w:rsid w:val="00E056F7"/>
    <w:rsid w:val="00E06F5E"/>
    <w:rsid w:val="00E073D0"/>
    <w:rsid w:val="00E113B7"/>
    <w:rsid w:val="00E13ABA"/>
    <w:rsid w:val="00E1440B"/>
    <w:rsid w:val="00E217E2"/>
    <w:rsid w:val="00E23C6B"/>
    <w:rsid w:val="00E2614F"/>
    <w:rsid w:val="00E331BF"/>
    <w:rsid w:val="00E35D1A"/>
    <w:rsid w:val="00E36209"/>
    <w:rsid w:val="00E36B26"/>
    <w:rsid w:val="00E37AF9"/>
    <w:rsid w:val="00E407DC"/>
    <w:rsid w:val="00E420BB"/>
    <w:rsid w:val="00E440B1"/>
    <w:rsid w:val="00E44F34"/>
    <w:rsid w:val="00E47EDA"/>
    <w:rsid w:val="00E50DF6"/>
    <w:rsid w:val="00E5249E"/>
    <w:rsid w:val="00E53565"/>
    <w:rsid w:val="00E5422D"/>
    <w:rsid w:val="00E54EA2"/>
    <w:rsid w:val="00E55043"/>
    <w:rsid w:val="00E55D28"/>
    <w:rsid w:val="00E565B9"/>
    <w:rsid w:val="00E57E35"/>
    <w:rsid w:val="00E61D0D"/>
    <w:rsid w:val="00E629E3"/>
    <w:rsid w:val="00E6336D"/>
    <w:rsid w:val="00E6366C"/>
    <w:rsid w:val="00E65534"/>
    <w:rsid w:val="00E65B93"/>
    <w:rsid w:val="00E6629F"/>
    <w:rsid w:val="00E6716D"/>
    <w:rsid w:val="00E67B2B"/>
    <w:rsid w:val="00E70997"/>
    <w:rsid w:val="00E71167"/>
    <w:rsid w:val="00E7288A"/>
    <w:rsid w:val="00E74180"/>
    <w:rsid w:val="00E82CE9"/>
    <w:rsid w:val="00E82EF4"/>
    <w:rsid w:val="00E850EB"/>
    <w:rsid w:val="00E8620A"/>
    <w:rsid w:val="00E9016B"/>
    <w:rsid w:val="00E90EE2"/>
    <w:rsid w:val="00E918F5"/>
    <w:rsid w:val="00E96338"/>
    <w:rsid w:val="00E965C5"/>
    <w:rsid w:val="00E96A3A"/>
    <w:rsid w:val="00E97402"/>
    <w:rsid w:val="00E97B99"/>
    <w:rsid w:val="00EA0D73"/>
    <w:rsid w:val="00EB2E9D"/>
    <w:rsid w:val="00EB32A9"/>
    <w:rsid w:val="00EB3AD2"/>
    <w:rsid w:val="00EB67E7"/>
    <w:rsid w:val="00EC2DD7"/>
    <w:rsid w:val="00ED1E14"/>
    <w:rsid w:val="00ED2C0A"/>
    <w:rsid w:val="00ED4EEE"/>
    <w:rsid w:val="00ED6686"/>
    <w:rsid w:val="00ED7D38"/>
    <w:rsid w:val="00EE1032"/>
    <w:rsid w:val="00EE27CC"/>
    <w:rsid w:val="00EE5386"/>
    <w:rsid w:val="00EE6FFC"/>
    <w:rsid w:val="00EF088F"/>
    <w:rsid w:val="00EF10AC"/>
    <w:rsid w:val="00EF2D51"/>
    <w:rsid w:val="00EF3472"/>
    <w:rsid w:val="00EF3A30"/>
    <w:rsid w:val="00EF4701"/>
    <w:rsid w:val="00EF564E"/>
    <w:rsid w:val="00F002A7"/>
    <w:rsid w:val="00F07E99"/>
    <w:rsid w:val="00F14374"/>
    <w:rsid w:val="00F151B5"/>
    <w:rsid w:val="00F16398"/>
    <w:rsid w:val="00F21F51"/>
    <w:rsid w:val="00F22198"/>
    <w:rsid w:val="00F228D1"/>
    <w:rsid w:val="00F23637"/>
    <w:rsid w:val="00F23A35"/>
    <w:rsid w:val="00F26E38"/>
    <w:rsid w:val="00F31A1D"/>
    <w:rsid w:val="00F33D49"/>
    <w:rsid w:val="00F3481E"/>
    <w:rsid w:val="00F34B12"/>
    <w:rsid w:val="00F36AC5"/>
    <w:rsid w:val="00F36C4A"/>
    <w:rsid w:val="00F373EC"/>
    <w:rsid w:val="00F37FAB"/>
    <w:rsid w:val="00F435DA"/>
    <w:rsid w:val="00F441FA"/>
    <w:rsid w:val="00F46299"/>
    <w:rsid w:val="00F464F1"/>
    <w:rsid w:val="00F506E5"/>
    <w:rsid w:val="00F5077D"/>
    <w:rsid w:val="00F55AE0"/>
    <w:rsid w:val="00F577F6"/>
    <w:rsid w:val="00F6118C"/>
    <w:rsid w:val="00F6243C"/>
    <w:rsid w:val="00F64625"/>
    <w:rsid w:val="00F65266"/>
    <w:rsid w:val="00F65F39"/>
    <w:rsid w:val="00F677D2"/>
    <w:rsid w:val="00F67A2D"/>
    <w:rsid w:val="00F751E1"/>
    <w:rsid w:val="00F761D6"/>
    <w:rsid w:val="00F76CB0"/>
    <w:rsid w:val="00F76FF8"/>
    <w:rsid w:val="00F807BD"/>
    <w:rsid w:val="00F80DB7"/>
    <w:rsid w:val="00F8360D"/>
    <w:rsid w:val="00F855AB"/>
    <w:rsid w:val="00F86E0E"/>
    <w:rsid w:val="00F87D43"/>
    <w:rsid w:val="00F9214C"/>
    <w:rsid w:val="00F9222D"/>
    <w:rsid w:val="00F932B6"/>
    <w:rsid w:val="00F9486F"/>
    <w:rsid w:val="00F96405"/>
    <w:rsid w:val="00FA04CE"/>
    <w:rsid w:val="00FA06B1"/>
    <w:rsid w:val="00FA0B9F"/>
    <w:rsid w:val="00FA3F97"/>
    <w:rsid w:val="00FA4393"/>
    <w:rsid w:val="00FA55D1"/>
    <w:rsid w:val="00FA5788"/>
    <w:rsid w:val="00FA6777"/>
    <w:rsid w:val="00FB069E"/>
    <w:rsid w:val="00FB2894"/>
    <w:rsid w:val="00FB4070"/>
    <w:rsid w:val="00FB550A"/>
    <w:rsid w:val="00FB5D88"/>
    <w:rsid w:val="00FC0B7B"/>
    <w:rsid w:val="00FC24A7"/>
    <w:rsid w:val="00FC296E"/>
    <w:rsid w:val="00FC5C63"/>
    <w:rsid w:val="00FD1F94"/>
    <w:rsid w:val="00FD347F"/>
    <w:rsid w:val="00FD5CD3"/>
    <w:rsid w:val="00FD64FC"/>
    <w:rsid w:val="00FD6752"/>
    <w:rsid w:val="00FE15B5"/>
    <w:rsid w:val="00FE7083"/>
    <w:rsid w:val="00FF04A5"/>
    <w:rsid w:val="00FF1646"/>
    <w:rsid w:val="00FF4441"/>
    <w:rsid w:val="00FF6227"/>
    <w:rsid w:val="00FF6757"/>
    <w:rsid w:val="00FF6B05"/>
    <w:rsid w:val="00FF7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6BCDC"/>
  <w15:docId w15:val="{C015E846-6927-4B75-A692-CDA1C577B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footer" w:uiPriority="99"/>
    <w:lsdException w:name="caption" w:semiHidden="1" w:unhideWhenUsed="1"/>
    <w:lsdException w:name="HTML Cit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lsdException w:name="Intense Emphasis" w:uiPriority="66"/>
    <w:lsdException w:name="Subtle Reference" w:uiPriority="67"/>
    <w:lsdException w:name="Intense Reference" w:uiPriority="68"/>
    <w:lsdException w:name="Book Title" w:uiPriority="69"/>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65403"/>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pPr>
      <w:numPr>
        <w:ilvl w:val="4"/>
        <w:numId w:val="1"/>
      </w:numPr>
      <w:spacing w:before="240" w:after="60"/>
      <w:outlineLvl w:val="4"/>
    </w:pPr>
    <w:rPr>
      <w:sz w:val="18"/>
      <w:szCs w:val="18"/>
    </w:rPr>
  </w:style>
  <w:style w:type="paragraph" w:styleId="Heading6">
    <w:name w:val="heading 6"/>
    <w:basedOn w:val="Normal"/>
    <w:next w:val="Normal"/>
    <w:uiPriority w:val="9"/>
    <w:pPr>
      <w:numPr>
        <w:ilvl w:val="5"/>
        <w:numId w:val="1"/>
      </w:numPr>
      <w:spacing w:before="240" w:after="60"/>
      <w:outlineLvl w:val="5"/>
    </w:pPr>
    <w:rPr>
      <w:i/>
      <w:iCs/>
      <w:sz w:val="16"/>
      <w:szCs w:val="16"/>
    </w:rPr>
  </w:style>
  <w:style w:type="paragraph" w:styleId="Heading7">
    <w:name w:val="heading 7"/>
    <w:basedOn w:val="Normal"/>
    <w:next w:val="Normal"/>
    <w:uiPriority w:val="9"/>
    <w:pPr>
      <w:numPr>
        <w:ilvl w:val="6"/>
        <w:numId w:val="1"/>
      </w:numPr>
      <w:spacing w:before="240" w:after="60"/>
      <w:outlineLvl w:val="6"/>
    </w:pPr>
    <w:rPr>
      <w:sz w:val="16"/>
      <w:szCs w:val="16"/>
    </w:rPr>
  </w:style>
  <w:style w:type="paragraph" w:styleId="Heading8">
    <w:name w:val="heading 8"/>
    <w:basedOn w:val="Normal"/>
    <w:next w:val="Normal"/>
    <w:uiPriority w:val="9"/>
    <w:pPr>
      <w:numPr>
        <w:ilvl w:val="7"/>
        <w:numId w:val="1"/>
      </w:numPr>
      <w:spacing w:before="240" w:after="60"/>
      <w:outlineLvl w:val="7"/>
    </w:pPr>
    <w:rPr>
      <w:i/>
      <w:iCs/>
      <w:sz w:val="16"/>
      <w:szCs w:val="16"/>
    </w:rPr>
  </w:style>
  <w:style w:type="paragraph" w:styleId="Heading9">
    <w:name w:val="heading 9"/>
    <w:basedOn w:val="Normal"/>
    <w:next w:val="Normal"/>
    <w:uiPriority w:val="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rsid w:val="0076355A"/>
    <w:pPr>
      <w:ind w:left="720"/>
      <w:contextualSpacing/>
    </w:pPr>
  </w:style>
  <w:style w:type="character" w:customStyle="1" w:styleId="apple-converted-space">
    <w:name w:val="apple-converted-space"/>
    <w:basedOn w:val="DefaultParagraphFont"/>
    <w:rsid w:val="00F932B6"/>
  </w:style>
  <w:style w:type="paragraph" w:styleId="ListParagraph">
    <w:name w:val="List Paragraph"/>
    <w:basedOn w:val="Normal"/>
    <w:uiPriority w:val="34"/>
    <w:rsid w:val="00DC0F20"/>
    <w:pPr>
      <w:spacing w:after="160" w:line="259" w:lineRule="auto"/>
      <w:ind w:left="720"/>
      <w:contextualSpacing/>
    </w:pPr>
    <w:rPr>
      <w:rFonts w:asciiTheme="minorHAnsi" w:eastAsiaTheme="minorHAnsi" w:hAnsiTheme="minorHAnsi" w:cstheme="minorBidi"/>
      <w:sz w:val="22"/>
      <w:szCs w:val="22"/>
    </w:rPr>
  </w:style>
  <w:style w:type="character" w:styleId="PlaceholderText">
    <w:name w:val="Placeholder Text"/>
    <w:basedOn w:val="DefaultParagraphFont"/>
    <w:semiHidden/>
    <w:rsid w:val="00F373EC"/>
    <w:rPr>
      <w:color w:val="808080"/>
    </w:rPr>
  </w:style>
  <w:style w:type="character" w:customStyle="1" w:styleId="TextChar">
    <w:name w:val="Text Char"/>
    <w:basedOn w:val="BodyTextIndentChar"/>
    <w:link w:val="Text"/>
    <w:rsid w:val="00EE27CC"/>
    <w:rPr>
      <w:szCs w:val="24"/>
    </w:rPr>
  </w:style>
  <w:style w:type="paragraph" w:styleId="Caption">
    <w:name w:val="caption"/>
    <w:basedOn w:val="Normal"/>
    <w:next w:val="Normal"/>
    <w:link w:val="CaptionChar"/>
    <w:rsid w:val="00EE27CC"/>
    <w:pPr>
      <w:autoSpaceDE w:val="0"/>
      <w:autoSpaceDN w:val="0"/>
      <w:spacing w:before="120" w:after="120"/>
    </w:pPr>
    <w:rPr>
      <w:rFonts w:ascii="Arial" w:hAnsi="Arial" w:cs="Times"/>
      <w:b/>
      <w:bCs/>
      <w:sz w:val="22"/>
      <w:szCs w:val="24"/>
    </w:rPr>
  </w:style>
  <w:style w:type="character" w:customStyle="1" w:styleId="CaptionChar">
    <w:name w:val="Caption Char"/>
    <w:basedOn w:val="DefaultParagraphFont"/>
    <w:link w:val="Caption"/>
    <w:locked/>
    <w:rsid w:val="00EE27CC"/>
    <w:rPr>
      <w:rFonts w:ascii="Arial" w:hAnsi="Arial" w:cs="Times"/>
      <w:b/>
      <w:bCs/>
      <w:sz w:val="22"/>
      <w:szCs w:val="24"/>
    </w:rPr>
  </w:style>
  <w:style w:type="table" w:styleId="TableGrid">
    <w:name w:val="Table Grid"/>
    <w:basedOn w:val="TableNormal"/>
    <w:rsid w:val="006A4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71"/>
    <w:semiHidden/>
    <w:rsid w:val="00FB4070"/>
  </w:style>
  <w:style w:type="character" w:styleId="CommentReference">
    <w:name w:val="annotation reference"/>
    <w:basedOn w:val="DefaultParagraphFont"/>
    <w:rsid w:val="0036641B"/>
    <w:rPr>
      <w:sz w:val="16"/>
      <w:szCs w:val="16"/>
    </w:rPr>
  </w:style>
  <w:style w:type="paragraph" w:styleId="CommentText">
    <w:name w:val="annotation text"/>
    <w:basedOn w:val="Normal"/>
    <w:link w:val="CommentTextChar"/>
    <w:rsid w:val="0036641B"/>
  </w:style>
  <w:style w:type="character" w:customStyle="1" w:styleId="CommentTextChar">
    <w:name w:val="Comment Text Char"/>
    <w:basedOn w:val="DefaultParagraphFont"/>
    <w:link w:val="CommentText"/>
    <w:rsid w:val="0036641B"/>
  </w:style>
  <w:style w:type="paragraph" w:styleId="CommentSubject">
    <w:name w:val="annotation subject"/>
    <w:basedOn w:val="CommentText"/>
    <w:next w:val="CommentText"/>
    <w:link w:val="CommentSubjectChar"/>
    <w:semiHidden/>
    <w:unhideWhenUsed/>
    <w:rsid w:val="0036641B"/>
    <w:rPr>
      <w:b/>
      <w:bCs/>
    </w:rPr>
  </w:style>
  <w:style w:type="character" w:customStyle="1" w:styleId="CommentSubjectChar">
    <w:name w:val="Comment Subject Char"/>
    <w:basedOn w:val="CommentTextChar"/>
    <w:link w:val="CommentSubject"/>
    <w:semiHidden/>
    <w:rsid w:val="0036641B"/>
    <w:rPr>
      <w:b/>
      <w:bCs/>
    </w:rPr>
  </w:style>
  <w:style w:type="character" w:styleId="HTMLCite">
    <w:name w:val="HTML Cite"/>
    <w:basedOn w:val="DefaultParagraphFont"/>
    <w:uiPriority w:val="99"/>
    <w:unhideWhenUsed/>
    <w:rsid w:val="0036641B"/>
    <w:rPr>
      <w:i/>
      <w:iCs/>
    </w:rPr>
  </w:style>
  <w:style w:type="character" w:styleId="EndnoteReference">
    <w:name w:val="endnote reference"/>
    <w:basedOn w:val="DefaultParagraphFont"/>
    <w:rsid w:val="004A39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06666">
      <w:bodyDiv w:val="1"/>
      <w:marLeft w:val="0"/>
      <w:marRight w:val="0"/>
      <w:marTop w:val="0"/>
      <w:marBottom w:val="0"/>
      <w:divBdr>
        <w:top w:val="none" w:sz="0" w:space="0" w:color="auto"/>
        <w:left w:val="none" w:sz="0" w:space="0" w:color="auto"/>
        <w:bottom w:val="none" w:sz="0" w:space="0" w:color="auto"/>
        <w:right w:val="none" w:sz="0" w:space="0" w:color="auto"/>
      </w:divBdr>
    </w:div>
    <w:div w:id="2250556">
      <w:bodyDiv w:val="1"/>
      <w:marLeft w:val="0"/>
      <w:marRight w:val="0"/>
      <w:marTop w:val="0"/>
      <w:marBottom w:val="0"/>
      <w:divBdr>
        <w:top w:val="none" w:sz="0" w:space="0" w:color="auto"/>
        <w:left w:val="none" w:sz="0" w:space="0" w:color="auto"/>
        <w:bottom w:val="none" w:sz="0" w:space="0" w:color="auto"/>
        <w:right w:val="none" w:sz="0" w:space="0" w:color="auto"/>
      </w:divBdr>
    </w:div>
    <w:div w:id="3023486">
      <w:bodyDiv w:val="1"/>
      <w:marLeft w:val="0"/>
      <w:marRight w:val="0"/>
      <w:marTop w:val="0"/>
      <w:marBottom w:val="0"/>
      <w:divBdr>
        <w:top w:val="none" w:sz="0" w:space="0" w:color="auto"/>
        <w:left w:val="none" w:sz="0" w:space="0" w:color="auto"/>
        <w:bottom w:val="none" w:sz="0" w:space="0" w:color="auto"/>
        <w:right w:val="none" w:sz="0" w:space="0" w:color="auto"/>
      </w:divBdr>
    </w:div>
    <w:div w:id="12996066">
      <w:bodyDiv w:val="1"/>
      <w:marLeft w:val="0"/>
      <w:marRight w:val="0"/>
      <w:marTop w:val="0"/>
      <w:marBottom w:val="0"/>
      <w:divBdr>
        <w:top w:val="none" w:sz="0" w:space="0" w:color="auto"/>
        <w:left w:val="none" w:sz="0" w:space="0" w:color="auto"/>
        <w:bottom w:val="none" w:sz="0" w:space="0" w:color="auto"/>
        <w:right w:val="none" w:sz="0" w:space="0" w:color="auto"/>
      </w:divBdr>
    </w:div>
    <w:div w:id="23478737">
      <w:bodyDiv w:val="1"/>
      <w:marLeft w:val="0"/>
      <w:marRight w:val="0"/>
      <w:marTop w:val="0"/>
      <w:marBottom w:val="0"/>
      <w:divBdr>
        <w:top w:val="none" w:sz="0" w:space="0" w:color="auto"/>
        <w:left w:val="none" w:sz="0" w:space="0" w:color="auto"/>
        <w:bottom w:val="none" w:sz="0" w:space="0" w:color="auto"/>
        <w:right w:val="none" w:sz="0" w:space="0" w:color="auto"/>
      </w:divBdr>
    </w:div>
    <w:div w:id="25179735">
      <w:bodyDiv w:val="1"/>
      <w:marLeft w:val="0"/>
      <w:marRight w:val="0"/>
      <w:marTop w:val="0"/>
      <w:marBottom w:val="0"/>
      <w:divBdr>
        <w:top w:val="none" w:sz="0" w:space="0" w:color="auto"/>
        <w:left w:val="none" w:sz="0" w:space="0" w:color="auto"/>
        <w:bottom w:val="none" w:sz="0" w:space="0" w:color="auto"/>
        <w:right w:val="none" w:sz="0" w:space="0" w:color="auto"/>
      </w:divBdr>
    </w:div>
    <w:div w:id="25957579">
      <w:bodyDiv w:val="1"/>
      <w:marLeft w:val="0"/>
      <w:marRight w:val="0"/>
      <w:marTop w:val="0"/>
      <w:marBottom w:val="0"/>
      <w:divBdr>
        <w:top w:val="none" w:sz="0" w:space="0" w:color="auto"/>
        <w:left w:val="none" w:sz="0" w:space="0" w:color="auto"/>
        <w:bottom w:val="none" w:sz="0" w:space="0" w:color="auto"/>
        <w:right w:val="none" w:sz="0" w:space="0" w:color="auto"/>
      </w:divBdr>
    </w:div>
    <w:div w:id="26639097">
      <w:bodyDiv w:val="1"/>
      <w:marLeft w:val="0"/>
      <w:marRight w:val="0"/>
      <w:marTop w:val="0"/>
      <w:marBottom w:val="0"/>
      <w:divBdr>
        <w:top w:val="none" w:sz="0" w:space="0" w:color="auto"/>
        <w:left w:val="none" w:sz="0" w:space="0" w:color="auto"/>
        <w:bottom w:val="none" w:sz="0" w:space="0" w:color="auto"/>
        <w:right w:val="none" w:sz="0" w:space="0" w:color="auto"/>
      </w:divBdr>
    </w:div>
    <w:div w:id="26761061">
      <w:bodyDiv w:val="1"/>
      <w:marLeft w:val="0"/>
      <w:marRight w:val="0"/>
      <w:marTop w:val="0"/>
      <w:marBottom w:val="0"/>
      <w:divBdr>
        <w:top w:val="none" w:sz="0" w:space="0" w:color="auto"/>
        <w:left w:val="none" w:sz="0" w:space="0" w:color="auto"/>
        <w:bottom w:val="none" w:sz="0" w:space="0" w:color="auto"/>
        <w:right w:val="none" w:sz="0" w:space="0" w:color="auto"/>
      </w:divBdr>
    </w:div>
    <w:div w:id="43450681">
      <w:bodyDiv w:val="1"/>
      <w:marLeft w:val="0"/>
      <w:marRight w:val="0"/>
      <w:marTop w:val="0"/>
      <w:marBottom w:val="0"/>
      <w:divBdr>
        <w:top w:val="none" w:sz="0" w:space="0" w:color="auto"/>
        <w:left w:val="none" w:sz="0" w:space="0" w:color="auto"/>
        <w:bottom w:val="none" w:sz="0" w:space="0" w:color="auto"/>
        <w:right w:val="none" w:sz="0" w:space="0" w:color="auto"/>
      </w:divBdr>
    </w:div>
    <w:div w:id="49546632">
      <w:bodyDiv w:val="1"/>
      <w:marLeft w:val="0"/>
      <w:marRight w:val="0"/>
      <w:marTop w:val="0"/>
      <w:marBottom w:val="0"/>
      <w:divBdr>
        <w:top w:val="none" w:sz="0" w:space="0" w:color="auto"/>
        <w:left w:val="none" w:sz="0" w:space="0" w:color="auto"/>
        <w:bottom w:val="none" w:sz="0" w:space="0" w:color="auto"/>
        <w:right w:val="none" w:sz="0" w:space="0" w:color="auto"/>
      </w:divBdr>
    </w:div>
    <w:div w:id="59141464">
      <w:bodyDiv w:val="1"/>
      <w:marLeft w:val="0"/>
      <w:marRight w:val="0"/>
      <w:marTop w:val="0"/>
      <w:marBottom w:val="0"/>
      <w:divBdr>
        <w:top w:val="none" w:sz="0" w:space="0" w:color="auto"/>
        <w:left w:val="none" w:sz="0" w:space="0" w:color="auto"/>
        <w:bottom w:val="none" w:sz="0" w:space="0" w:color="auto"/>
        <w:right w:val="none" w:sz="0" w:space="0" w:color="auto"/>
      </w:divBdr>
    </w:div>
    <w:div w:id="60099726">
      <w:bodyDiv w:val="1"/>
      <w:marLeft w:val="0"/>
      <w:marRight w:val="0"/>
      <w:marTop w:val="0"/>
      <w:marBottom w:val="0"/>
      <w:divBdr>
        <w:top w:val="none" w:sz="0" w:space="0" w:color="auto"/>
        <w:left w:val="none" w:sz="0" w:space="0" w:color="auto"/>
        <w:bottom w:val="none" w:sz="0" w:space="0" w:color="auto"/>
        <w:right w:val="none" w:sz="0" w:space="0" w:color="auto"/>
      </w:divBdr>
    </w:div>
    <w:div w:id="61414434">
      <w:bodyDiv w:val="1"/>
      <w:marLeft w:val="0"/>
      <w:marRight w:val="0"/>
      <w:marTop w:val="0"/>
      <w:marBottom w:val="0"/>
      <w:divBdr>
        <w:top w:val="none" w:sz="0" w:space="0" w:color="auto"/>
        <w:left w:val="none" w:sz="0" w:space="0" w:color="auto"/>
        <w:bottom w:val="none" w:sz="0" w:space="0" w:color="auto"/>
        <w:right w:val="none" w:sz="0" w:space="0" w:color="auto"/>
      </w:divBdr>
    </w:div>
    <w:div w:id="62729228">
      <w:bodyDiv w:val="1"/>
      <w:marLeft w:val="0"/>
      <w:marRight w:val="0"/>
      <w:marTop w:val="0"/>
      <w:marBottom w:val="0"/>
      <w:divBdr>
        <w:top w:val="none" w:sz="0" w:space="0" w:color="auto"/>
        <w:left w:val="none" w:sz="0" w:space="0" w:color="auto"/>
        <w:bottom w:val="none" w:sz="0" w:space="0" w:color="auto"/>
        <w:right w:val="none" w:sz="0" w:space="0" w:color="auto"/>
      </w:divBdr>
    </w:div>
    <w:div w:id="85812878">
      <w:bodyDiv w:val="1"/>
      <w:marLeft w:val="0"/>
      <w:marRight w:val="0"/>
      <w:marTop w:val="0"/>
      <w:marBottom w:val="0"/>
      <w:divBdr>
        <w:top w:val="none" w:sz="0" w:space="0" w:color="auto"/>
        <w:left w:val="none" w:sz="0" w:space="0" w:color="auto"/>
        <w:bottom w:val="none" w:sz="0" w:space="0" w:color="auto"/>
        <w:right w:val="none" w:sz="0" w:space="0" w:color="auto"/>
      </w:divBdr>
    </w:div>
    <w:div w:id="89356808">
      <w:bodyDiv w:val="1"/>
      <w:marLeft w:val="0"/>
      <w:marRight w:val="0"/>
      <w:marTop w:val="0"/>
      <w:marBottom w:val="0"/>
      <w:divBdr>
        <w:top w:val="none" w:sz="0" w:space="0" w:color="auto"/>
        <w:left w:val="none" w:sz="0" w:space="0" w:color="auto"/>
        <w:bottom w:val="none" w:sz="0" w:space="0" w:color="auto"/>
        <w:right w:val="none" w:sz="0" w:space="0" w:color="auto"/>
      </w:divBdr>
    </w:div>
    <w:div w:id="93482160">
      <w:bodyDiv w:val="1"/>
      <w:marLeft w:val="0"/>
      <w:marRight w:val="0"/>
      <w:marTop w:val="0"/>
      <w:marBottom w:val="0"/>
      <w:divBdr>
        <w:top w:val="none" w:sz="0" w:space="0" w:color="auto"/>
        <w:left w:val="none" w:sz="0" w:space="0" w:color="auto"/>
        <w:bottom w:val="none" w:sz="0" w:space="0" w:color="auto"/>
        <w:right w:val="none" w:sz="0" w:space="0" w:color="auto"/>
      </w:divBdr>
    </w:div>
    <w:div w:id="103574790">
      <w:bodyDiv w:val="1"/>
      <w:marLeft w:val="0"/>
      <w:marRight w:val="0"/>
      <w:marTop w:val="0"/>
      <w:marBottom w:val="0"/>
      <w:divBdr>
        <w:top w:val="none" w:sz="0" w:space="0" w:color="auto"/>
        <w:left w:val="none" w:sz="0" w:space="0" w:color="auto"/>
        <w:bottom w:val="none" w:sz="0" w:space="0" w:color="auto"/>
        <w:right w:val="none" w:sz="0" w:space="0" w:color="auto"/>
      </w:divBdr>
    </w:div>
    <w:div w:id="108282641">
      <w:bodyDiv w:val="1"/>
      <w:marLeft w:val="0"/>
      <w:marRight w:val="0"/>
      <w:marTop w:val="0"/>
      <w:marBottom w:val="0"/>
      <w:divBdr>
        <w:top w:val="none" w:sz="0" w:space="0" w:color="auto"/>
        <w:left w:val="none" w:sz="0" w:space="0" w:color="auto"/>
        <w:bottom w:val="none" w:sz="0" w:space="0" w:color="auto"/>
        <w:right w:val="none" w:sz="0" w:space="0" w:color="auto"/>
      </w:divBdr>
    </w:div>
    <w:div w:id="116989849">
      <w:bodyDiv w:val="1"/>
      <w:marLeft w:val="0"/>
      <w:marRight w:val="0"/>
      <w:marTop w:val="0"/>
      <w:marBottom w:val="0"/>
      <w:divBdr>
        <w:top w:val="none" w:sz="0" w:space="0" w:color="auto"/>
        <w:left w:val="none" w:sz="0" w:space="0" w:color="auto"/>
        <w:bottom w:val="none" w:sz="0" w:space="0" w:color="auto"/>
        <w:right w:val="none" w:sz="0" w:space="0" w:color="auto"/>
      </w:divBdr>
    </w:div>
    <w:div w:id="120463943">
      <w:bodyDiv w:val="1"/>
      <w:marLeft w:val="0"/>
      <w:marRight w:val="0"/>
      <w:marTop w:val="0"/>
      <w:marBottom w:val="0"/>
      <w:divBdr>
        <w:top w:val="none" w:sz="0" w:space="0" w:color="auto"/>
        <w:left w:val="none" w:sz="0" w:space="0" w:color="auto"/>
        <w:bottom w:val="none" w:sz="0" w:space="0" w:color="auto"/>
        <w:right w:val="none" w:sz="0" w:space="0" w:color="auto"/>
      </w:divBdr>
    </w:div>
    <w:div w:id="126823414">
      <w:bodyDiv w:val="1"/>
      <w:marLeft w:val="0"/>
      <w:marRight w:val="0"/>
      <w:marTop w:val="0"/>
      <w:marBottom w:val="0"/>
      <w:divBdr>
        <w:top w:val="none" w:sz="0" w:space="0" w:color="auto"/>
        <w:left w:val="none" w:sz="0" w:space="0" w:color="auto"/>
        <w:bottom w:val="none" w:sz="0" w:space="0" w:color="auto"/>
        <w:right w:val="none" w:sz="0" w:space="0" w:color="auto"/>
      </w:divBdr>
    </w:div>
    <w:div w:id="136579398">
      <w:bodyDiv w:val="1"/>
      <w:marLeft w:val="0"/>
      <w:marRight w:val="0"/>
      <w:marTop w:val="0"/>
      <w:marBottom w:val="0"/>
      <w:divBdr>
        <w:top w:val="none" w:sz="0" w:space="0" w:color="auto"/>
        <w:left w:val="none" w:sz="0" w:space="0" w:color="auto"/>
        <w:bottom w:val="none" w:sz="0" w:space="0" w:color="auto"/>
        <w:right w:val="none" w:sz="0" w:space="0" w:color="auto"/>
      </w:divBdr>
    </w:div>
    <w:div w:id="136802895">
      <w:bodyDiv w:val="1"/>
      <w:marLeft w:val="0"/>
      <w:marRight w:val="0"/>
      <w:marTop w:val="0"/>
      <w:marBottom w:val="0"/>
      <w:divBdr>
        <w:top w:val="none" w:sz="0" w:space="0" w:color="auto"/>
        <w:left w:val="none" w:sz="0" w:space="0" w:color="auto"/>
        <w:bottom w:val="none" w:sz="0" w:space="0" w:color="auto"/>
        <w:right w:val="none" w:sz="0" w:space="0" w:color="auto"/>
      </w:divBdr>
    </w:div>
    <w:div w:id="137571684">
      <w:bodyDiv w:val="1"/>
      <w:marLeft w:val="0"/>
      <w:marRight w:val="0"/>
      <w:marTop w:val="0"/>
      <w:marBottom w:val="0"/>
      <w:divBdr>
        <w:top w:val="none" w:sz="0" w:space="0" w:color="auto"/>
        <w:left w:val="none" w:sz="0" w:space="0" w:color="auto"/>
        <w:bottom w:val="none" w:sz="0" w:space="0" w:color="auto"/>
        <w:right w:val="none" w:sz="0" w:space="0" w:color="auto"/>
      </w:divBdr>
    </w:div>
    <w:div w:id="138349678">
      <w:bodyDiv w:val="1"/>
      <w:marLeft w:val="0"/>
      <w:marRight w:val="0"/>
      <w:marTop w:val="0"/>
      <w:marBottom w:val="0"/>
      <w:divBdr>
        <w:top w:val="none" w:sz="0" w:space="0" w:color="auto"/>
        <w:left w:val="none" w:sz="0" w:space="0" w:color="auto"/>
        <w:bottom w:val="none" w:sz="0" w:space="0" w:color="auto"/>
        <w:right w:val="none" w:sz="0" w:space="0" w:color="auto"/>
      </w:divBdr>
    </w:div>
    <w:div w:id="139157978">
      <w:bodyDiv w:val="1"/>
      <w:marLeft w:val="0"/>
      <w:marRight w:val="0"/>
      <w:marTop w:val="0"/>
      <w:marBottom w:val="0"/>
      <w:divBdr>
        <w:top w:val="none" w:sz="0" w:space="0" w:color="auto"/>
        <w:left w:val="none" w:sz="0" w:space="0" w:color="auto"/>
        <w:bottom w:val="none" w:sz="0" w:space="0" w:color="auto"/>
        <w:right w:val="none" w:sz="0" w:space="0" w:color="auto"/>
      </w:divBdr>
    </w:div>
    <w:div w:id="147718848">
      <w:bodyDiv w:val="1"/>
      <w:marLeft w:val="0"/>
      <w:marRight w:val="0"/>
      <w:marTop w:val="0"/>
      <w:marBottom w:val="0"/>
      <w:divBdr>
        <w:top w:val="none" w:sz="0" w:space="0" w:color="auto"/>
        <w:left w:val="none" w:sz="0" w:space="0" w:color="auto"/>
        <w:bottom w:val="none" w:sz="0" w:space="0" w:color="auto"/>
        <w:right w:val="none" w:sz="0" w:space="0" w:color="auto"/>
      </w:divBdr>
    </w:div>
    <w:div w:id="148207775">
      <w:bodyDiv w:val="1"/>
      <w:marLeft w:val="0"/>
      <w:marRight w:val="0"/>
      <w:marTop w:val="0"/>
      <w:marBottom w:val="0"/>
      <w:divBdr>
        <w:top w:val="none" w:sz="0" w:space="0" w:color="auto"/>
        <w:left w:val="none" w:sz="0" w:space="0" w:color="auto"/>
        <w:bottom w:val="none" w:sz="0" w:space="0" w:color="auto"/>
        <w:right w:val="none" w:sz="0" w:space="0" w:color="auto"/>
      </w:divBdr>
    </w:div>
    <w:div w:id="159664011">
      <w:bodyDiv w:val="1"/>
      <w:marLeft w:val="0"/>
      <w:marRight w:val="0"/>
      <w:marTop w:val="0"/>
      <w:marBottom w:val="0"/>
      <w:divBdr>
        <w:top w:val="none" w:sz="0" w:space="0" w:color="auto"/>
        <w:left w:val="none" w:sz="0" w:space="0" w:color="auto"/>
        <w:bottom w:val="none" w:sz="0" w:space="0" w:color="auto"/>
        <w:right w:val="none" w:sz="0" w:space="0" w:color="auto"/>
      </w:divBdr>
    </w:div>
    <w:div w:id="165555035">
      <w:bodyDiv w:val="1"/>
      <w:marLeft w:val="0"/>
      <w:marRight w:val="0"/>
      <w:marTop w:val="0"/>
      <w:marBottom w:val="0"/>
      <w:divBdr>
        <w:top w:val="none" w:sz="0" w:space="0" w:color="auto"/>
        <w:left w:val="none" w:sz="0" w:space="0" w:color="auto"/>
        <w:bottom w:val="none" w:sz="0" w:space="0" w:color="auto"/>
        <w:right w:val="none" w:sz="0" w:space="0" w:color="auto"/>
      </w:divBdr>
    </w:div>
    <w:div w:id="183328002">
      <w:bodyDiv w:val="1"/>
      <w:marLeft w:val="0"/>
      <w:marRight w:val="0"/>
      <w:marTop w:val="0"/>
      <w:marBottom w:val="0"/>
      <w:divBdr>
        <w:top w:val="none" w:sz="0" w:space="0" w:color="auto"/>
        <w:left w:val="none" w:sz="0" w:space="0" w:color="auto"/>
        <w:bottom w:val="none" w:sz="0" w:space="0" w:color="auto"/>
        <w:right w:val="none" w:sz="0" w:space="0" w:color="auto"/>
      </w:divBdr>
    </w:div>
    <w:div w:id="188955297">
      <w:bodyDiv w:val="1"/>
      <w:marLeft w:val="0"/>
      <w:marRight w:val="0"/>
      <w:marTop w:val="0"/>
      <w:marBottom w:val="0"/>
      <w:divBdr>
        <w:top w:val="none" w:sz="0" w:space="0" w:color="auto"/>
        <w:left w:val="none" w:sz="0" w:space="0" w:color="auto"/>
        <w:bottom w:val="none" w:sz="0" w:space="0" w:color="auto"/>
        <w:right w:val="none" w:sz="0" w:space="0" w:color="auto"/>
      </w:divBdr>
    </w:div>
    <w:div w:id="192546265">
      <w:bodyDiv w:val="1"/>
      <w:marLeft w:val="0"/>
      <w:marRight w:val="0"/>
      <w:marTop w:val="0"/>
      <w:marBottom w:val="0"/>
      <w:divBdr>
        <w:top w:val="none" w:sz="0" w:space="0" w:color="auto"/>
        <w:left w:val="none" w:sz="0" w:space="0" w:color="auto"/>
        <w:bottom w:val="none" w:sz="0" w:space="0" w:color="auto"/>
        <w:right w:val="none" w:sz="0" w:space="0" w:color="auto"/>
      </w:divBdr>
    </w:div>
    <w:div w:id="192694369">
      <w:bodyDiv w:val="1"/>
      <w:marLeft w:val="0"/>
      <w:marRight w:val="0"/>
      <w:marTop w:val="0"/>
      <w:marBottom w:val="0"/>
      <w:divBdr>
        <w:top w:val="none" w:sz="0" w:space="0" w:color="auto"/>
        <w:left w:val="none" w:sz="0" w:space="0" w:color="auto"/>
        <w:bottom w:val="none" w:sz="0" w:space="0" w:color="auto"/>
        <w:right w:val="none" w:sz="0" w:space="0" w:color="auto"/>
      </w:divBdr>
    </w:div>
    <w:div w:id="205676563">
      <w:bodyDiv w:val="1"/>
      <w:marLeft w:val="0"/>
      <w:marRight w:val="0"/>
      <w:marTop w:val="0"/>
      <w:marBottom w:val="0"/>
      <w:divBdr>
        <w:top w:val="none" w:sz="0" w:space="0" w:color="auto"/>
        <w:left w:val="none" w:sz="0" w:space="0" w:color="auto"/>
        <w:bottom w:val="none" w:sz="0" w:space="0" w:color="auto"/>
        <w:right w:val="none" w:sz="0" w:space="0" w:color="auto"/>
      </w:divBdr>
    </w:div>
    <w:div w:id="208497920">
      <w:bodyDiv w:val="1"/>
      <w:marLeft w:val="0"/>
      <w:marRight w:val="0"/>
      <w:marTop w:val="0"/>
      <w:marBottom w:val="0"/>
      <w:divBdr>
        <w:top w:val="none" w:sz="0" w:space="0" w:color="auto"/>
        <w:left w:val="none" w:sz="0" w:space="0" w:color="auto"/>
        <w:bottom w:val="none" w:sz="0" w:space="0" w:color="auto"/>
        <w:right w:val="none" w:sz="0" w:space="0" w:color="auto"/>
      </w:divBdr>
    </w:div>
    <w:div w:id="210121826">
      <w:bodyDiv w:val="1"/>
      <w:marLeft w:val="0"/>
      <w:marRight w:val="0"/>
      <w:marTop w:val="0"/>
      <w:marBottom w:val="0"/>
      <w:divBdr>
        <w:top w:val="none" w:sz="0" w:space="0" w:color="auto"/>
        <w:left w:val="none" w:sz="0" w:space="0" w:color="auto"/>
        <w:bottom w:val="none" w:sz="0" w:space="0" w:color="auto"/>
        <w:right w:val="none" w:sz="0" w:space="0" w:color="auto"/>
      </w:divBdr>
    </w:div>
    <w:div w:id="214119953">
      <w:bodyDiv w:val="1"/>
      <w:marLeft w:val="0"/>
      <w:marRight w:val="0"/>
      <w:marTop w:val="0"/>
      <w:marBottom w:val="0"/>
      <w:divBdr>
        <w:top w:val="none" w:sz="0" w:space="0" w:color="auto"/>
        <w:left w:val="none" w:sz="0" w:space="0" w:color="auto"/>
        <w:bottom w:val="none" w:sz="0" w:space="0" w:color="auto"/>
        <w:right w:val="none" w:sz="0" w:space="0" w:color="auto"/>
      </w:divBdr>
    </w:div>
    <w:div w:id="215362877">
      <w:bodyDiv w:val="1"/>
      <w:marLeft w:val="0"/>
      <w:marRight w:val="0"/>
      <w:marTop w:val="0"/>
      <w:marBottom w:val="0"/>
      <w:divBdr>
        <w:top w:val="none" w:sz="0" w:space="0" w:color="auto"/>
        <w:left w:val="none" w:sz="0" w:space="0" w:color="auto"/>
        <w:bottom w:val="none" w:sz="0" w:space="0" w:color="auto"/>
        <w:right w:val="none" w:sz="0" w:space="0" w:color="auto"/>
      </w:divBdr>
    </w:div>
    <w:div w:id="222256622">
      <w:bodyDiv w:val="1"/>
      <w:marLeft w:val="0"/>
      <w:marRight w:val="0"/>
      <w:marTop w:val="0"/>
      <w:marBottom w:val="0"/>
      <w:divBdr>
        <w:top w:val="none" w:sz="0" w:space="0" w:color="auto"/>
        <w:left w:val="none" w:sz="0" w:space="0" w:color="auto"/>
        <w:bottom w:val="none" w:sz="0" w:space="0" w:color="auto"/>
        <w:right w:val="none" w:sz="0" w:space="0" w:color="auto"/>
      </w:divBdr>
    </w:div>
    <w:div w:id="224147526">
      <w:bodyDiv w:val="1"/>
      <w:marLeft w:val="0"/>
      <w:marRight w:val="0"/>
      <w:marTop w:val="0"/>
      <w:marBottom w:val="0"/>
      <w:divBdr>
        <w:top w:val="none" w:sz="0" w:space="0" w:color="auto"/>
        <w:left w:val="none" w:sz="0" w:space="0" w:color="auto"/>
        <w:bottom w:val="none" w:sz="0" w:space="0" w:color="auto"/>
        <w:right w:val="none" w:sz="0" w:space="0" w:color="auto"/>
      </w:divBdr>
    </w:div>
    <w:div w:id="234975659">
      <w:bodyDiv w:val="1"/>
      <w:marLeft w:val="0"/>
      <w:marRight w:val="0"/>
      <w:marTop w:val="0"/>
      <w:marBottom w:val="0"/>
      <w:divBdr>
        <w:top w:val="none" w:sz="0" w:space="0" w:color="auto"/>
        <w:left w:val="none" w:sz="0" w:space="0" w:color="auto"/>
        <w:bottom w:val="none" w:sz="0" w:space="0" w:color="auto"/>
        <w:right w:val="none" w:sz="0" w:space="0" w:color="auto"/>
      </w:divBdr>
    </w:div>
    <w:div w:id="236062241">
      <w:bodyDiv w:val="1"/>
      <w:marLeft w:val="0"/>
      <w:marRight w:val="0"/>
      <w:marTop w:val="0"/>
      <w:marBottom w:val="0"/>
      <w:divBdr>
        <w:top w:val="none" w:sz="0" w:space="0" w:color="auto"/>
        <w:left w:val="none" w:sz="0" w:space="0" w:color="auto"/>
        <w:bottom w:val="none" w:sz="0" w:space="0" w:color="auto"/>
        <w:right w:val="none" w:sz="0" w:space="0" w:color="auto"/>
      </w:divBdr>
    </w:div>
    <w:div w:id="257911015">
      <w:bodyDiv w:val="1"/>
      <w:marLeft w:val="0"/>
      <w:marRight w:val="0"/>
      <w:marTop w:val="0"/>
      <w:marBottom w:val="0"/>
      <w:divBdr>
        <w:top w:val="none" w:sz="0" w:space="0" w:color="auto"/>
        <w:left w:val="none" w:sz="0" w:space="0" w:color="auto"/>
        <w:bottom w:val="none" w:sz="0" w:space="0" w:color="auto"/>
        <w:right w:val="none" w:sz="0" w:space="0" w:color="auto"/>
      </w:divBdr>
    </w:div>
    <w:div w:id="260769196">
      <w:bodyDiv w:val="1"/>
      <w:marLeft w:val="0"/>
      <w:marRight w:val="0"/>
      <w:marTop w:val="0"/>
      <w:marBottom w:val="0"/>
      <w:divBdr>
        <w:top w:val="none" w:sz="0" w:space="0" w:color="auto"/>
        <w:left w:val="none" w:sz="0" w:space="0" w:color="auto"/>
        <w:bottom w:val="none" w:sz="0" w:space="0" w:color="auto"/>
        <w:right w:val="none" w:sz="0" w:space="0" w:color="auto"/>
      </w:divBdr>
    </w:div>
    <w:div w:id="261690388">
      <w:bodyDiv w:val="1"/>
      <w:marLeft w:val="0"/>
      <w:marRight w:val="0"/>
      <w:marTop w:val="0"/>
      <w:marBottom w:val="0"/>
      <w:divBdr>
        <w:top w:val="none" w:sz="0" w:space="0" w:color="auto"/>
        <w:left w:val="none" w:sz="0" w:space="0" w:color="auto"/>
        <w:bottom w:val="none" w:sz="0" w:space="0" w:color="auto"/>
        <w:right w:val="none" w:sz="0" w:space="0" w:color="auto"/>
      </w:divBdr>
      <w:divsChild>
        <w:div w:id="1638297827">
          <w:marLeft w:val="0"/>
          <w:marRight w:val="0"/>
          <w:marTop w:val="0"/>
          <w:marBottom w:val="0"/>
          <w:divBdr>
            <w:top w:val="none" w:sz="0" w:space="0" w:color="auto"/>
            <w:left w:val="none" w:sz="0" w:space="0" w:color="auto"/>
            <w:bottom w:val="none" w:sz="0" w:space="0" w:color="auto"/>
            <w:right w:val="none" w:sz="0" w:space="0" w:color="auto"/>
          </w:divBdr>
        </w:div>
      </w:divsChild>
    </w:div>
    <w:div w:id="265382874">
      <w:bodyDiv w:val="1"/>
      <w:marLeft w:val="0"/>
      <w:marRight w:val="0"/>
      <w:marTop w:val="0"/>
      <w:marBottom w:val="0"/>
      <w:divBdr>
        <w:top w:val="none" w:sz="0" w:space="0" w:color="auto"/>
        <w:left w:val="none" w:sz="0" w:space="0" w:color="auto"/>
        <w:bottom w:val="none" w:sz="0" w:space="0" w:color="auto"/>
        <w:right w:val="none" w:sz="0" w:space="0" w:color="auto"/>
      </w:divBdr>
    </w:div>
    <w:div w:id="272591219">
      <w:bodyDiv w:val="1"/>
      <w:marLeft w:val="0"/>
      <w:marRight w:val="0"/>
      <w:marTop w:val="0"/>
      <w:marBottom w:val="0"/>
      <w:divBdr>
        <w:top w:val="none" w:sz="0" w:space="0" w:color="auto"/>
        <w:left w:val="none" w:sz="0" w:space="0" w:color="auto"/>
        <w:bottom w:val="none" w:sz="0" w:space="0" w:color="auto"/>
        <w:right w:val="none" w:sz="0" w:space="0" w:color="auto"/>
      </w:divBdr>
    </w:div>
    <w:div w:id="277027475">
      <w:bodyDiv w:val="1"/>
      <w:marLeft w:val="0"/>
      <w:marRight w:val="0"/>
      <w:marTop w:val="0"/>
      <w:marBottom w:val="0"/>
      <w:divBdr>
        <w:top w:val="none" w:sz="0" w:space="0" w:color="auto"/>
        <w:left w:val="none" w:sz="0" w:space="0" w:color="auto"/>
        <w:bottom w:val="none" w:sz="0" w:space="0" w:color="auto"/>
        <w:right w:val="none" w:sz="0" w:space="0" w:color="auto"/>
      </w:divBdr>
    </w:div>
    <w:div w:id="278731608">
      <w:bodyDiv w:val="1"/>
      <w:marLeft w:val="0"/>
      <w:marRight w:val="0"/>
      <w:marTop w:val="0"/>
      <w:marBottom w:val="0"/>
      <w:divBdr>
        <w:top w:val="none" w:sz="0" w:space="0" w:color="auto"/>
        <w:left w:val="none" w:sz="0" w:space="0" w:color="auto"/>
        <w:bottom w:val="none" w:sz="0" w:space="0" w:color="auto"/>
        <w:right w:val="none" w:sz="0" w:space="0" w:color="auto"/>
      </w:divBdr>
    </w:div>
    <w:div w:id="282074183">
      <w:bodyDiv w:val="1"/>
      <w:marLeft w:val="0"/>
      <w:marRight w:val="0"/>
      <w:marTop w:val="0"/>
      <w:marBottom w:val="0"/>
      <w:divBdr>
        <w:top w:val="none" w:sz="0" w:space="0" w:color="auto"/>
        <w:left w:val="none" w:sz="0" w:space="0" w:color="auto"/>
        <w:bottom w:val="none" w:sz="0" w:space="0" w:color="auto"/>
        <w:right w:val="none" w:sz="0" w:space="0" w:color="auto"/>
      </w:divBdr>
    </w:div>
    <w:div w:id="284898110">
      <w:bodyDiv w:val="1"/>
      <w:marLeft w:val="0"/>
      <w:marRight w:val="0"/>
      <w:marTop w:val="0"/>
      <w:marBottom w:val="0"/>
      <w:divBdr>
        <w:top w:val="none" w:sz="0" w:space="0" w:color="auto"/>
        <w:left w:val="none" w:sz="0" w:space="0" w:color="auto"/>
        <w:bottom w:val="none" w:sz="0" w:space="0" w:color="auto"/>
        <w:right w:val="none" w:sz="0" w:space="0" w:color="auto"/>
      </w:divBdr>
    </w:div>
    <w:div w:id="296616809">
      <w:bodyDiv w:val="1"/>
      <w:marLeft w:val="0"/>
      <w:marRight w:val="0"/>
      <w:marTop w:val="0"/>
      <w:marBottom w:val="0"/>
      <w:divBdr>
        <w:top w:val="none" w:sz="0" w:space="0" w:color="auto"/>
        <w:left w:val="none" w:sz="0" w:space="0" w:color="auto"/>
        <w:bottom w:val="none" w:sz="0" w:space="0" w:color="auto"/>
        <w:right w:val="none" w:sz="0" w:space="0" w:color="auto"/>
      </w:divBdr>
    </w:div>
    <w:div w:id="304746866">
      <w:bodyDiv w:val="1"/>
      <w:marLeft w:val="0"/>
      <w:marRight w:val="0"/>
      <w:marTop w:val="0"/>
      <w:marBottom w:val="0"/>
      <w:divBdr>
        <w:top w:val="none" w:sz="0" w:space="0" w:color="auto"/>
        <w:left w:val="none" w:sz="0" w:space="0" w:color="auto"/>
        <w:bottom w:val="none" w:sz="0" w:space="0" w:color="auto"/>
        <w:right w:val="none" w:sz="0" w:space="0" w:color="auto"/>
      </w:divBdr>
    </w:div>
    <w:div w:id="305549967">
      <w:bodyDiv w:val="1"/>
      <w:marLeft w:val="0"/>
      <w:marRight w:val="0"/>
      <w:marTop w:val="0"/>
      <w:marBottom w:val="0"/>
      <w:divBdr>
        <w:top w:val="none" w:sz="0" w:space="0" w:color="auto"/>
        <w:left w:val="none" w:sz="0" w:space="0" w:color="auto"/>
        <w:bottom w:val="none" w:sz="0" w:space="0" w:color="auto"/>
        <w:right w:val="none" w:sz="0" w:space="0" w:color="auto"/>
      </w:divBdr>
    </w:div>
    <w:div w:id="308634762">
      <w:bodyDiv w:val="1"/>
      <w:marLeft w:val="0"/>
      <w:marRight w:val="0"/>
      <w:marTop w:val="0"/>
      <w:marBottom w:val="0"/>
      <w:divBdr>
        <w:top w:val="none" w:sz="0" w:space="0" w:color="auto"/>
        <w:left w:val="none" w:sz="0" w:space="0" w:color="auto"/>
        <w:bottom w:val="none" w:sz="0" w:space="0" w:color="auto"/>
        <w:right w:val="none" w:sz="0" w:space="0" w:color="auto"/>
      </w:divBdr>
    </w:div>
    <w:div w:id="319844863">
      <w:bodyDiv w:val="1"/>
      <w:marLeft w:val="0"/>
      <w:marRight w:val="0"/>
      <w:marTop w:val="0"/>
      <w:marBottom w:val="0"/>
      <w:divBdr>
        <w:top w:val="none" w:sz="0" w:space="0" w:color="auto"/>
        <w:left w:val="none" w:sz="0" w:space="0" w:color="auto"/>
        <w:bottom w:val="none" w:sz="0" w:space="0" w:color="auto"/>
        <w:right w:val="none" w:sz="0" w:space="0" w:color="auto"/>
      </w:divBdr>
    </w:div>
    <w:div w:id="322202702">
      <w:bodyDiv w:val="1"/>
      <w:marLeft w:val="0"/>
      <w:marRight w:val="0"/>
      <w:marTop w:val="0"/>
      <w:marBottom w:val="0"/>
      <w:divBdr>
        <w:top w:val="none" w:sz="0" w:space="0" w:color="auto"/>
        <w:left w:val="none" w:sz="0" w:space="0" w:color="auto"/>
        <w:bottom w:val="none" w:sz="0" w:space="0" w:color="auto"/>
        <w:right w:val="none" w:sz="0" w:space="0" w:color="auto"/>
      </w:divBdr>
    </w:div>
    <w:div w:id="323437855">
      <w:bodyDiv w:val="1"/>
      <w:marLeft w:val="0"/>
      <w:marRight w:val="0"/>
      <w:marTop w:val="0"/>
      <w:marBottom w:val="0"/>
      <w:divBdr>
        <w:top w:val="none" w:sz="0" w:space="0" w:color="auto"/>
        <w:left w:val="none" w:sz="0" w:space="0" w:color="auto"/>
        <w:bottom w:val="none" w:sz="0" w:space="0" w:color="auto"/>
        <w:right w:val="none" w:sz="0" w:space="0" w:color="auto"/>
      </w:divBdr>
    </w:div>
    <w:div w:id="327249322">
      <w:bodyDiv w:val="1"/>
      <w:marLeft w:val="0"/>
      <w:marRight w:val="0"/>
      <w:marTop w:val="0"/>
      <w:marBottom w:val="0"/>
      <w:divBdr>
        <w:top w:val="none" w:sz="0" w:space="0" w:color="auto"/>
        <w:left w:val="none" w:sz="0" w:space="0" w:color="auto"/>
        <w:bottom w:val="none" w:sz="0" w:space="0" w:color="auto"/>
        <w:right w:val="none" w:sz="0" w:space="0" w:color="auto"/>
      </w:divBdr>
    </w:div>
    <w:div w:id="327288879">
      <w:bodyDiv w:val="1"/>
      <w:marLeft w:val="0"/>
      <w:marRight w:val="0"/>
      <w:marTop w:val="0"/>
      <w:marBottom w:val="0"/>
      <w:divBdr>
        <w:top w:val="none" w:sz="0" w:space="0" w:color="auto"/>
        <w:left w:val="none" w:sz="0" w:space="0" w:color="auto"/>
        <w:bottom w:val="none" w:sz="0" w:space="0" w:color="auto"/>
        <w:right w:val="none" w:sz="0" w:space="0" w:color="auto"/>
      </w:divBdr>
    </w:div>
    <w:div w:id="334185481">
      <w:bodyDiv w:val="1"/>
      <w:marLeft w:val="0"/>
      <w:marRight w:val="0"/>
      <w:marTop w:val="0"/>
      <w:marBottom w:val="0"/>
      <w:divBdr>
        <w:top w:val="none" w:sz="0" w:space="0" w:color="auto"/>
        <w:left w:val="none" w:sz="0" w:space="0" w:color="auto"/>
        <w:bottom w:val="none" w:sz="0" w:space="0" w:color="auto"/>
        <w:right w:val="none" w:sz="0" w:space="0" w:color="auto"/>
      </w:divBdr>
    </w:div>
    <w:div w:id="338237571">
      <w:bodyDiv w:val="1"/>
      <w:marLeft w:val="0"/>
      <w:marRight w:val="0"/>
      <w:marTop w:val="0"/>
      <w:marBottom w:val="0"/>
      <w:divBdr>
        <w:top w:val="none" w:sz="0" w:space="0" w:color="auto"/>
        <w:left w:val="none" w:sz="0" w:space="0" w:color="auto"/>
        <w:bottom w:val="none" w:sz="0" w:space="0" w:color="auto"/>
        <w:right w:val="none" w:sz="0" w:space="0" w:color="auto"/>
      </w:divBdr>
    </w:div>
    <w:div w:id="339159378">
      <w:bodyDiv w:val="1"/>
      <w:marLeft w:val="0"/>
      <w:marRight w:val="0"/>
      <w:marTop w:val="0"/>
      <w:marBottom w:val="0"/>
      <w:divBdr>
        <w:top w:val="none" w:sz="0" w:space="0" w:color="auto"/>
        <w:left w:val="none" w:sz="0" w:space="0" w:color="auto"/>
        <w:bottom w:val="none" w:sz="0" w:space="0" w:color="auto"/>
        <w:right w:val="none" w:sz="0" w:space="0" w:color="auto"/>
      </w:divBdr>
    </w:div>
    <w:div w:id="349844755">
      <w:bodyDiv w:val="1"/>
      <w:marLeft w:val="0"/>
      <w:marRight w:val="0"/>
      <w:marTop w:val="0"/>
      <w:marBottom w:val="0"/>
      <w:divBdr>
        <w:top w:val="none" w:sz="0" w:space="0" w:color="auto"/>
        <w:left w:val="none" w:sz="0" w:space="0" w:color="auto"/>
        <w:bottom w:val="none" w:sz="0" w:space="0" w:color="auto"/>
        <w:right w:val="none" w:sz="0" w:space="0" w:color="auto"/>
      </w:divBdr>
    </w:div>
    <w:div w:id="364406622">
      <w:bodyDiv w:val="1"/>
      <w:marLeft w:val="0"/>
      <w:marRight w:val="0"/>
      <w:marTop w:val="0"/>
      <w:marBottom w:val="0"/>
      <w:divBdr>
        <w:top w:val="none" w:sz="0" w:space="0" w:color="auto"/>
        <w:left w:val="none" w:sz="0" w:space="0" w:color="auto"/>
        <w:bottom w:val="none" w:sz="0" w:space="0" w:color="auto"/>
        <w:right w:val="none" w:sz="0" w:space="0" w:color="auto"/>
      </w:divBdr>
    </w:div>
    <w:div w:id="370106836">
      <w:bodyDiv w:val="1"/>
      <w:marLeft w:val="0"/>
      <w:marRight w:val="0"/>
      <w:marTop w:val="0"/>
      <w:marBottom w:val="0"/>
      <w:divBdr>
        <w:top w:val="none" w:sz="0" w:space="0" w:color="auto"/>
        <w:left w:val="none" w:sz="0" w:space="0" w:color="auto"/>
        <w:bottom w:val="none" w:sz="0" w:space="0" w:color="auto"/>
        <w:right w:val="none" w:sz="0" w:space="0" w:color="auto"/>
      </w:divBdr>
    </w:div>
    <w:div w:id="373577345">
      <w:bodyDiv w:val="1"/>
      <w:marLeft w:val="0"/>
      <w:marRight w:val="0"/>
      <w:marTop w:val="0"/>
      <w:marBottom w:val="0"/>
      <w:divBdr>
        <w:top w:val="none" w:sz="0" w:space="0" w:color="auto"/>
        <w:left w:val="none" w:sz="0" w:space="0" w:color="auto"/>
        <w:bottom w:val="none" w:sz="0" w:space="0" w:color="auto"/>
        <w:right w:val="none" w:sz="0" w:space="0" w:color="auto"/>
      </w:divBdr>
    </w:div>
    <w:div w:id="375862038">
      <w:bodyDiv w:val="1"/>
      <w:marLeft w:val="0"/>
      <w:marRight w:val="0"/>
      <w:marTop w:val="0"/>
      <w:marBottom w:val="0"/>
      <w:divBdr>
        <w:top w:val="none" w:sz="0" w:space="0" w:color="auto"/>
        <w:left w:val="none" w:sz="0" w:space="0" w:color="auto"/>
        <w:bottom w:val="none" w:sz="0" w:space="0" w:color="auto"/>
        <w:right w:val="none" w:sz="0" w:space="0" w:color="auto"/>
      </w:divBdr>
    </w:div>
    <w:div w:id="394864590">
      <w:bodyDiv w:val="1"/>
      <w:marLeft w:val="0"/>
      <w:marRight w:val="0"/>
      <w:marTop w:val="0"/>
      <w:marBottom w:val="0"/>
      <w:divBdr>
        <w:top w:val="none" w:sz="0" w:space="0" w:color="auto"/>
        <w:left w:val="none" w:sz="0" w:space="0" w:color="auto"/>
        <w:bottom w:val="none" w:sz="0" w:space="0" w:color="auto"/>
        <w:right w:val="none" w:sz="0" w:space="0" w:color="auto"/>
      </w:divBdr>
    </w:div>
    <w:div w:id="399521803">
      <w:bodyDiv w:val="1"/>
      <w:marLeft w:val="0"/>
      <w:marRight w:val="0"/>
      <w:marTop w:val="0"/>
      <w:marBottom w:val="0"/>
      <w:divBdr>
        <w:top w:val="none" w:sz="0" w:space="0" w:color="auto"/>
        <w:left w:val="none" w:sz="0" w:space="0" w:color="auto"/>
        <w:bottom w:val="none" w:sz="0" w:space="0" w:color="auto"/>
        <w:right w:val="none" w:sz="0" w:space="0" w:color="auto"/>
      </w:divBdr>
    </w:div>
    <w:div w:id="407197259">
      <w:bodyDiv w:val="1"/>
      <w:marLeft w:val="0"/>
      <w:marRight w:val="0"/>
      <w:marTop w:val="0"/>
      <w:marBottom w:val="0"/>
      <w:divBdr>
        <w:top w:val="none" w:sz="0" w:space="0" w:color="auto"/>
        <w:left w:val="none" w:sz="0" w:space="0" w:color="auto"/>
        <w:bottom w:val="none" w:sz="0" w:space="0" w:color="auto"/>
        <w:right w:val="none" w:sz="0" w:space="0" w:color="auto"/>
      </w:divBdr>
    </w:div>
    <w:div w:id="414666129">
      <w:bodyDiv w:val="1"/>
      <w:marLeft w:val="0"/>
      <w:marRight w:val="0"/>
      <w:marTop w:val="0"/>
      <w:marBottom w:val="0"/>
      <w:divBdr>
        <w:top w:val="none" w:sz="0" w:space="0" w:color="auto"/>
        <w:left w:val="none" w:sz="0" w:space="0" w:color="auto"/>
        <w:bottom w:val="none" w:sz="0" w:space="0" w:color="auto"/>
        <w:right w:val="none" w:sz="0" w:space="0" w:color="auto"/>
      </w:divBdr>
    </w:div>
    <w:div w:id="433983527">
      <w:bodyDiv w:val="1"/>
      <w:marLeft w:val="0"/>
      <w:marRight w:val="0"/>
      <w:marTop w:val="0"/>
      <w:marBottom w:val="0"/>
      <w:divBdr>
        <w:top w:val="none" w:sz="0" w:space="0" w:color="auto"/>
        <w:left w:val="none" w:sz="0" w:space="0" w:color="auto"/>
        <w:bottom w:val="none" w:sz="0" w:space="0" w:color="auto"/>
        <w:right w:val="none" w:sz="0" w:space="0" w:color="auto"/>
      </w:divBdr>
    </w:div>
    <w:div w:id="438569610">
      <w:bodyDiv w:val="1"/>
      <w:marLeft w:val="0"/>
      <w:marRight w:val="0"/>
      <w:marTop w:val="0"/>
      <w:marBottom w:val="0"/>
      <w:divBdr>
        <w:top w:val="none" w:sz="0" w:space="0" w:color="auto"/>
        <w:left w:val="none" w:sz="0" w:space="0" w:color="auto"/>
        <w:bottom w:val="none" w:sz="0" w:space="0" w:color="auto"/>
        <w:right w:val="none" w:sz="0" w:space="0" w:color="auto"/>
      </w:divBdr>
    </w:div>
    <w:div w:id="445083438">
      <w:bodyDiv w:val="1"/>
      <w:marLeft w:val="0"/>
      <w:marRight w:val="0"/>
      <w:marTop w:val="0"/>
      <w:marBottom w:val="0"/>
      <w:divBdr>
        <w:top w:val="none" w:sz="0" w:space="0" w:color="auto"/>
        <w:left w:val="none" w:sz="0" w:space="0" w:color="auto"/>
        <w:bottom w:val="none" w:sz="0" w:space="0" w:color="auto"/>
        <w:right w:val="none" w:sz="0" w:space="0" w:color="auto"/>
      </w:divBdr>
    </w:div>
    <w:div w:id="447167291">
      <w:bodyDiv w:val="1"/>
      <w:marLeft w:val="0"/>
      <w:marRight w:val="0"/>
      <w:marTop w:val="0"/>
      <w:marBottom w:val="0"/>
      <w:divBdr>
        <w:top w:val="none" w:sz="0" w:space="0" w:color="auto"/>
        <w:left w:val="none" w:sz="0" w:space="0" w:color="auto"/>
        <w:bottom w:val="none" w:sz="0" w:space="0" w:color="auto"/>
        <w:right w:val="none" w:sz="0" w:space="0" w:color="auto"/>
      </w:divBdr>
    </w:div>
    <w:div w:id="451218014">
      <w:bodyDiv w:val="1"/>
      <w:marLeft w:val="0"/>
      <w:marRight w:val="0"/>
      <w:marTop w:val="0"/>
      <w:marBottom w:val="0"/>
      <w:divBdr>
        <w:top w:val="none" w:sz="0" w:space="0" w:color="auto"/>
        <w:left w:val="none" w:sz="0" w:space="0" w:color="auto"/>
        <w:bottom w:val="none" w:sz="0" w:space="0" w:color="auto"/>
        <w:right w:val="none" w:sz="0" w:space="0" w:color="auto"/>
      </w:divBdr>
    </w:div>
    <w:div w:id="463432449">
      <w:bodyDiv w:val="1"/>
      <w:marLeft w:val="0"/>
      <w:marRight w:val="0"/>
      <w:marTop w:val="0"/>
      <w:marBottom w:val="0"/>
      <w:divBdr>
        <w:top w:val="none" w:sz="0" w:space="0" w:color="auto"/>
        <w:left w:val="none" w:sz="0" w:space="0" w:color="auto"/>
        <w:bottom w:val="none" w:sz="0" w:space="0" w:color="auto"/>
        <w:right w:val="none" w:sz="0" w:space="0" w:color="auto"/>
      </w:divBdr>
    </w:div>
    <w:div w:id="468283088">
      <w:bodyDiv w:val="1"/>
      <w:marLeft w:val="0"/>
      <w:marRight w:val="0"/>
      <w:marTop w:val="0"/>
      <w:marBottom w:val="0"/>
      <w:divBdr>
        <w:top w:val="none" w:sz="0" w:space="0" w:color="auto"/>
        <w:left w:val="none" w:sz="0" w:space="0" w:color="auto"/>
        <w:bottom w:val="none" w:sz="0" w:space="0" w:color="auto"/>
        <w:right w:val="none" w:sz="0" w:space="0" w:color="auto"/>
      </w:divBdr>
    </w:div>
    <w:div w:id="469133035">
      <w:bodyDiv w:val="1"/>
      <w:marLeft w:val="0"/>
      <w:marRight w:val="0"/>
      <w:marTop w:val="0"/>
      <w:marBottom w:val="0"/>
      <w:divBdr>
        <w:top w:val="none" w:sz="0" w:space="0" w:color="auto"/>
        <w:left w:val="none" w:sz="0" w:space="0" w:color="auto"/>
        <w:bottom w:val="none" w:sz="0" w:space="0" w:color="auto"/>
        <w:right w:val="none" w:sz="0" w:space="0" w:color="auto"/>
      </w:divBdr>
    </w:div>
    <w:div w:id="469904326">
      <w:bodyDiv w:val="1"/>
      <w:marLeft w:val="0"/>
      <w:marRight w:val="0"/>
      <w:marTop w:val="0"/>
      <w:marBottom w:val="0"/>
      <w:divBdr>
        <w:top w:val="none" w:sz="0" w:space="0" w:color="auto"/>
        <w:left w:val="none" w:sz="0" w:space="0" w:color="auto"/>
        <w:bottom w:val="none" w:sz="0" w:space="0" w:color="auto"/>
        <w:right w:val="none" w:sz="0" w:space="0" w:color="auto"/>
      </w:divBdr>
    </w:div>
    <w:div w:id="480079487">
      <w:bodyDiv w:val="1"/>
      <w:marLeft w:val="0"/>
      <w:marRight w:val="0"/>
      <w:marTop w:val="0"/>
      <w:marBottom w:val="0"/>
      <w:divBdr>
        <w:top w:val="none" w:sz="0" w:space="0" w:color="auto"/>
        <w:left w:val="none" w:sz="0" w:space="0" w:color="auto"/>
        <w:bottom w:val="none" w:sz="0" w:space="0" w:color="auto"/>
        <w:right w:val="none" w:sz="0" w:space="0" w:color="auto"/>
      </w:divBdr>
    </w:div>
    <w:div w:id="486284788">
      <w:bodyDiv w:val="1"/>
      <w:marLeft w:val="0"/>
      <w:marRight w:val="0"/>
      <w:marTop w:val="0"/>
      <w:marBottom w:val="0"/>
      <w:divBdr>
        <w:top w:val="none" w:sz="0" w:space="0" w:color="auto"/>
        <w:left w:val="none" w:sz="0" w:space="0" w:color="auto"/>
        <w:bottom w:val="none" w:sz="0" w:space="0" w:color="auto"/>
        <w:right w:val="none" w:sz="0" w:space="0" w:color="auto"/>
      </w:divBdr>
    </w:div>
    <w:div w:id="487670681">
      <w:bodyDiv w:val="1"/>
      <w:marLeft w:val="0"/>
      <w:marRight w:val="0"/>
      <w:marTop w:val="0"/>
      <w:marBottom w:val="0"/>
      <w:divBdr>
        <w:top w:val="none" w:sz="0" w:space="0" w:color="auto"/>
        <w:left w:val="none" w:sz="0" w:space="0" w:color="auto"/>
        <w:bottom w:val="none" w:sz="0" w:space="0" w:color="auto"/>
        <w:right w:val="none" w:sz="0" w:space="0" w:color="auto"/>
      </w:divBdr>
    </w:div>
    <w:div w:id="491608202">
      <w:bodyDiv w:val="1"/>
      <w:marLeft w:val="0"/>
      <w:marRight w:val="0"/>
      <w:marTop w:val="0"/>
      <w:marBottom w:val="0"/>
      <w:divBdr>
        <w:top w:val="none" w:sz="0" w:space="0" w:color="auto"/>
        <w:left w:val="none" w:sz="0" w:space="0" w:color="auto"/>
        <w:bottom w:val="none" w:sz="0" w:space="0" w:color="auto"/>
        <w:right w:val="none" w:sz="0" w:space="0" w:color="auto"/>
      </w:divBdr>
    </w:div>
    <w:div w:id="491916195">
      <w:bodyDiv w:val="1"/>
      <w:marLeft w:val="0"/>
      <w:marRight w:val="0"/>
      <w:marTop w:val="0"/>
      <w:marBottom w:val="0"/>
      <w:divBdr>
        <w:top w:val="none" w:sz="0" w:space="0" w:color="auto"/>
        <w:left w:val="none" w:sz="0" w:space="0" w:color="auto"/>
        <w:bottom w:val="none" w:sz="0" w:space="0" w:color="auto"/>
        <w:right w:val="none" w:sz="0" w:space="0" w:color="auto"/>
      </w:divBdr>
    </w:div>
    <w:div w:id="492646984">
      <w:bodyDiv w:val="1"/>
      <w:marLeft w:val="0"/>
      <w:marRight w:val="0"/>
      <w:marTop w:val="0"/>
      <w:marBottom w:val="0"/>
      <w:divBdr>
        <w:top w:val="none" w:sz="0" w:space="0" w:color="auto"/>
        <w:left w:val="none" w:sz="0" w:space="0" w:color="auto"/>
        <w:bottom w:val="none" w:sz="0" w:space="0" w:color="auto"/>
        <w:right w:val="none" w:sz="0" w:space="0" w:color="auto"/>
      </w:divBdr>
    </w:div>
    <w:div w:id="501942601">
      <w:bodyDiv w:val="1"/>
      <w:marLeft w:val="0"/>
      <w:marRight w:val="0"/>
      <w:marTop w:val="0"/>
      <w:marBottom w:val="0"/>
      <w:divBdr>
        <w:top w:val="none" w:sz="0" w:space="0" w:color="auto"/>
        <w:left w:val="none" w:sz="0" w:space="0" w:color="auto"/>
        <w:bottom w:val="none" w:sz="0" w:space="0" w:color="auto"/>
        <w:right w:val="none" w:sz="0" w:space="0" w:color="auto"/>
      </w:divBdr>
    </w:div>
    <w:div w:id="506292375">
      <w:bodyDiv w:val="1"/>
      <w:marLeft w:val="0"/>
      <w:marRight w:val="0"/>
      <w:marTop w:val="0"/>
      <w:marBottom w:val="0"/>
      <w:divBdr>
        <w:top w:val="none" w:sz="0" w:space="0" w:color="auto"/>
        <w:left w:val="none" w:sz="0" w:space="0" w:color="auto"/>
        <w:bottom w:val="none" w:sz="0" w:space="0" w:color="auto"/>
        <w:right w:val="none" w:sz="0" w:space="0" w:color="auto"/>
      </w:divBdr>
    </w:div>
    <w:div w:id="517160616">
      <w:bodyDiv w:val="1"/>
      <w:marLeft w:val="0"/>
      <w:marRight w:val="0"/>
      <w:marTop w:val="0"/>
      <w:marBottom w:val="0"/>
      <w:divBdr>
        <w:top w:val="none" w:sz="0" w:space="0" w:color="auto"/>
        <w:left w:val="none" w:sz="0" w:space="0" w:color="auto"/>
        <w:bottom w:val="none" w:sz="0" w:space="0" w:color="auto"/>
        <w:right w:val="none" w:sz="0" w:space="0" w:color="auto"/>
      </w:divBdr>
    </w:div>
    <w:div w:id="521162982">
      <w:bodyDiv w:val="1"/>
      <w:marLeft w:val="0"/>
      <w:marRight w:val="0"/>
      <w:marTop w:val="0"/>
      <w:marBottom w:val="0"/>
      <w:divBdr>
        <w:top w:val="none" w:sz="0" w:space="0" w:color="auto"/>
        <w:left w:val="none" w:sz="0" w:space="0" w:color="auto"/>
        <w:bottom w:val="none" w:sz="0" w:space="0" w:color="auto"/>
        <w:right w:val="none" w:sz="0" w:space="0" w:color="auto"/>
      </w:divBdr>
    </w:div>
    <w:div w:id="521749129">
      <w:bodyDiv w:val="1"/>
      <w:marLeft w:val="0"/>
      <w:marRight w:val="0"/>
      <w:marTop w:val="0"/>
      <w:marBottom w:val="0"/>
      <w:divBdr>
        <w:top w:val="none" w:sz="0" w:space="0" w:color="auto"/>
        <w:left w:val="none" w:sz="0" w:space="0" w:color="auto"/>
        <w:bottom w:val="none" w:sz="0" w:space="0" w:color="auto"/>
        <w:right w:val="none" w:sz="0" w:space="0" w:color="auto"/>
      </w:divBdr>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533465609">
      <w:bodyDiv w:val="1"/>
      <w:marLeft w:val="0"/>
      <w:marRight w:val="0"/>
      <w:marTop w:val="0"/>
      <w:marBottom w:val="0"/>
      <w:divBdr>
        <w:top w:val="none" w:sz="0" w:space="0" w:color="auto"/>
        <w:left w:val="none" w:sz="0" w:space="0" w:color="auto"/>
        <w:bottom w:val="none" w:sz="0" w:space="0" w:color="auto"/>
        <w:right w:val="none" w:sz="0" w:space="0" w:color="auto"/>
      </w:divBdr>
    </w:div>
    <w:div w:id="542135151">
      <w:bodyDiv w:val="1"/>
      <w:marLeft w:val="0"/>
      <w:marRight w:val="0"/>
      <w:marTop w:val="0"/>
      <w:marBottom w:val="0"/>
      <w:divBdr>
        <w:top w:val="none" w:sz="0" w:space="0" w:color="auto"/>
        <w:left w:val="none" w:sz="0" w:space="0" w:color="auto"/>
        <w:bottom w:val="none" w:sz="0" w:space="0" w:color="auto"/>
        <w:right w:val="none" w:sz="0" w:space="0" w:color="auto"/>
      </w:divBdr>
    </w:div>
    <w:div w:id="562059008">
      <w:bodyDiv w:val="1"/>
      <w:marLeft w:val="0"/>
      <w:marRight w:val="0"/>
      <w:marTop w:val="0"/>
      <w:marBottom w:val="0"/>
      <w:divBdr>
        <w:top w:val="none" w:sz="0" w:space="0" w:color="auto"/>
        <w:left w:val="none" w:sz="0" w:space="0" w:color="auto"/>
        <w:bottom w:val="none" w:sz="0" w:space="0" w:color="auto"/>
        <w:right w:val="none" w:sz="0" w:space="0" w:color="auto"/>
      </w:divBdr>
    </w:div>
    <w:div w:id="565720696">
      <w:bodyDiv w:val="1"/>
      <w:marLeft w:val="0"/>
      <w:marRight w:val="0"/>
      <w:marTop w:val="0"/>
      <w:marBottom w:val="0"/>
      <w:divBdr>
        <w:top w:val="none" w:sz="0" w:space="0" w:color="auto"/>
        <w:left w:val="none" w:sz="0" w:space="0" w:color="auto"/>
        <w:bottom w:val="none" w:sz="0" w:space="0" w:color="auto"/>
        <w:right w:val="none" w:sz="0" w:space="0" w:color="auto"/>
      </w:divBdr>
    </w:div>
    <w:div w:id="566502623">
      <w:bodyDiv w:val="1"/>
      <w:marLeft w:val="0"/>
      <w:marRight w:val="0"/>
      <w:marTop w:val="0"/>
      <w:marBottom w:val="0"/>
      <w:divBdr>
        <w:top w:val="none" w:sz="0" w:space="0" w:color="auto"/>
        <w:left w:val="none" w:sz="0" w:space="0" w:color="auto"/>
        <w:bottom w:val="none" w:sz="0" w:space="0" w:color="auto"/>
        <w:right w:val="none" w:sz="0" w:space="0" w:color="auto"/>
      </w:divBdr>
    </w:div>
    <w:div w:id="590820307">
      <w:bodyDiv w:val="1"/>
      <w:marLeft w:val="0"/>
      <w:marRight w:val="0"/>
      <w:marTop w:val="0"/>
      <w:marBottom w:val="0"/>
      <w:divBdr>
        <w:top w:val="none" w:sz="0" w:space="0" w:color="auto"/>
        <w:left w:val="none" w:sz="0" w:space="0" w:color="auto"/>
        <w:bottom w:val="none" w:sz="0" w:space="0" w:color="auto"/>
        <w:right w:val="none" w:sz="0" w:space="0" w:color="auto"/>
      </w:divBdr>
    </w:div>
    <w:div w:id="599025270">
      <w:bodyDiv w:val="1"/>
      <w:marLeft w:val="0"/>
      <w:marRight w:val="0"/>
      <w:marTop w:val="0"/>
      <w:marBottom w:val="0"/>
      <w:divBdr>
        <w:top w:val="none" w:sz="0" w:space="0" w:color="auto"/>
        <w:left w:val="none" w:sz="0" w:space="0" w:color="auto"/>
        <w:bottom w:val="none" w:sz="0" w:space="0" w:color="auto"/>
        <w:right w:val="none" w:sz="0" w:space="0" w:color="auto"/>
      </w:divBdr>
    </w:div>
    <w:div w:id="599262559">
      <w:bodyDiv w:val="1"/>
      <w:marLeft w:val="0"/>
      <w:marRight w:val="0"/>
      <w:marTop w:val="0"/>
      <w:marBottom w:val="0"/>
      <w:divBdr>
        <w:top w:val="none" w:sz="0" w:space="0" w:color="auto"/>
        <w:left w:val="none" w:sz="0" w:space="0" w:color="auto"/>
        <w:bottom w:val="none" w:sz="0" w:space="0" w:color="auto"/>
        <w:right w:val="none" w:sz="0" w:space="0" w:color="auto"/>
      </w:divBdr>
    </w:div>
    <w:div w:id="609433034">
      <w:bodyDiv w:val="1"/>
      <w:marLeft w:val="0"/>
      <w:marRight w:val="0"/>
      <w:marTop w:val="0"/>
      <w:marBottom w:val="0"/>
      <w:divBdr>
        <w:top w:val="none" w:sz="0" w:space="0" w:color="auto"/>
        <w:left w:val="none" w:sz="0" w:space="0" w:color="auto"/>
        <w:bottom w:val="none" w:sz="0" w:space="0" w:color="auto"/>
        <w:right w:val="none" w:sz="0" w:space="0" w:color="auto"/>
      </w:divBdr>
    </w:div>
    <w:div w:id="632054600">
      <w:bodyDiv w:val="1"/>
      <w:marLeft w:val="0"/>
      <w:marRight w:val="0"/>
      <w:marTop w:val="0"/>
      <w:marBottom w:val="0"/>
      <w:divBdr>
        <w:top w:val="none" w:sz="0" w:space="0" w:color="auto"/>
        <w:left w:val="none" w:sz="0" w:space="0" w:color="auto"/>
        <w:bottom w:val="none" w:sz="0" w:space="0" w:color="auto"/>
        <w:right w:val="none" w:sz="0" w:space="0" w:color="auto"/>
      </w:divBdr>
    </w:div>
    <w:div w:id="632060925">
      <w:bodyDiv w:val="1"/>
      <w:marLeft w:val="0"/>
      <w:marRight w:val="0"/>
      <w:marTop w:val="0"/>
      <w:marBottom w:val="0"/>
      <w:divBdr>
        <w:top w:val="none" w:sz="0" w:space="0" w:color="auto"/>
        <w:left w:val="none" w:sz="0" w:space="0" w:color="auto"/>
        <w:bottom w:val="none" w:sz="0" w:space="0" w:color="auto"/>
        <w:right w:val="none" w:sz="0" w:space="0" w:color="auto"/>
      </w:divBdr>
    </w:div>
    <w:div w:id="633297292">
      <w:bodyDiv w:val="1"/>
      <w:marLeft w:val="0"/>
      <w:marRight w:val="0"/>
      <w:marTop w:val="0"/>
      <w:marBottom w:val="0"/>
      <w:divBdr>
        <w:top w:val="none" w:sz="0" w:space="0" w:color="auto"/>
        <w:left w:val="none" w:sz="0" w:space="0" w:color="auto"/>
        <w:bottom w:val="none" w:sz="0" w:space="0" w:color="auto"/>
        <w:right w:val="none" w:sz="0" w:space="0" w:color="auto"/>
      </w:divBdr>
    </w:div>
    <w:div w:id="668752870">
      <w:bodyDiv w:val="1"/>
      <w:marLeft w:val="0"/>
      <w:marRight w:val="0"/>
      <w:marTop w:val="0"/>
      <w:marBottom w:val="0"/>
      <w:divBdr>
        <w:top w:val="none" w:sz="0" w:space="0" w:color="auto"/>
        <w:left w:val="none" w:sz="0" w:space="0" w:color="auto"/>
        <w:bottom w:val="none" w:sz="0" w:space="0" w:color="auto"/>
        <w:right w:val="none" w:sz="0" w:space="0" w:color="auto"/>
      </w:divBdr>
    </w:div>
    <w:div w:id="671226165">
      <w:bodyDiv w:val="1"/>
      <w:marLeft w:val="0"/>
      <w:marRight w:val="0"/>
      <w:marTop w:val="0"/>
      <w:marBottom w:val="0"/>
      <w:divBdr>
        <w:top w:val="none" w:sz="0" w:space="0" w:color="auto"/>
        <w:left w:val="none" w:sz="0" w:space="0" w:color="auto"/>
        <w:bottom w:val="none" w:sz="0" w:space="0" w:color="auto"/>
        <w:right w:val="none" w:sz="0" w:space="0" w:color="auto"/>
      </w:divBdr>
    </w:div>
    <w:div w:id="672338763">
      <w:bodyDiv w:val="1"/>
      <w:marLeft w:val="0"/>
      <w:marRight w:val="0"/>
      <w:marTop w:val="0"/>
      <w:marBottom w:val="0"/>
      <w:divBdr>
        <w:top w:val="none" w:sz="0" w:space="0" w:color="auto"/>
        <w:left w:val="none" w:sz="0" w:space="0" w:color="auto"/>
        <w:bottom w:val="none" w:sz="0" w:space="0" w:color="auto"/>
        <w:right w:val="none" w:sz="0" w:space="0" w:color="auto"/>
      </w:divBdr>
    </w:div>
    <w:div w:id="677854123">
      <w:bodyDiv w:val="1"/>
      <w:marLeft w:val="0"/>
      <w:marRight w:val="0"/>
      <w:marTop w:val="0"/>
      <w:marBottom w:val="0"/>
      <w:divBdr>
        <w:top w:val="none" w:sz="0" w:space="0" w:color="auto"/>
        <w:left w:val="none" w:sz="0" w:space="0" w:color="auto"/>
        <w:bottom w:val="none" w:sz="0" w:space="0" w:color="auto"/>
        <w:right w:val="none" w:sz="0" w:space="0" w:color="auto"/>
      </w:divBdr>
    </w:div>
    <w:div w:id="679115278">
      <w:bodyDiv w:val="1"/>
      <w:marLeft w:val="0"/>
      <w:marRight w:val="0"/>
      <w:marTop w:val="0"/>
      <w:marBottom w:val="0"/>
      <w:divBdr>
        <w:top w:val="none" w:sz="0" w:space="0" w:color="auto"/>
        <w:left w:val="none" w:sz="0" w:space="0" w:color="auto"/>
        <w:bottom w:val="none" w:sz="0" w:space="0" w:color="auto"/>
        <w:right w:val="none" w:sz="0" w:space="0" w:color="auto"/>
      </w:divBdr>
    </w:div>
    <w:div w:id="681276878">
      <w:bodyDiv w:val="1"/>
      <w:marLeft w:val="0"/>
      <w:marRight w:val="0"/>
      <w:marTop w:val="0"/>
      <w:marBottom w:val="0"/>
      <w:divBdr>
        <w:top w:val="none" w:sz="0" w:space="0" w:color="auto"/>
        <w:left w:val="none" w:sz="0" w:space="0" w:color="auto"/>
        <w:bottom w:val="none" w:sz="0" w:space="0" w:color="auto"/>
        <w:right w:val="none" w:sz="0" w:space="0" w:color="auto"/>
      </w:divBdr>
    </w:div>
    <w:div w:id="682560544">
      <w:bodyDiv w:val="1"/>
      <w:marLeft w:val="0"/>
      <w:marRight w:val="0"/>
      <w:marTop w:val="0"/>
      <w:marBottom w:val="0"/>
      <w:divBdr>
        <w:top w:val="none" w:sz="0" w:space="0" w:color="auto"/>
        <w:left w:val="none" w:sz="0" w:space="0" w:color="auto"/>
        <w:bottom w:val="none" w:sz="0" w:space="0" w:color="auto"/>
        <w:right w:val="none" w:sz="0" w:space="0" w:color="auto"/>
      </w:divBdr>
    </w:div>
    <w:div w:id="685325893">
      <w:bodyDiv w:val="1"/>
      <w:marLeft w:val="0"/>
      <w:marRight w:val="0"/>
      <w:marTop w:val="0"/>
      <w:marBottom w:val="0"/>
      <w:divBdr>
        <w:top w:val="none" w:sz="0" w:space="0" w:color="auto"/>
        <w:left w:val="none" w:sz="0" w:space="0" w:color="auto"/>
        <w:bottom w:val="none" w:sz="0" w:space="0" w:color="auto"/>
        <w:right w:val="none" w:sz="0" w:space="0" w:color="auto"/>
      </w:divBdr>
    </w:div>
    <w:div w:id="685450756">
      <w:bodyDiv w:val="1"/>
      <w:marLeft w:val="0"/>
      <w:marRight w:val="0"/>
      <w:marTop w:val="0"/>
      <w:marBottom w:val="0"/>
      <w:divBdr>
        <w:top w:val="none" w:sz="0" w:space="0" w:color="auto"/>
        <w:left w:val="none" w:sz="0" w:space="0" w:color="auto"/>
        <w:bottom w:val="none" w:sz="0" w:space="0" w:color="auto"/>
        <w:right w:val="none" w:sz="0" w:space="0" w:color="auto"/>
      </w:divBdr>
    </w:div>
    <w:div w:id="697121190">
      <w:bodyDiv w:val="1"/>
      <w:marLeft w:val="0"/>
      <w:marRight w:val="0"/>
      <w:marTop w:val="0"/>
      <w:marBottom w:val="0"/>
      <w:divBdr>
        <w:top w:val="none" w:sz="0" w:space="0" w:color="auto"/>
        <w:left w:val="none" w:sz="0" w:space="0" w:color="auto"/>
        <w:bottom w:val="none" w:sz="0" w:space="0" w:color="auto"/>
        <w:right w:val="none" w:sz="0" w:space="0" w:color="auto"/>
      </w:divBdr>
    </w:div>
    <w:div w:id="727146844">
      <w:bodyDiv w:val="1"/>
      <w:marLeft w:val="0"/>
      <w:marRight w:val="0"/>
      <w:marTop w:val="0"/>
      <w:marBottom w:val="0"/>
      <w:divBdr>
        <w:top w:val="none" w:sz="0" w:space="0" w:color="auto"/>
        <w:left w:val="none" w:sz="0" w:space="0" w:color="auto"/>
        <w:bottom w:val="none" w:sz="0" w:space="0" w:color="auto"/>
        <w:right w:val="none" w:sz="0" w:space="0" w:color="auto"/>
      </w:divBdr>
    </w:div>
    <w:div w:id="731462396">
      <w:bodyDiv w:val="1"/>
      <w:marLeft w:val="0"/>
      <w:marRight w:val="0"/>
      <w:marTop w:val="0"/>
      <w:marBottom w:val="0"/>
      <w:divBdr>
        <w:top w:val="none" w:sz="0" w:space="0" w:color="auto"/>
        <w:left w:val="none" w:sz="0" w:space="0" w:color="auto"/>
        <w:bottom w:val="none" w:sz="0" w:space="0" w:color="auto"/>
        <w:right w:val="none" w:sz="0" w:space="0" w:color="auto"/>
      </w:divBdr>
    </w:div>
    <w:div w:id="742333834">
      <w:bodyDiv w:val="1"/>
      <w:marLeft w:val="0"/>
      <w:marRight w:val="0"/>
      <w:marTop w:val="0"/>
      <w:marBottom w:val="0"/>
      <w:divBdr>
        <w:top w:val="none" w:sz="0" w:space="0" w:color="auto"/>
        <w:left w:val="none" w:sz="0" w:space="0" w:color="auto"/>
        <w:bottom w:val="none" w:sz="0" w:space="0" w:color="auto"/>
        <w:right w:val="none" w:sz="0" w:space="0" w:color="auto"/>
      </w:divBdr>
    </w:div>
    <w:div w:id="752822839">
      <w:bodyDiv w:val="1"/>
      <w:marLeft w:val="0"/>
      <w:marRight w:val="0"/>
      <w:marTop w:val="0"/>
      <w:marBottom w:val="0"/>
      <w:divBdr>
        <w:top w:val="none" w:sz="0" w:space="0" w:color="auto"/>
        <w:left w:val="none" w:sz="0" w:space="0" w:color="auto"/>
        <w:bottom w:val="none" w:sz="0" w:space="0" w:color="auto"/>
        <w:right w:val="none" w:sz="0" w:space="0" w:color="auto"/>
      </w:divBdr>
    </w:div>
    <w:div w:id="754398485">
      <w:bodyDiv w:val="1"/>
      <w:marLeft w:val="0"/>
      <w:marRight w:val="0"/>
      <w:marTop w:val="0"/>
      <w:marBottom w:val="0"/>
      <w:divBdr>
        <w:top w:val="none" w:sz="0" w:space="0" w:color="auto"/>
        <w:left w:val="none" w:sz="0" w:space="0" w:color="auto"/>
        <w:bottom w:val="none" w:sz="0" w:space="0" w:color="auto"/>
        <w:right w:val="none" w:sz="0" w:space="0" w:color="auto"/>
      </w:divBdr>
    </w:div>
    <w:div w:id="754476569">
      <w:bodyDiv w:val="1"/>
      <w:marLeft w:val="0"/>
      <w:marRight w:val="0"/>
      <w:marTop w:val="0"/>
      <w:marBottom w:val="0"/>
      <w:divBdr>
        <w:top w:val="none" w:sz="0" w:space="0" w:color="auto"/>
        <w:left w:val="none" w:sz="0" w:space="0" w:color="auto"/>
        <w:bottom w:val="none" w:sz="0" w:space="0" w:color="auto"/>
        <w:right w:val="none" w:sz="0" w:space="0" w:color="auto"/>
      </w:divBdr>
    </w:div>
    <w:div w:id="754546446">
      <w:bodyDiv w:val="1"/>
      <w:marLeft w:val="0"/>
      <w:marRight w:val="0"/>
      <w:marTop w:val="0"/>
      <w:marBottom w:val="0"/>
      <w:divBdr>
        <w:top w:val="none" w:sz="0" w:space="0" w:color="auto"/>
        <w:left w:val="none" w:sz="0" w:space="0" w:color="auto"/>
        <w:bottom w:val="none" w:sz="0" w:space="0" w:color="auto"/>
        <w:right w:val="none" w:sz="0" w:space="0" w:color="auto"/>
      </w:divBdr>
    </w:div>
    <w:div w:id="756367000">
      <w:bodyDiv w:val="1"/>
      <w:marLeft w:val="0"/>
      <w:marRight w:val="0"/>
      <w:marTop w:val="0"/>
      <w:marBottom w:val="0"/>
      <w:divBdr>
        <w:top w:val="none" w:sz="0" w:space="0" w:color="auto"/>
        <w:left w:val="none" w:sz="0" w:space="0" w:color="auto"/>
        <w:bottom w:val="none" w:sz="0" w:space="0" w:color="auto"/>
        <w:right w:val="none" w:sz="0" w:space="0" w:color="auto"/>
      </w:divBdr>
    </w:div>
    <w:div w:id="762455927">
      <w:bodyDiv w:val="1"/>
      <w:marLeft w:val="0"/>
      <w:marRight w:val="0"/>
      <w:marTop w:val="0"/>
      <w:marBottom w:val="0"/>
      <w:divBdr>
        <w:top w:val="none" w:sz="0" w:space="0" w:color="auto"/>
        <w:left w:val="none" w:sz="0" w:space="0" w:color="auto"/>
        <w:bottom w:val="none" w:sz="0" w:space="0" w:color="auto"/>
        <w:right w:val="none" w:sz="0" w:space="0" w:color="auto"/>
      </w:divBdr>
    </w:div>
    <w:div w:id="781802969">
      <w:bodyDiv w:val="1"/>
      <w:marLeft w:val="0"/>
      <w:marRight w:val="0"/>
      <w:marTop w:val="0"/>
      <w:marBottom w:val="0"/>
      <w:divBdr>
        <w:top w:val="none" w:sz="0" w:space="0" w:color="auto"/>
        <w:left w:val="none" w:sz="0" w:space="0" w:color="auto"/>
        <w:bottom w:val="none" w:sz="0" w:space="0" w:color="auto"/>
        <w:right w:val="none" w:sz="0" w:space="0" w:color="auto"/>
      </w:divBdr>
    </w:div>
    <w:div w:id="782530451">
      <w:bodyDiv w:val="1"/>
      <w:marLeft w:val="0"/>
      <w:marRight w:val="0"/>
      <w:marTop w:val="0"/>
      <w:marBottom w:val="0"/>
      <w:divBdr>
        <w:top w:val="none" w:sz="0" w:space="0" w:color="auto"/>
        <w:left w:val="none" w:sz="0" w:space="0" w:color="auto"/>
        <w:bottom w:val="none" w:sz="0" w:space="0" w:color="auto"/>
        <w:right w:val="none" w:sz="0" w:space="0" w:color="auto"/>
      </w:divBdr>
    </w:div>
    <w:div w:id="790245187">
      <w:bodyDiv w:val="1"/>
      <w:marLeft w:val="0"/>
      <w:marRight w:val="0"/>
      <w:marTop w:val="0"/>
      <w:marBottom w:val="0"/>
      <w:divBdr>
        <w:top w:val="none" w:sz="0" w:space="0" w:color="auto"/>
        <w:left w:val="none" w:sz="0" w:space="0" w:color="auto"/>
        <w:bottom w:val="none" w:sz="0" w:space="0" w:color="auto"/>
        <w:right w:val="none" w:sz="0" w:space="0" w:color="auto"/>
      </w:divBdr>
    </w:div>
    <w:div w:id="813763218">
      <w:bodyDiv w:val="1"/>
      <w:marLeft w:val="0"/>
      <w:marRight w:val="0"/>
      <w:marTop w:val="0"/>
      <w:marBottom w:val="0"/>
      <w:divBdr>
        <w:top w:val="none" w:sz="0" w:space="0" w:color="auto"/>
        <w:left w:val="none" w:sz="0" w:space="0" w:color="auto"/>
        <w:bottom w:val="none" w:sz="0" w:space="0" w:color="auto"/>
        <w:right w:val="none" w:sz="0" w:space="0" w:color="auto"/>
      </w:divBdr>
    </w:div>
    <w:div w:id="821504249">
      <w:bodyDiv w:val="1"/>
      <w:marLeft w:val="0"/>
      <w:marRight w:val="0"/>
      <w:marTop w:val="0"/>
      <w:marBottom w:val="0"/>
      <w:divBdr>
        <w:top w:val="none" w:sz="0" w:space="0" w:color="auto"/>
        <w:left w:val="none" w:sz="0" w:space="0" w:color="auto"/>
        <w:bottom w:val="none" w:sz="0" w:space="0" w:color="auto"/>
        <w:right w:val="none" w:sz="0" w:space="0" w:color="auto"/>
      </w:divBdr>
    </w:div>
    <w:div w:id="830606816">
      <w:bodyDiv w:val="1"/>
      <w:marLeft w:val="0"/>
      <w:marRight w:val="0"/>
      <w:marTop w:val="0"/>
      <w:marBottom w:val="0"/>
      <w:divBdr>
        <w:top w:val="none" w:sz="0" w:space="0" w:color="auto"/>
        <w:left w:val="none" w:sz="0" w:space="0" w:color="auto"/>
        <w:bottom w:val="none" w:sz="0" w:space="0" w:color="auto"/>
        <w:right w:val="none" w:sz="0" w:space="0" w:color="auto"/>
      </w:divBdr>
    </w:div>
    <w:div w:id="831987531">
      <w:bodyDiv w:val="1"/>
      <w:marLeft w:val="0"/>
      <w:marRight w:val="0"/>
      <w:marTop w:val="0"/>
      <w:marBottom w:val="0"/>
      <w:divBdr>
        <w:top w:val="none" w:sz="0" w:space="0" w:color="auto"/>
        <w:left w:val="none" w:sz="0" w:space="0" w:color="auto"/>
        <w:bottom w:val="none" w:sz="0" w:space="0" w:color="auto"/>
        <w:right w:val="none" w:sz="0" w:space="0" w:color="auto"/>
      </w:divBdr>
    </w:div>
    <w:div w:id="839613644">
      <w:bodyDiv w:val="1"/>
      <w:marLeft w:val="0"/>
      <w:marRight w:val="0"/>
      <w:marTop w:val="0"/>
      <w:marBottom w:val="0"/>
      <w:divBdr>
        <w:top w:val="none" w:sz="0" w:space="0" w:color="auto"/>
        <w:left w:val="none" w:sz="0" w:space="0" w:color="auto"/>
        <w:bottom w:val="none" w:sz="0" w:space="0" w:color="auto"/>
        <w:right w:val="none" w:sz="0" w:space="0" w:color="auto"/>
      </w:divBdr>
    </w:div>
    <w:div w:id="842863595">
      <w:bodyDiv w:val="1"/>
      <w:marLeft w:val="0"/>
      <w:marRight w:val="0"/>
      <w:marTop w:val="0"/>
      <w:marBottom w:val="0"/>
      <w:divBdr>
        <w:top w:val="none" w:sz="0" w:space="0" w:color="auto"/>
        <w:left w:val="none" w:sz="0" w:space="0" w:color="auto"/>
        <w:bottom w:val="none" w:sz="0" w:space="0" w:color="auto"/>
        <w:right w:val="none" w:sz="0" w:space="0" w:color="auto"/>
      </w:divBdr>
    </w:div>
    <w:div w:id="847184030">
      <w:bodyDiv w:val="1"/>
      <w:marLeft w:val="0"/>
      <w:marRight w:val="0"/>
      <w:marTop w:val="0"/>
      <w:marBottom w:val="0"/>
      <w:divBdr>
        <w:top w:val="none" w:sz="0" w:space="0" w:color="auto"/>
        <w:left w:val="none" w:sz="0" w:space="0" w:color="auto"/>
        <w:bottom w:val="none" w:sz="0" w:space="0" w:color="auto"/>
        <w:right w:val="none" w:sz="0" w:space="0" w:color="auto"/>
      </w:divBdr>
    </w:div>
    <w:div w:id="847987511">
      <w:bodyDiv w:val="1"/>
      <w:marLeft w:val="0"/>
      <w:marRight w:val="0"/>
      <w:marTop w:val="0"/>
      <w:marBottom w:val="0"/>
      <w:divBdr>
        <w:top w:val="none" w:sz="0" w:space="0" w:color="auto"/>
        <w:left w:val="none" w:sz="0" w:space="0" w:color="auto"/>
        <w:bottom w:val="none" w:sz="0" w:space="0" w:color="auto"/>
        <w:right w:val="none" w:sz="0" w:space="0" w:color="auto"/>
      </w:divBdr>
    </w:div>
    <w:div w:id="850264814">
      <w:bodyDiv w:val="1"/>
      <w:marLeft w:val="0"/>
      <w:marRight w:val="0"/>
      <w:marTop w:val="0"/>
      <w:marBottom w:val="0"/>
      <w:divBdr>
        <w:top w:val="none" w:sz="0" w:space="0" w:color="auto"/>
        <w:left w:val="none" w:sz="0" w:space="0" w:color="auto"/>
        <w:bottom w:val="none" w:sz="0" w:space="0" w:color="auto"/>
        <w:right w:val="none" w:sz="0" w:space="0" w:color="auto"/>
      </w:divBdr>
    </w:div>
    <w:div w:id="854344749">
      <w:bodyDiv w:val="1"/>
      <w:marLeft w:val="0"/>
      <w:marRight w:val="0"/>
      <w:marTop w:val="0"/>
      <w:marBottom w:val="0"/>
      <w:divBdr>
        <w:top w:val="none" w:sz="0" w:space="0" w:color="auto"/>
        <w:left w:val="none" w:sz="0" w:space="0" w:color="auto"/>
        <w:bottom w:val="none" w:sz="0" w:space="0" w:color="auto"/>
        <w:right w:val="none" w:sz="0" w:space="0" w:color="auto"/>
      </w:divBdr>
    </w:div>
    <w:div w:id="859971778">
      <w:bodyDiv w:val="1"/>
      <w:marLeft w:val="0"/>
      <w:marRight w:val="0"/>
      <w:marTop w:val="0"/>
      <w:marBottom w:val="0"/>
      <w:divBdr>
        <w:top w:val="none" w:sz="0" w:space="0" w:color="auto"/>
        <w:left w:val="none" w:sz="0" w:space="0" w:color="auto"/>
        <w:bottom w:val="none" w:sz="0" w:space="0" w:color="auto"/>
        <w:right w:val="none" w:sz="0" w:space="0" w:color="auto"/>
      </w:divBdr>
    </w:div>
    <w:div w:id="861169371">
      <w:bodyDiv w:val="1"/>
      <w:marLeft w:val="0"/>
      <w:marRight w:val="0"/>
      <w:marTop w:val="0"/>
      <w:marBottom w:val="0"/>
      <w:divBdr>
        <w:top w:val="none" w:sz="0" w:space="0" w:color="auto"/>
        <w:left w:val="none" w:sz="0" w:space="0" w:color="auto"/>
        <w:bottom w:val="none" w:sz="0" w:space="0" w:color="auto"/>
        <w:right w:val="none" w:sz="0" w:space="0" w:color="auto"/>
      </w:divBdr>
    </w:div>
    <w:div w:id="865025963">
      <w:bodyDiv w:val="1"/>
      <w:marLeft w:val="0"/>
      <w:marRight w:val="0"/>
      <w:marTop w:val="0"/>
      <w:marBottom w:val="0"/>
      <w:divBdr>
        <w:top w:val="none" w:sz="0" w:space="0" w:color="auto"/>
        <w:left w:val="none" w:sz="0" w:space="0" w:color="auto"/>
        <w:bottom w:val="none" w:sz="0" w:space="0" w:color="auto"/>
        <w:right w:val="none" w:sz="0" w:space="0" w:color="auto"/>
      </w:divBdr>
    </w:div>
    <w:div w:id="876740989">
      <w:bodyDiv w:val="1"/>
      <w:marLeft w:val="0"/>
      <w:marRight w:val="0"/>
      <w:marTop w:val="0"/>
      <w:marBottom w:val="0"/>
      <w:divBdr>
        <w:top w:val="none" w:sz="0" w:space="0" w:color="auto"/>
        <w:left w:val="none" w:sz="0" w:space="0" w:color="auto"/>
        <w:bottom w:val="none" w:sz="0" w:space="0" w:color="auto"/>
        <w:right w:val="none" w:sz="0" w:space="0" w:color="auto"/>
      </w:divBdr>
    </w:div>
    <w:div w:id="895822967">
      <w:bodyDiv w:val="1"/>
      <w:marLeft w:val="0"/>
      <w:marRight w:val="0"/>
      <w:marTop w:val="0"/>
      <w:marBottom w:val="0"/>
      <w:divBdr>
        <w:top w:val="none" w:sz="0" w:space="0" w:color="auto"/>
        <w:left w:val="none" w:sz="0" w:space="0" w:color="auto"/>
        <w:bottom w:val="none" w:sz="0" w:space="0" w:color="auto"/>
        <w:right w:val="none" w:sz="0" w:space="0" w:color="auto"/>
      </w:divBdr>
    </w:div>
    <w:div w:id="897982427">
      <w:bodyDiv w:val="1"/>
      <w:marLeft w:val="0"/>
      <w:marRight w:val="0"/>
      <w:marTop w:val="0"/>
      <w:marBottom w:val="0"/>
      <w:divBdr>
        <w:top w:val="none" w:sz="0" w:space="0" w:color="auto"/>
        <w:left w:val="none" w:sz="0" w:space="0" w:color="auto"/>
        <w:bottom w:val="none" w:sz="0" w:space="0" w:color="auto"/>
        <w:right w:val="none" w:sz="0" w:space="0" w:color="auto"/>
      </w:divBdr>
    </w:div>
    <w:div w:id="907618806">
      <w:bodyDiv w:val="1"/>
      <w:marLeft w:val="0"/>
      <w:marRight w:val="0"/>
      <w:marTop w:val="0"/>
      <w:marBottom w:val="0"/>
      <w:divBdr>
        <w:top w:val="none" w:sz="0" w:space="0" w:color="auto"/>
        <w:left w:val="none" w:sz="0" w:space="0" w:color="auto"/>
        <w:bottom w:val="none" w:sz="0" w:space="0" w:color="auto"/>
        <w:right w:val="none" w:sz="0" w:space="0" w:color="auto"/>
      </w:divBdr>
    </w:div>
    <w:div w:id="913246320">
      <w:bodyDiv w:val="1"/>
      <w:marLeft w:val="0"/>
      <w:marRight w:val="0"/>
      <w:marTop w:val="0"/>
      <w:marBottom w:val="0"/>
      <w:divBdr>
        <w:top w:val="none" w:sz="0" w:space="0" w:color="auto"/>
        <w:left w:val="none" w:sz="0" w:space="0" w:color="auto"/>
        <w:bottom w:val="none" w:sz="0" w:space="0" w:color="auto"/>
        <w:right w:val="none" w:sz="0" w:space="0" w:color="auto"/>
      </w:divBdr>
    </w:div>
    <w:div w:id="913317530">
      <w:bodyDiv w:val="1"/>
      <w:marLeft w:val="0"/>
      <w:marRight w:val="0"/>
      <w:marTop w:val="0"/>
      <w:marBottom w:val="0"/>
      <w:divBdr>
        <w:top w:val="none" w:sz="0" w:space="0" w:color="auto"/>
        <w:left w:val="none" w:sz="0" w:space="0" w:color="auto"/>
        <w:bottom w:val="none" w:sz="0" w:space="0" w:color="auto"/>
        <w:right w:val="none" w:sz="0" w:space="0" w:color="auto"/>
      </w:divBdr>
    </w:div>
    <w:div w:id="916742985">
      <w:bodyDiv w:val="1"/>
      <w:marLeft w:val="0"/>
      <w:marRight w:val="0"/>
      <w:marTop w:val="0"/>
      <w:marBottom w:val="0"/>
      <w:divBdr>
        <w:top w:val="none" w:sz="0" w:space="0" w:color="auto"/>
        <w:left w:val="none" w:sz="0" w:space="0" w:color="auto"/>
        <w:bottom w:val="none" w:sz="0" w:space="0" w:color="auto"/>
        <w:right w:val="none" w:sz="0" w:space="0" w:color="auto"/>
      </w:divBdr>
    </w:div>
    <w:div w:id="923537678">
      <w:bodyDiv w:val="1"/>
      <w:marLeft w:val="0"/>
      <w:marRight w:val="0"/>
      <w:marTop w:val="0"/>
      <w:marBottom w:val="0"/>
      <w:divBdr>
        <w:top w:val="none" w:sz="0" w:space="0" w:color="auto"/>
        <w:left w:val="none" w:sz="0" w:space="0" w:color="auto"/>
        <w:bottom w:val="none" w:sz="0" w:space="0" w:color="auto"/>
        <w:right w:val="none" w:sz="0" w:space="0" w:color="auto"/>
      </w:divBdr>
    </w:div>
    <w:div w:id="924148729">
      <w:bodyDiv w:val="1"/>
      <w:marLeft w:val="0"/>
      <w:marRight w:val="0"/>
      <w:marTop w:val="0"/>
      <w:marBottom w:val="0"/>
      <w:divBdr>
        <w:top w:val="none" w:sz="0" w:space="0" w:color="auto"/>
        <w:left w:val="none" w:sz="0" w:space="0" w:color="auto"/>
        <w:bottom w:val="none" w:sz="0" w:space="0" w:color="auto"/>
        <w:right w:val="none" w:sz="0" w:space="0" w:color="auto"/>
      </w:divBdr>
    </w:div>
    <w:div w:id="934939764">
      <w:bodyDiv w:val="1"/>
      <w:marLeft w:val="0"/>
      <w:marRight w:val="0"/>
      <w:marTop w:val="0"/>
      <w:marBottom w:val="0"/>
      <w:divBdr>
        <w:top w:val="none" w:sz="0" w:space="0" w:color="auto"/>
        <w:left w:val="none" w:sz="0" w:space="0" w:color="auto"/>
        <w:bottom w:val="none" w:sz="0" w:space="0" w:color="auto"/>
        <w:right w:val="none" w:sz="0" w:space="0" w:color="auto"/>
      </w:divBdr>
    </w:div>
    <w:div w:id="938483952">
      <w:bodyDiv w:val="1"/>
      <w:marLeft w:val="0"/>
      <w:marRight w:val="0"/>
      <w:marTop w:val="0"/>
      <w:marBottom w:val="0"/>
      <w:divBdr>
        <w:top w:val="none" w:sz="0" w:space="0" w:color="auto"/>
        <w:left w:val="none" w:sz="0" w:space="0" w:color="auto"/>
        <w:bottom w:val="none" w:sz="0" w:space="0" w:color="auto"/>
        <w:right w:val="none" w:sz="0" w:space="0" w:color="auto"/>
      </w:divBdr>
    </w:div>
    <w:div w:id="943224253">
      <w:bodyDiv w:val="1"/>
      <w:marLeft w:val="0"/>
      <w:marRight w:val="0"/>
      <w:marTop w:val="0"/>
      <w:marBottom w:val="0"/>
      <w:divBdr>
        <w:top w:val="none" w:sz="0" w:space="0" w:color="auto"/>
        <w:left w:val="none" w:sz="0" w:space="0" w:color="auto"/>
        <w:bottom w:val="none" w:sz="0" w:space="0" w:color="auto"/>
        <w:right w:val="none" w:sz="0" w:space="0" w:color="auto"/>
      </w:divBdr>
    </w:div>
    <w:div w:id="952714969">
      <w:bodyDiv w:val="1"/>
      <w:marLeft w:val="0"/>
      <w:marRight w:val="0"/>
      <w:marTop w:val="0"/>
      <w:marBottom w:val="0"/>
      <w:divBdr>
        <w:top w:val="none" w:sz="0" w:space="0" w:color="auto"/>
        <w:left w:val="none" w:sz="0" w:space="0" w:color="auto"/>
        <w:bottom w:val="none" w:sz="0" w:space="0" w:color="auto"/>
        <w:right w:val="none" w:sz="0" w:space="0" w:color="auto"/>
      </w:divBdr>
    </w:div>
    <w:div w:id="967660572">
      <w:bodyDiv w:val="1"/>
      <w:marLeft w:val="0"/>
      <w:marRight w:val="0"/>
      <w:marTop w:val="0"/>
      <w:marBottom w:val="0"/>
      <w:divBdr>
        <w:top w:val="none" w:sz="0" w:space="0" w:color="auto"/>
        <w:left w:val="none" w:sz="0" w:space="0" w:color="auto"/>
        <w:bottom w:val="none" w:sz="0" w:space="0" w:color="auto"/>
        <w:right w:val="none" w:sz="0" w:space="0" w:color="auto"/>
      </w:divBdr>
    </w:div>
    <w:div w:id="985084684">
      <w:bodyDiv w:val="1"/>
      <w:marLeft w:val="0"/>
      <w:marRight w:val="0"/>
      <w:marTop w:val="0"/>
      <w:marBottom w:val="0"/>
      <w:divBdr>
        <w:top w:val="none" w:sz="0" w:space="0" w:color="auto"/>
        <w:left w:val="none" w:sz="0" w:space="0" w:color="auto"/>
        <w:bottom w:val="none" w:sz="0" w:space="0" w:color="auto"/>
        <w:right w:val="none" w:sz="0" w:space="0" w:color="auto"/>
      </w:divBdr>
    </w:div>
    <w:div w:id="997802008">
      <w:bodyDiv w:val="1"/>
      <w:marLeft w:val="0"/>
      <w:marRight w:val="0"/>
      <w:marTop w:val="0"/>
      <w:marBottom w:val="0"/>
      <w:divBdr>
        <w:top w:val="none" w:sz="0" w:space="0" w:color="auto"/>
        <w:left w:val="none" w:sz="0" w:space="0" w:color="auto"/>
        <w:bottom w:val="none" w:sz="0" w:space="0" w:color="auto"/>
        <w:right w:val="none" w:sz="0" w:space="0" w:color="auto"/>
      </w:divBdr>
    </w:div>
    <w:div w:id="1025062408">
      <w:bodyDiv w:val="1"/>
      <w:marLeft w:val="0"/>
      <w:marRight w:val="0"/>
      <w:marTop w:val="0"/>
      <w:marBottom w:val="0"/>
      <w:divBdr>
        <w:top w:val="none" w:sz="0" w:space="0" w:color="auto"/>
        <w:left w:val="none" w:sz="0" w:space="0" w:color="auto"/>
        <w:bottom w:val="none" w:sz="0" w:space="0" w:color="auto"/>
        <w:right w:val="none" w:sz="0" w:space="0" w:color="auto"/>
      </w:divBdr>
    </w:div>
    <w:div w:id="1025328686">
      <w:bodyDiv w:val="1"/>
      <w:marLeft w:val="0"/>
      <w:marRight w:val="0"/>
      <w:marTop w:val="0"/>
      <w:marBottom w:val="0"/>
      <w:divBdr>
        <w:top w:val="none" w:sz="0" w:space="0" w:color="auto"/>
        <w:left w:val="none" w:sz="0" w:space="0" w:color="auto"/>
        <w:bottom w:val="none" w:sz="0" w:space="0" w:color="auto"/>
        <w:right w:val="none" w:sz="0" w:space="0" w:color="auto"/>
      </w:divBdr>
    </w:div>
    <w:div w:id="1027218478">
      <w:bodyDiv w:val="1"/>
      <w:marLeft w:val="0"/>
      <w:marRight w:val="0"/>
      <w:marTop w:val="0"/>
      <w:marBottom w:val="0"/>
      <w:divBdr>
        <w:top w:val="none" w:sz="0" w:space="0" w:color="auto"/>
        <w:left w:val="none" w:sz="0" w:space="0" w:color="auto"/>
        <w:bottom w:val="none" w:sz="0" w:space="0" w:color="auto"/>
        <w:right w:val="none" w:sz="0" w:space="0" w:color="auto"/>
      </w:divBdr>
    </w:div>
    <w:div w:id="1037968293">
      <w:bodyDiv w:val="1"/>
      <w:marLeft w:val="0"/>
      <w:marRight w:val="0"/>
      <w:marTop w:val="0"/>
      <w:marBottom w:val="0"/>
      <w:divBdr>
        <w:top w:val="none" w:sz="0" w:space="0" w:color="auto"/>
        <w:left w:val="none" w:sz="0" w:space="0" w:color="auto"/>
        <w:bottom w:val="none" w:sz="0" w:space="0" w:color="auto"/>
        <w:right w:val="none" w:sz="0" w:space="0" w:color="auto"/>
      </w:divBdr>
    </w:div>
    <w:div w:id="1038354646">
      <w:bodyDiv w:val="1"/>
      <w:marLeft w:val="0"/>
      <w:marRight w:val="0"/>
      <w:marTop w:val="0"/>
      <w:marBottom w:val="0"/>
      <w:divBdr>
        <w:top w:val="none" w:sz="0" w:space="0" w:color="auto"/>
        <w:left w:val="none" w:sz="0" w:space="0" w:color="auto"/>
        <w:bottom w:val="none" w:sz="0" w:space="0" w:color="auto"/>
        <w:right w:val="none" w:sz="0" w:space="0" w:color="auto"/>
      </w:divBdr>
    </w:div>
    <w:div w:id="1046174600">
      <w:bodyDiv w:val="1"/>
      <w:marLeft w:val="0"/>
      <w:marRight w:val="0"/>
      <w:marTop w:val="0"/>
      <w:marBottom w:val="0"/>
      <w:divBdr>
        <w:top w:val="none" w:sz="0" w:space="0" w:color="auto"/>
        <w:left w:val="none" w:sz="0" w:space="0" w:color="auto"/>
        <w:bottom w:val="none" w:sz="0" w:space="0" w:color="auto"/>
        <w:right w:val="none" w:sz="0" w:space="0" w:color="auto"/>
      </w:divBdr>
    </w:div>
    <w:div w:id="1056666725">
      <w:bodyDiv w:val="1"/>
      <w:marLeft w:val="0"/>
      <w:marRight w:val="0"/>
      <w:marTop w:val="0"/>
      <w:marBottom w:val="0"/>
      <w:divBdr>
        <w:top w:val="none" w:sz="0" w:space="0" w:color="auto"/>
        <w:left w:val="none" w:sz="0" w:space="0" w:color="auto"/>
        <w:bottom w:val="none" w:sz="0" w:space="0" w:color="auto"/>
        <w:right w:val="none" w:sz="0" w:space="0" w:color="auto"/>
      </w:divBdr>
    </w:div>
    <w:div w:id="1069578312">
      <w:bodyDiv w:val="1"/>
      <w:marLeft w:val="0"/>
      <w:marRight w:val="0"/>
      <w:marTop w:val="0"/>
      <w:marBottom w:val="0"/>
      <w:divBdr>
        <w:top w:val="none" w:sz="0" w:space="0" w:color="auto"/>
        <w:left w:val="none" w:sz="0" w:space="0" w:color="auto"/>
        <w:bottom w:val="none" w:sz="0" w:space="0" w:color="auto"/>
        <w:right w:val="none" w:sz="0" w:space="0" w:color="auto"/>
      </w:divBdr>
    </w:div>
    <w:div w:id="1075274940">
      <w:bodyDiv w:val="1"/>
      <w:marLeft w:val="0"/>
      <w:marRight w:val="0"/>
      <w:marTop w:val="0"/>
      <w:marBottom w:val="0"/>
      <w:divBdr>
        <w:top w:val="none" w:sz="0" w:space="0" w:color="auto"/>
        <w:left w:val="none" w:sz="0" w:space="0" w:color="auto"/>
        <w:bottom w:val="none" w:sz="0" w:space="0" w:color="auto"/>
        <w:right w:val="none" w:sz="0" w:space="0" w:color="auto"/>
      </w:divBdr>
    </w:div>
    <w:div w:id="1078599477">
      <w:bodyDiv w:val="1"/>
      <w:marLeft w:val="0"/>
      <w:marRight w:val="0"/>
      <w:marTop w:val="0"/>
      <w:marBottom w:val="0"/>
      <w:divBdr>
        <w:top w:val="none" w:sz="0" w:space="0" w:color="auto"/>
        <w:left w:val="none" w:sz="0" w:space="0" w:color="auto"/>
        <w:bottom w:val="none" w:sz="0" w:space="0" w:color="auto"/>
        <w:right w:val="none" w:sz="0" w:space="0" w:color="auto"/>
      </w:divBdr>
    </w:div>
    <w:div w:id="1094087499">
      <w:bodyDiv w:val="1"/>
      <w:marLeft w:val="0"/>
      <w:marRight w:val="0"/>
      <w:marTop w:val="0"/>
      <w:marBottom w:val="0"/>
      <w:divBdr>
        <w:top w:val="none" w:sz="0" w:space="0" w:color="auto"/>
        <w:left w:val="none" w:sz="0" w:space="0" w:color="auto"/>
        <w:bottom w:val="none" w:sz="0" w:space="0" w:color="auto"/>
        <w:right w:val="none" w:sz="0" w:space="0" w:color="auto"/>
      </w:divBdr>
    </w:div>
    <w:div w:id="1098254031">
      <w:bodyDiv w:val="1"/>
      <w:marLeft w:val="0"/>
      <w:marRight w:val="0"/>
      <w:marTop w:val="0"/>
      <w:marBottom w:val="0"/>
      <w:divBdr>
        <w:top w:val="none" w:sz="0" w:space="0" w:color="auto"/>
        <w:left w:val="none" w:sz="0" w:space="0" w:color="auto"/>
        <w:bottom w:val="none" w:sz="0" w:space="0" w:color="auto"/>
        <w:right w:val="none" w:sz="0" w:space="0" w:color="auto"/>
      </w:divBdr>
    </w:div>
    <w:div w:id="1108625389">
      <w:bodyDiv w:val="1"/>
      <w:marLeft w:val="0"/>
      <w:marRight w:val="0"/>
      <w:marTop w:val="0"/>
      <w:marBottom w:val="0"/>
      <w:divBdr>
        <w:top w:val="none" w:sz="0" w:space="0" w:color="auto"/>
        <w:left w:val="none" w:sz="0" w:space="0" w:color="auto"/>
        <w:bottom w:val="none" w:sz="0" w:space="0" w:color="auto"/>
        <w:right w:val="none" w:sz="0" w:space="0" w:color="auto"/>
      </w:divBdr>
    </w:div>
    <w:div w:id="1115753938">
      <w:bodyDiv w:val="1"/>
      <w:marLeft w:val="0"/>
      <w:marRight w:val="0"/>
      <w:marTop w:val="0"/>
      <w:marBottom w:val="0"/>
      <w:divBdr>
        <w:top w:val="none" w:sz="0" w:space="0" w:color="auto"/>
        <w:left w:val="none" w:sz="0" w:space="0" w:color="auto"/>
        <w:bottom w:val="none" w:sz="0" w:space="0" w:color="auto"/>
        <w:right w:val="none" w:sz="0" w:space="0" w:color="auto"/>
      </w:divBdr>
    </w:div>
    <w:div w:id="1139802922">
      <w:bodyDiv w:val="1"/>
      <w:marLeft w:val="0"/>
      <w:marRight w:val="0"/>
      <w:marTop w:val="0"/>
      <w:marBottom w:val="0"/>
      <w:divBdr>
        <w:top w:val="none" w:sz="0" w:space="0" w:color="auto"/>
        <w:left w:val="none" w:sz="0" w:space="0" w:color="auto"/>
        <w:bottom w:val="none" w:sz="0" w:space="0" w:color="auto"/>
        <w:right w:val="none" w:sz="0" w:space="0" w:color="auto"/>
      </w:divBdr>
    </w:div>
    <w:div w:id="1140341699">
      <w:bodyDiv w:val="1"/>
      <w:marLeft w:val="0"/>
      <w:marRight w:val="0"/>
      <w:marTop w:val="0"/>
      <w:marBottom w:val="0"/>
      <w:divBdr>
        <w:top w:val="none" w:sz="0" w:space="0" w:color="auto"/>
        <w:left w:val="none" w:sz="0" w:space="0" w:color="auto"/>
        <w:bottom w:val="none" w:sz="0" w:space="0" w:color="auto"/>
        <w:right w:val="none" w:sz="0" w:space="0" w:color="auto"/>
      </w:divBdr>
    </w:div>
    <w:div w:id="1149791049">
      <w:bodyDiv w:val="1"/>
      <w:marLeft w:val="0"/>
      <w:marRight w:val="0"/>
      <w:marTop w:val="0"/>
      <w:marBottom w:val="0"/>
      <w:divBdr>
        <w:top w:val="none" w:sz="0" w:space="0" w:color="auto"/>
        <w:left w:val="none" w:sz="0" w:space="0" w:color="auto"/>
        <w:bottom w:val="none" w:sz="0" w:space="0" w:color="auto"/>
        <w:right w:val="none" w:sz="0" w:space="0" w:color="auto"/>
      </w:divBdr>
    </w:div>
    <w:div w:id="1149978960">
      <w:bodyDiv w:val="1"/>
      <w:marLeft w:val="0"/>
      <w:marRight w:val="0"/>
      <w:marTop w:val="0"/>
      <w:marBottom w:val="0"/>
      <w:divBdr>
        <w:top w:val="none" w:sz="0" w:space="0" w:color="auto"/>
        <w:left w:val="none" w:sz="0" w:space="0" w:color="auto"/>
        <w:bottom w:val="none" w:sz="0" w:space="0" w:color="auto"/>
        <w:right w:val="none" w:sz="0" w:space="0" w:color="auto"/>
      </w:divBdr>
    </w:div>
    <w:div w:id="1154371071">
      <w:bodyDiv w:val="1"/>
      <w:marLeft w:val="0"/>
      <w:marRight w:val="0"/>
      <w:marTop w:val="0"/>
      <w:marBottom w:val="0"/>
      <w:divBdr>
        <w:top w:val="none" w:sz="0" w:space="0" w:color="auto"/>
        <w:left w:val="none" w:sz="0" w:space="0" w:color="auto"/>
        <w:bottom w:val="none" w:sz="0" w:space="0" w:color="auto"/>
        <w:right w:val="none" w:sz="0" w:space="0" w:color="auto"/>
      </w:divBdr>
    </w:div>
    <w:div w:id="1158306562">
      <w:bodyDiv w:val="1"/>
      <w:marLeft w:val="0"/>
      <w:marRight w:val="0"/>
      <w:marTop w:val="0"/>
      <w:marBottom w:val="0"/>
      <w:divBdr>
        <w:top w:val="none" w:sz="0" w:space="0" w:color="auto"/>
        <w:left w:val="none" w:sz="0" w:space="0" w:color="auto"/>
        <w:bottom w:val="none" w:sz="0" w:space="0" w:color="auto"/>
        <w:right w:val="none" w:sz="0" w:space="0" w:color="auto"/>
      </w:divBdr>
    </w:div>
    <w:div w:id="1173758981">
      <w:bodyDiv w:val="1"/>
      <w:marLeft w:val="0"/>
      <w:marRight w:val="0"/>
      <w:marTop w:val="0"/>
      <w:marBottom w:val="0"/>
      <w:divBdr>
        <w:top w:val="none" w:sz="0" w:space="0" w:color="auto"/>
        <w:left w:val="none" w:sz="0" w:space="0" w:color="auto"/>
        <w:bottom w:val="none" w:sz="0" w:space="0" w:color="auto"/>
        <w:right w:val="none" w:sz="0" w:space="0" w:color="auto"/>
      </w:divBdr>
    </w:div>
    <w:div w:id="1178083203">
      <w:bodyDiv w:val="1"/>
      <w:marLeft w:val="0"/>
      <w:marRight w:val="0"/>
      <w:marTop w:val="0"/>
      <w:marBottom w:val="0"/>
      <w:divBdr>
        <w:top w:val="none" w:sz="0" w:space="0" w:color="auto"/>
        <w:left w:val="none" w:sz="0" w:space="0" w:color="auto"/>
        <w:bottom w:val="none" w:sz="0" w:space="0" w:color="auto"/>
        <w:right w:val="none" w:sz="0" w:space="0" w:color="auto"/>
      </w:divBdr>
    </w:div>
    <w:div w:id="1178471646">
      <w:bodyDiv w:val="1"/>
      <w:marLeft w:val="0"/>
      <w:marRight w:val="0"/>
      <w:marTop w:val="0"/>
      <w:marBottom w:val="0"/>
      <w:divBdr>
        <w:top w:val="none" w:sz="0" w:space="0" w:color="auto"/>
        <w:left w:val="none" w:sz="0" w:space="0" w:color="auto"/>
        <w:bottom w:val="none" w:sz="0" w:space="0" w:color="auto"/>
        <w:right w:val="none" w:sz="0" w:space="0" w:color="auto"/>
      </w:divBdr>
    </w:div>
    <w:div w:id="1194271998">
      <w:bodyDiv w:val="1"/>
      <w:marLeft w:val="0"/>
      <w:marRight w:val="0"/>
      <w:marTop w:val="0"/>
      <w:marBottom w:val="0"/>
      <w:divBdr>
        <w:top w:val="none" w:sz="0" w:space="0" w:color="auto"/>
        <w:left w:val="none" w:sz="0" w:space="0" w:color="auto"/>
        <w:bottom w:val="none" w:sz="0" w:space="0" w:color="auto"/>
        <w:right w:val="none" w:sz="0" w:space="0" w:color="auto"/>
      </w:divBdr>
    </w:div>
    <w:div w:id="1195457666">
      <w:bodyDiv w:val="1"/>
      <w:marLeft w:val="0"/>
      <w:marRight w:val="0"/>
      <w:marTop w:val="0"/>
      <w:marBottom w:val="0"/>
      <w:divBdr>
        <w:top w:val="none" w:sz="0" w:space="0" w:color="auto"/>
        <w:left w:val="none" w:sz="0" w:space="0" w:color="auto"/>
        <w:bottom w:val="none" w:sz="0" w:space="0" w:color="auto"/>
        <w:right w:val="none" w:sz="0" w:space="0" w:color="auto"/>
      </w:divBdr>
    </w:div>
    <w:div w:id="1197888585">
      <w:bodyDiv w:val="1"/>
      <w:marLeft w:val="0"/>
      <w:marRight w:val="0"/>
      <w:marTop w:val="0"/>
      <w:marBottom w:val="0"/>
      <w:divBdr>
        <w:top w:val="none" w:sz="0" w:space="0" w:color="auto"/>
        <w:left w:val="none" w:sz="0" w:space="0" w:color="auto"/>
        <w:bottom w:val="none" w:sz="0" w:space="0" w:color="auto"/>
        <w:right w:val="none" w:sz="0" w:space="0" w:color="auto"/>
      </w:divBdr>
    </w:div>
    <w:div w:id="1198734533">
      <w:bodyDiv w:val="1"/>
      <w:marLeft w:val="0"/>
      <w:marRight w:val="0"/>
      <w:marTop w:val="0"/>
      <w:marBottom w:val="0"/>
      <w:divBdr>
        <w:top w:val="none" w:sz="0" w:space="0" w:color="auto"/>
        <w:left w:val="none" w:sz="0" w:space="0" w:color="auto"/>
        <w:bottom w:val="none" w:sz="0" w:space="0" w:color="auto"/>
        <w:right w:val="none" w:sz="0" w:space="0" w:color="auto"/>
      </w:divBdr>
    </w:div>
    <w:div w:id="1199901532">
      <w:bodyDiv w:val="1"/>
      <w:marLeft w:val="0"/>
      <w:marRight w:val="0"/>
      <w:marTop w:val="0"/>
      <w:marBottom w:val="0"/>
      <w:divBdr>
        <w:top w:val="none" w:sz="0" w:space="0" w:color="auto"/>
        <w:left w:val="none" w:sz="0" w:space="0" w:color="auto"/>
        <w:bottom w:val="none" w:sz="0" w:space="0" w:color="auto"/>
        <w:right w:val="none" w:sz="0" w:space="0" w:color="auto"/>
      </w:divBdr>
    </w:div>
    <w:div w:id="1214847849">
      <w:bodyDiv w:val="1"/>
      <w:marLeft w:val="0"/>
      <w:marRight w:val="0"/>
      <w:marTop w:val="0"/>
      <w:marBottom w:val="0"/>
      <w:divBdr>
        <w:top w:val="none" w:sz="0" w:space="0" w:color="auto"/>
        <w:left w:val="none" w:sz="0" w:space="0" w:color="auto"/>
        <w:bottom w:val="none" w:sz="0" w:space="0" w:color="auto"/>
        <w:right w:val="none" w:sz="0" w:space="0" w:color="auto"/>
      </w:divBdr>
    </w:div>
    <w:div w:id="1216816993">
      <w:bodyDiv w:val="1"/>
      <w:marLeft w:val="0"/>
      <w:marRight w:val="0"/>
      <w:marTop w:val="0"/>
      <w:marBottom w:val="0"/>
      <w:divBdr>
        <w:top w:val="none" w:sz="0" w:space="0" w:color="auto"/>
        <w:left w:val="none" w:sz="0" w:space="0" w:color="auto"/>
        <w:bottom w:val="none" w:sz="0" w:space="0" w:color="auto"/>
        <w:right w:val="none" w:sz="0" w:space="0" w:color="auto"/>
      </w:divBdr>
    </w:div>
    <w:div w:id="1219438983">
      <w:bodyDiv w:val="1"/>
      <w:marLeft w:val="0"/>
      <w:marRight w:val="0"/>
      <w:marTop w:val="0"/>
      <w:marBottom w:val="0"/>
      <w:divBdr>
        <w:top w:val="none" w:sz="0" w:space="0" w:color="auto"/>
        <w:left w:val="none" w:sz="0" w:space="0" w:color="auto"/>
        <w:bottom w:val="none" w:sz="0" w:space="0" w:color="auto"/>
        <w:right w:val="none" w:sz="0" w:space="0" w:color="auto"/>
      </w:divBdr>
    </w:div>
    <w:div w:id="1223520669">
      <w:bodyDiv w:val="1"/>
      <w:marLeft w:val="0"/>
      <w:marRight w:val="0"/>
      <w:marTop w:val="0"/>
      <w:marBottom w:val="0"/>
      <w:divBdr>
        <w:top w:val="none" w:sz="0" w:space="0" w:color="auto"/>
        <w:left w:val="none" w:sz="0" w:space="0" w:color="auto"/>
        <w:bottom w:val="none" w:sz="0" w:space="0" w:color="auto"/>
        <w:right w:val="none" w:sz="0" w:space="0" w:color="auto"/>
      </w:divBdr>
    </w:div>
    <w:div w:id="1229417941">
      <w:bodyDiv w:val="1"/>
      <w:marLeft w:val="0"/>
      <w:marRight w:val="0"/>
      <w:marTop w:val="0"/>
      <w:marBottom w:val="0"/>
      <w:divBdr>
        <w:top w:val="none" w:sz="0" w:space="0" w:color="auto"/>
        <w:left w:val="none" w:sz="0" w:space="0" w:color="auto"/>
        <w:bottom w:val="none" w:sz="0" w:space="0" w:color="auto"/>
        <w:right w:val="none" w:sz="0" w:space="0" w:color="auto"/>
      </w:divBdr>
    </w:div>
    <w:div w:id="1252739027">
      <w:bodyDiv w:val="1"/>
      <w:marLeft w:val="0"/>
      <w:marRight w:val="0"/>
      <w:marTop w:val="0"/>
      <w:marBottom w:val="0"/>
      <w:divBdr>
        <w:top w:val="none" w:sz="0" w:space="0" w:color="auto"/>
        <w:left w:val="none" w:sz="0" w:space="0" w:color="auto"/>
        <w:bottom w:val="none" w:sz="0" w:space="0" w:color="auto"/>
        <w:right w:val="none" w:sz="0" w:space="0" w:color="auto"/>
      </w:divBdr>
    </w:div>
    <w:div w:id="1256936750">
      <w:bodyDiv w:val="1"/>
      <w:marLeft w:val="0"/>
      <w:marRight w:val="0"/>
      <w:marTop w:val="0"/>
      <w:marBottom w:val="0"/>
      <w:divBdr>
        <w:top w:val="none" w:sz="0" w:space="0" w:color="auto"/>
        <w:left w:val="none" w:sz="0" w:space="0" w:color="auto"/>
        <w:bottom w:val="none" w:sz="0" w:space="0" w:color="auto"/>
        <w:right w:val="none" w:sz="0" w:space="0" w:color="auto"/>
      </w:divBdr>
    </w:div>
    <w:div w:id="1268539863">
      <w:bodyDiv w:val="1"/>
      <w:marLeft w:val="0"/>
      <w:marRight w:val="0"/>
      <w:marTop w:val="0"/>
      <w:marBottom w:val="0"/>
      <w:divBdr>
        <w:top w:val="none" w:sz="0" w:space="0" w:color="auto"/>
        <w:left w:val="none" w:sz="0" w:space="0" w:color="auto"/>
        <w:bottom w:val="none" w:sz="0" w:space="0" w:color="auto"/>
        <w:right w:val="none" w:sz="0" w:space="0" w:color="auto"/>
      </w:divBdr>
    </w:div>
    <w:div w:id="1274705873">
      <w:bodyDiv w:val="1"/>
      <w:marLeft w:val="0"/>
      <w:marRight w:val="0"/>
      <w:marTop w:val="0"/>
      <w:marBottom w:val="0"/>
      <w:divBdr>
        <w:top w:val="none" w:sz="0" w:space="0" w:color="auto"/>
        <w:left w:val="none" w:sz="0" w:space="0" w:color="auto"/>
        <w:bottom w:val="none" w:sz="0" w:space="0" w:color="auto"/>
        <w:right w:val="none" w:sz="0" w:space="0" w:color="auto"/>
      </w:divBdr>
    </w:div>
    <w:div w:id="1283347536">
      <w:bodyDiv w:val="1"/>
      <w:marLeft w:val="0"/>
      <w:marRight w:val="0"/>
      <w:marTop w:val="0"/>
      <w:marBottom w:val="0"/>
      <w:divBdr>
        <w:top w:val="none" w:sz="0" w:space="0" w:color="auto"/>
        <w:left w:val="none" w:sz="0" w:space="0" w:color="auto"/>
        <w:bottom w:val="none" w:sz="0" w:space="0" w:color="auto"/>
        <w:right w:val="none" w:sz="0" w:space="0" w:color="auto"/>
      </w:divBdr>
    </w:div>
    <w:div w:id="1285500952">
      <w:bodyDiv w:val="1"/>
      <w:marLeft w:val="0"/>
      <w:marRight w:val="0"/>
      <w:marTop w:val="0"/>
      <w:marBottom w:val="0"/>
      <w:divBdr>
        <w:top w:val="none" w:sz="0" w:space="0" w:color="auto"/>
        <w:left w:val="none" w:sz="0" w:space="0" w:color="auto"/>
        <w:bottom w:val="none" w:sz="0" w:space="0" w:color="auto"/>
        <w:right w:val="none" w:sz="0" w:space="0" w:color="auto"/>
      </w:divBdr>
    </w:div>
    <w:div w:id="1287005279">
      <w:bodyDiv w:val="1"/>
      <w:marLeft w:val="0"/>
      <w:marRight w:val="0"/>
      <w:marTop w:val="0"/>
      <w:marBottom w:val="0"/>
      <w:divBdr>
        <w:top w:val="none" w:sz="0" w:space="0" w:color="auto"/>
        <w:left w:val="none" w:sz="0" w:space="0" w:color="auto"/>
        <w:bottom w:val="none" w:sz="0" w:space="0" w:color="auto"/>
        <w:right w:val="none" w:sz="0" w:space="0" w:color="auto"/>
      </w:divBdr>
    </w:div>
    <w:div w:id="1290354112">
      <w:bodyDiv w:val="1"/>
      <w:marLeft w:val="0"/>
      <w:marRight w:val="0"/>
      <w:marTop w:val="0"/>
      <w:marBottom w:val="0"/>
      <w:divBdr>
        <w:top w:val="none" w:sz="0" w:space="0" w:color="auto"/>
        <w:left w:val="none" w:sz="0" w:space="0" w:color="auto"/>
        <w:bottom w:val="none" w:sz="0" w:space="0" w:color="auto"/>
        <w:right w:val="none" w:sz="0" w:space="0" w:color="auto"/>
      </w:divBdr>
    </w:div>
    <w:div w:id="1291936526">
      <w:bodyDiv w:val="1"/>
      <w:marLeft w:val="0"/>
      <w:marRight w:val="0"/>
      <w:marTop w:val="0"/>
      <w:marBottom w:val="0"/>
      <w:divBdr>
        <w:top w:val="none" w:sz="0" w:space="0" w:color="auto"/>
        <w:left w:val="none" w:sz="0" w:space="0" w:color="auto"/>
        <w:bottom w:val="none" w:sz="0" w:space="0" w:color="auto"/>
        <w:right w:val="none" w:sz="0" w:space="0" w:color="auto"/>
      </w:divBdr>
    </w:div>
    <w:div w:id="1296253212">
      <w:bodyDiv w:val="1"/>
      <w:marLeft w:val="0"/>
      <w:marRight w:val="0"/>
      <w:marTop w:val="0"/>
      <w:marBottom w:val="0"/>
      <w:divBdr>
        <w:top w:val="none" w:sz="0" w:space="0" w:color="auto"/>
        <w:left w:val="none" w:sz="0" w:space="0" w:color="auto"/>
        <w:bottom w:val="none" w:sz="0" w:space="0" w:color="auto"/>
        <w:right w:val="none" w:sz="0" w:space="0" w:color="auto"/>
      </w:divBdr>
    </w:div>
    <w:div w:id="1306278870">
      <w:bodyDiv w:val="1"/>
      <w:marLeft w:val="0"/>
      <w:marRight w:val="0"/>
      <w:marTop w:val="0"/>
      <w:marBottom w:val="0"/>
      <w:divBdr>
        <w:top w:val="none" w:sz="0" w:space="0" w:color="auto"/>
        <w:left w:val="none" w:sz="0" w:space="0" w:color="auto"/>
        <w:bottom w:val="none" w:sz="0" w:space="0" w:color="auto"/>
        <w:right w:val="none" w:sz="0" w:space="0" w:color="auto"/>
      </w:divBdr>
    </w:div>
    <w:div w:id="1309432979">
      <w:bodyDiv w:val="1"/>
      <w:marLeft w:val="0"/>
      <w:marRight w:val="0"/>
      <w:marTop w:val="0"/>
      <w:marBottom w:val="0"/>
      <w:divBdr>
        <w:top w:val="none" w:sz="0" w:space="0" w:color="auto"/>
        <w:left w:val="none" w:sz="0" w:space="0" w:color="auto"/>
        <w:bottom w:val="none" w:sz="0" w:space="0" w:color="auto"/>
        <w:right w:val="none" w:sz="0" w:space="0" w:color="auto"/>
      </w:divBdr>
    </w:div>
    <w:div w:id="1309751110">
      <w:bodyDiv w:val="1"/>
      <w:marLeft w:val="0"/>
      <w:marRight w:val="0"/>
      <w:marTop w:val="0"/>
      <w:marBottom w:val="0"/>
      <w:divBdr>
        <w:top w:val="none" w:sz="0" w:space="0" w:color="auto"/>
        <w:left w:val="none" w:sz="0" w:space="0" w:color="auto"/>
        <w:bottom w:val="none" w:sz="0" w:space="0" w:color="auto"/>
        <w:right w:val="none" w:sz="0" w:space="0" w:color="auto"/>
      </w:divBdr>
    </w:div>
    <w:div w:id="1315253845">
      <w:bodyDiv w:val="1"/>
      <w:marLeft w:val="0"/>
      <w:marRight w:val="0"/>
      <w:marTop w:val="0"/>
      <w:marBottom w:val="0"/>
      <w:divBdr>
        <w:top w:val="none" w:sz="0" w:space="0" w:color="auto"/>
        <w:left w:val="none" w:sz="0" w:space="0" w:color="auto"/>
        <w:bottom w:val="none" w:sz="0" w:space="0" w:color="auto"/>
        <w:right w:val="none" w:sz="0" w:space="0" w:color="auto"/>
      </w:divBdr>
    </w:div>
    <w:div w:id="1343822484">
      <w:bodyDiv w:val="1"/>
      <w:marLeft w:val="0"/>
      <w:marRight w:val="0"/>
      <w:marTop w:val="0"/>
      <w:marBottom w:val="0"/>
      <w:divBdr>
        <w:top w:val="none" w:sz="0" w:space="0" w:color="auto"/>
        <w:left w:val="none" w:sz="0" w:space="0" w:color="auto"/>
        <w:bottom w:val="none" w:sz="0" w:space="0" w:color="auto"/>
        <w:right w:val="none" w:sz="0" w:space="0" w:color="auto"/>
      </w:divBdr>
    </w:div>
    <w:div w:id="1345279155">
      <w:bodyDiv w:val="1"/>
      <w:marLeft w:val="0"/>
      <w:marRight w:val="0"/>
      <w:marTop w:val="0"/>
      <w:marBottom w:val="0"/>
      <w:divBdr>
        <w:top w:val="none" w:sz="0" w:space="0" w:color="auto"/>
        <w:left w:val="none" w:sz="0" w:space="0" w:color="auto"/>
        <w:bottom w:val="none" w:sz="0" w:space="0" w:color="auto"/>
        <w:right w:val="none" w:sz="0" w:space="0" w:color="auto"/>
      </w:divBdr>
    </w:div>
    <w:div w:id="1373310230">
      <w:bodyDiv w:val="1"/>
      <w:marLeft w:val="0"/>
      <w:marRight w:val="0"/>
      <w:marTop w:val="0"/>
      <w:marBottom w:val="0"/>
      <w:divBdr>
        <w:top w:val="none" w:sz="0" w:space="0" w:color="auto"/>
        <w:left w:val="none" w:sz="0" w:space="0" w:color="auto"/>
        <w:bottom w:val="none" w:sz="0" w:space="0" w:color="auto"/>
        <w:right w:val="none" w:sz="0" w:space="0" w:color="auto"/>
      </w:divBdr>
    </w:div>
    <w:div w:id="1387298526">
      <w:bodyDiv w:val="1"/>
      <w:marLeft w:val="0"/>
      <w:marRight w:val="0"/>
      <w:marTop w:val="0"/>
      <w:marBottom w:val="0"/>
      <w:divBdr>
        <w:top w:val="none" w:sz="0" w:space="0" w:color="auto"/>
        <w:left w:val="none" w:sz="0" w:space="0" w:color="auto"/>
        <w:bottom w:val="none" w:sz="0" w:space="0" w:color="auto"/>
        <w:right w:val="none" w:sz="0" w:space="0" w:color="auto"/>
      </w:divBdr>
    </w:div>
    <w:div w:id="1397895315">
      <w:bodyDiv w:val="1"/>
      <w:marLeft w:val="0"/>
      <w:marRight w:val="0"/>
      <w:marTop w:val="0"/>
      <w:marBottom w:val="0"/>
      <w:divBdr>
        <w:top w:val="none" w:sz="0" w:space="0" w:color="auto"/>
        <w:left w:val="none" w:sz="0" w:space="0" w:color="auto"/>
        <w:bottom w:val="none" w:sz="0" w:space="0" w:color="auto"/>
        <w:right w:val="none" w:sz="0" w:space="0" w:color="auto"/>
      </w:divBdr>
    </w:div>
    <w:div w:id="1399785066">
      <w:bodyDiv w:val="1"/>
      <w:marLeft w:val="0"/>
      <w:marRight w:val="0"/>
      <w:marTop w:val="0"/>
      <w:marBottom w:val="0"/>
      <w:divBdr>
        <w:top w:val="none" w:sz="0" w:space="0" w:color="auto"/>
        <w:left w:val="none" w:sz="0" w:space="0" w:color="auto"/>
        <w:bottom w:val="none" w:sz="0" w:space="0" w:color="auto"/>
        <w:right w:val="none" w:sz="0" w:space="0" w:color="auto"/>
      </w:divBdr>
    </w:div>
    <w:div w:id="1402172891">
      <w:bodyDiv w:val="1"/>
      <w:marLeft w:val="0"/>
      <w:marRight w:val="0"/>
      <w:marTop w:val="0"/>
      <w:marBottom w:val="0"/>
      <w:divBdr>
        <w:top w:val="none" w:sz="0" w:space="0" w:color="auto"/>
        <w:left w:val="none" w:sz="0" w:space="0" w:color="auto"/>
        <w:bottom w:val="none" w:sz="0" w:space="0" w:color="auto"/>
        <w:right w:val="none" w:sz="0" w:space="0" w:color="auto"/>
      </w:divBdr>
    </w:div>
    <w:div w:id="1417631346">
      <w:bodyDiv w:val="1"/>
      <w:marLeft w:val="0"/>
      <w:marRight w:val="0"/>
      <w:marTop w:val="0"/>
      <w:marBottom w:val="0"/>
      <w:divBdr>
        <w:top w:val="none" w:sz="0" w:space="0" w:color="auto"/>
        <w:left w:val="none" w:sz="0" w:space="0" w:color="auto"/>
        <w:bottom w:val="none" w:sz="0" w:space="0" w:color="auto"/>
        <w:right w:val="none" w:sz="0" w:space="0" w:color="auto"/>
      </w:divBdr>
    </w:div>
    <w:div w:id="1418557407">
      <w:bodyDiv w:val="1"/>
      <w:marLeft w:val="0"/>
      <w:marRight w:val="0"/>
      <w:marTop w:val="0"/>
      <w:marBottom w:val="0"/>
      <w:divBdr>
        <w:top w:val="none" w:sz="0" w:space="0" w:color="auto"/>
        <w:left w:val="none" w:sz="0" w:space="0" w:color="auto"/>
        <w:bottom w:val="none" w:sz="0" w:space="0" w:color="auto"/>
        <w:right w:val="none" w:sz="0" w:space="0" w:color="auto"/>
      </w:divBdr>
    </w:div>
    <w:div w:id="1442797847">
      <w:bodyDiv w:val="1"/>
      <w:marLeft w:val="0"/>
      <w:marRight w:val="0"/>
      <w:marTop w:val="0"/>
      <w:marBottom w:val="0"/>
      <w:divBdr>
        <w:top w:val="none" w:sz="0" w:space="0" w:color="auto"/>
        <w:left w:val="none" w:sz="0" w:space="0" w:color="auto"/>
        <w:bottom w:val="none" w:sz="0" w:space="0" w:color="auto"/>
        <w:right w:val="none" w:sz="0" w:space="0" w:color="auto"/>
      </w:divBdr>
    </w:div>
    <w:div w:id="1452817422">
      <w:bodyDiv w:val="1"/>
      <w:marLeft w:val="0"/>
      <w:marRight w:val="0"/>
      <w:marTop w:val="0"/>
      <w:marBottom w:val="0"/>
      <w:divBdr>
        <w:top w:val="none" w:sz="0" w:space="0" w:color="auto"/>
        <w:left w:val="none" w:sz="0" w:space="0" w:color="auto"/>
        <w:bottom w:val="none" w:sz="0" w:space="0" w:color="auto"/>
        <w:right w:val="none" w:sz="0" w:space="0" w:color="auto"/>
      </w:divBdr>
    </w:div>
    <w:div w:id="1459645984">
      <w:bodyDiv w:val="1"/>
      <w:marLeft w:val="0"/>
      <w:marRight w:val="0"/>
      <w:marTop w:val="0"/>
      <w:marBottom w:val="0"/>
      <w:divBdr>
        <w:top w:val="none" w:sz="0" w:space="0" w:color="auto"/>
        <w:left w:val="none" w:sz="0" w:space="0" w:color="auto"/>
        <w:bottom w:val="none" w:sz="0" w:space="0" w:color="auto"/>
        <w:right w:val="none" w:sz="0" w:space="0" w:color="auto"/>
      </w:divBdr>
    </w:div>
    <w:div w:id="1459683926">
      <w:bodyDiv w:val="1"/>
      <w:marLeft w:val="0"/>
      <w:marRight w:val="0"/>
      <w:marTop w:val="0"/>
      <w:marBottom w:val="0"/>
      <w:divBdr>
        <w:top w:val="none" w:sz="0" w:space="0" w:color="auto"/>
        <w:left w:val="none" w:sz="0" w:space="0" w:color="auto"/>
        <w:bottom w:val="none" w:sz="0" w:space="0" w:color="auto"/>
        <w:right w:val="none" w:sz="0" w:space="0" w:color="auto"/>
      </w:divBdr>
    </w:div>
    <w:div w:id="1460294756">
      <w:bodyDiv w:val="1"/>
      <w:marLeft w:val="0"/>
      <w:marRight w:val="0"/>
      <w:marTop w:val="0"/>
      <w:marBottom w:val="0"/>
      <w:divBdr>
        <w:top w:val="none" w:sz="0" w:space="0" w:color="auto"/>
        <w:left w:val="none" w:sz="0" w:space="0" w:color="auto"/>
        <w:bottom w:val="none" w:sz="0" w:space="0" w:color="auto"/>
        <w:right w:val="none" w:sz="0" w:space="0" w:color="auto"/>
      </w:divBdr>
    </w:div>
    <w:div w:id="1464540506">
      <w:bodyDiv w:val="1"/>
      <w:marLeft w:val="0"/>
      <w:marRight w:val="0"/>
      <w:marTop w:val="0"/>
      <w:marBottom w:val="0"/>
      <w:divBdr>
        <w:top w:val="none" w:sz="0" w:space="0" w:color="auto"/>
        <w:left w:val="none" w:sz="0" w:space="0" w:color="auto"/>
        <w:bottom w:val="none" w:sz="0" w:space="0" w:color="auto"/>
        <w:right w:val="none" w:sz="0" w:space="0" w:color="auto"/>
      </w:divBdr>
    </w:div>
    <w:div w:id="1471635818">
      <w:bodyDiv w:val="1"/>
      <w:marLeft w:val="0"/>
      <w:marRight w:val="0"/>
      <w:marTop w:val="0"/>
      <w:marBottom w:val="0"/>
      <w:divBdr>
        <w:top w:val="none" w:sz="0" w:space="0" w:color="auto"/>
        <w:left w:val="none" w:sz="0" w:space="0" w:color="auto"/>
        <w:bottom w:val="none" w:sz="0" w:space="0" w:color="auto"/>
        <w:right w:val="none" w:sz="0" w:space="0" w:color="auto"/>
      </w:divBdr>
    </w:div>
    <w:div w:id="1472406946">
      <w:bodyDiv w:val="1"/>
      <w:marLeft w:val="0"/>
      <w:marRight w:val="0"/>
      <w:marTop w:val="0"/>
      <w:marBottom w:val="0"/>
      <w:divBdr>
        <w:top w:val="none" w:sz="0" w:space="0" w:color="auto"/>
        <w:left w:val="none" w:sz="0" w:space="0" w:color="auto"/>
        <w:bottom w:val="none" w:sz="0" w:space="0" w:color="auto"/>
        <w:right w:val="none" w:sz="0" w:space="0" w:color="auto"/>
      </w:divBdr>
    </w:div>
    <w:div w:id="1473131027">
      <w:bodyDiv w:val="1"/>
      <w:marLeft w:val="0"/>
      <w:marRight w:val="0"/>
      <w:marTop w:val="0"/>
      <w:marBottom w:val="0"/>
      <w:divBdr>
        <w:top w:val="none" w:sz="0" w:space="0" w:color="auto"/>
        <w:left w:val="none" w:sz="0" w:space="0" w:color="auto"/>
        <w:bottom w:val="none" w:sz="0" w:space="0" w:color="auto"/>
        <w:right w:val="none" w:sz="0" w:space="0" w:color="auto"/>
      </w:divBdr>
    </w:div>
    <w:div w:id="1475759098">
      <w:bodyDiv w:val="1"/>
      <w:marLeft w:val="0"/>
      <w:marRight w:val="0"/>
      <w:marTop w:val="0"/>
      <w:marBottom w:val="0"/>
      <w:divBdr>
        <w:top w:val="none" w:sz="0" w:space="0" w:color="auto"/>
        <w:left w:val="none" w:sz="0" w:space="0" w:color="auto"/>
        <w:bottom w:val="none" w:sz="0" w:space="0" w:color="auto"/>
        <w:right w:val="none" w:sz="0" w:space="0" w:color="auto"/>
      </w:divBdr>
    </w:div>
    <w:div w:id="1477339304">
      <w:bodyDiv w:val="1"/>
      <w:marLeft w:val="0"/>
      <w:marRight w:val="0"/>
      <w:marTop w:val="0"/>
      <w:marBottom w:val="0"/>
      <w:divBdr>
        <w:top w:val="none" w:sz="0" w:space="0" w:color="auto"/>
        <w:left w:val="none" w:sz="0" w:space="0" w:color="auto"/>
        <w:bottom w:val="none" w:sz="0" w:space="0" w:color="auto"/>
        <w:right w:val="none" w:sz="0" w:space="0" w:color="auto"/>
      </w:divBdr>
    </w:div>
    <w:div w:id="1480272504">
      <w:bodyDiv w:val="1"/>
      <w:marLeft w:val="0"/>
      <w:marRight w:val="0"/>
      <w:marTop w:val="0"/>
      <w:marBottom w:val="0"/>
      <w:divBdr>
        <w:top w:val="none" w:sz="0" w:space="0" w:color="auto"/>
        <w:left w:val="none" w:sz="0" w:space="0" w:color="auto"/>
        <w:bottom w:val="none" w:sz="0" w:space="0" w:color="auto"/>
        <w:right w:val="none" w:sz="0" w:space="0" w:color="auto"/>
      </w:divBdr>
    </w:div>
    <w:div w:id="1481799504">
      <w:bodyDiv w:val="1"/>
      <w:marLeft w:val="0"/>
      <w:marRight w:val="0"/>
      <w:marTop w:val="0"/>
      <w:marBottom w:val="0"/>
      <w:divBdr>
        <w:top w:val="none" w:sz="0" w:space="0" w:color="auto"/>
        <w:left w:val="none" w:sz="0" w:space="0" w:color="auto"/>
        <w:bottom w:val="none" w:sz="0" w:space="0" w:color="auto"/>
        <w:right w:val="none" w:sz="0" w:space="0" w:color="auto"/>
      </w:divBdr>
    </w:div>
    <w:div w:id="1488786770">
      <w:bodyDiv w:val="1"/>
      <w:marLeft w:val="0"/>
      <w:marRight w:val="0"/>
      <w:marTop w:val="0"/>
      <w:marBottom w:val="0"/>
      <w:divBdr>
        <w:top w:val="none" w:sz="0" w:space="0" w:color="auto"/>
        <w:left w:val="none" w:sz="0" w:space="0" w:color="auto"/>
        <w:bottom w:val="none" w:sz="0" w:space="0" w:color="auto"/>
        <w:right w:val="none" w:sz="0" w:space="0" w:color="auto"/>
      </w:divBdr>
    </w:div>
    <w:div w:id="1502771412">
      <w:bodyDiv w:val="1"/>
      <w:marLeft w:val="0"/>
      <w:marRight w:val="0"/>
      <w:marTop w:val="0"/>
      <w:marBottom w:val="0"/>
      <w:divBdr>
        <w:top w:val="none" w:sz="0" w:space="0" w:color="auto"/>
        <w:left w:val="none" w:sz="0" w:space="0" w:color="auto"/>
        <w:bottom w:val="none" w:sz="0" w:space="0" w:color="auto"/>
        <w:right w:val="none" w:sz="0" w:space="0" w:color="auto"/>
      </w:divBdr>
    </w:div>
    <w:div w:id="1508473475">
      <w:bodyDiv w:val="1"/>
      <w:marLeft w:val="0"/>
      <w:marRight w:val="0"/>
      <w:marTop w:val="0"/>
      <w:marBottom w:val="0"/>
      <w:divBdr>
        <w:top w:val="none" w:sz="0" w:space="0" w:color="auto"/>
        <w:left w:val="none" w:sz="0" w:space="0" w:color="auto"/>
        <w:bottom w:val="none" w:sz="0" w:space="0" w:color="auto"/>
        <w:right w:val="none" w:sz="0" w:space="0" w:color="auto"/>
      </w:divBdr>
    </w:div>
    <w:div w:id="1509321369">
      <w:bodyDiv w:val="1"/>
      <w:marLeft w:val="0"/>
      <w:marRight w:val="0"/>
      <w:marTop w:val="0"/>
      <w:marBottom w:val="0"/>
      <w:divBdr>
        <w:top w:val="none" w:sz="0" w:space="0" w:color="auto"/>
        <w:left w:val="none" w:sz="0" w:space="0" w:color="auto"/>
        <w:bottom w:val="none" w:sz="0" w:space="0" w:color="auto"/>
        <w:right w:val="none" w:sz="0" w:space="0" w:color="auto"/>
      </w:divBdr>
    </w:div>
    <w:div w:id="1512524956">
      <w:bodyDiv w:val="1"/>
      <w:marLeft w:val="0"/>
      <w:marRight w:val="0"/>
      <w:marTop w:val="0"/>
      <w:marBottom w:val="0"/>
      <w:divBdr>
        <w:top w:val="none" w:sz="0" w:space="0" w:color="auto"/>
        <w:left w:val="none" w:sz="0" w:space="0" w:color="auto"/>
        <w:bottom w:val="none" w:sz="0" w:space="0" w:color="auto"/>
        <w:right w:val="none" w:sz="0" w:space="0" w:color="auto"/>
      </w:divBdr>
    </w:div>
    <w:div w:id="1520775092">
      <w:bodyDiv w:val="1"/>
      <w:marLeft w:val="0"/>
      <w:marRight w:val="0"/>
      <w:marTop w:val="0"/>
      <w:marBottom w:val="0"/>
      <w:divBdr>
        <w:top w:val="none" w:sz="0" w:space="0" w:color="auto"/>
        <w:left w:val="none" w:sz="0" w:space="0" w:color="auto"/>
        <w:bottom w:val="none" w:sz="0" w:space="0" w:color="auto"/>
        <w:right w:val="none" w:sz="0" w:space="0" w:color="auto"/>
      </w:divBdr>
    </w:div>
    <w:div w:id="1522360042">
      <w:bodyDiv w:val="1"/>
      <w:marLeft w:val="0"/>
      <w:marRight w:val="0"/>
      <w:marTop w:val="0"/>
      <w:marBottom w:val="0"/>
      <w:divBdr>
        <w:top w:val="none" w:sz="0" w:space="0" w:color="auto"/>
        <w:left w:val="none" w:sz="0" w:space="0" w:color="auto"/>
        <w:bottom w:val="none" w:sz="0" w:space="0" w:color="auto"/>
        <w:right w:val="none" w:sz="0" w:space="0" w:color="auto"/>
      </w:divBdr>
    </w:div>
    <w:div w:id="1526554677">
      <w:bodyDiv w:val="1"/>
      <w:marLeft w:val="0"/>
      <w:marRight w:val="0"/>
      <w:marTop w:val="0"/>
      <w:marBottom w:val="0"/>
      <w:divBdr>
        <w:top w:val="none" w:sz="0" w:space="0" w:color="auto"/>
        <w:left w:val="none" w:sz="0" w:space="0" w:color="auto"/>
        <w:bottom w:val="none" w:sz="0" w:space="0" w:color="auto"/>
        <w:right w:val="none" w:sz="0" w:space="0" w:color="auto"/>
      </w:divBdr>
    </w:div>
    <w:div w:id="1542590485">
      <w:bodyDiv w:val="1"/>
      <w:marLeft w:val="0"/>
      <w:marRight w:val="0"/>
      <w:marTop w:val="0"/>
      <w:marBottom w:val="0"/>
      <w:divBdr>
        <w:top w:val="none" w:sz="0" w:space="0" w:color="auto"/>
        <w:left w:val="none" w:sz="0" w:space="0" w:color="auto"/>
        <w:bottom w:val="none" w:sz="0" w:space="0" w:color="auto"/>
        <w:right w:val="none" w:sz="0" w:space="0" w:color="auto"/>
      </w:divBdr>
    </w:div>
    <w:div w:id="1543127510">
      <w:bodyDiv w:val="1"/>
      <w:marLeft w:val="0"/>
      <w:marRight w:val="0"/>
      <w:marTop w:val="0"/>
      <w:marBottom w:val="0"/>
      <w:divBdr>
        <w:top w:val="none" w:sz="0" w:space="0" w:color="auto"/>
        <w:left w:val="none" w:sz="0" w:space="0" w:color="auto"/>
        <w:bottom w:val="none" w:sz="0" w:space="0" w:color="auto"/>
        <w:right w:val="none" w:sz="0" w:space="0" w:color="auto"/>
      </w:divBdr>
    </w:div>
    <w:div w:id="1549761440">
      <w:bodyDiv w:val="1"/>
      <w:marLeft w:val="0"/>
      <w:marRight w:val="0"/>
      <w:marTop w:val="0"/>
      <w:marBottom w:val="0"/>
      <w:divBdr>
        <w:top w:val="none" w:sz="0" w:space="0" w:color="auto"/>
        <w:left w:val="none" w:sz="0" w:space="0" w:color="auto"/>
        <w:bottom w:val="none" w:sz="0" w:space="0" w:color="auto"/>
        <w:right w:val="none" w:sz="0" w:space="0" w:color="auto"/>
      </w:divBdr>
    </w:div>
    <w:div w:id="1550923797">
      <w:bodyDiv w:val="1"/>
      <w:marLeft w:val="0"/>
      <w:marRight w:val="0"/>
      <w:marTop w:val="0"/>
      <w:marBottom w:val="0"/>
      <w:divBdr>
        <w:top w:val="none" w:sz="0" w:space="0" w:color="auto"/>
        <w:left w:val="none" w:sz="0" w:space="0" w:color="auto"/>
        <w:bottom w:val="none" w:sz="0" w:space="0" w:color="auto"/>
        <w:right w:val="none" w:sz="0" w:space="0" w:color="auto"/>
      </w:divBdr>
    </w:div>
    <w:div w:id="1554662109">
      <w:bodyDiv w:val="1"/>
      <w:marLeft w:val="0"/>
      <w:marRight w:val="0"/>
      <w:marTop w:val="0"/>
      <w:marBottom w:val="0"/>
      <w:divBdr>
        <w:top w:val="none" w:sz="0" w:space="0" w:color="auto"/>
        <w:left w:val="none" w:sz="0" w:space="0" w:color="auto"/>
        <w:bottom w:val="none" w:sz="0" w:space="0" w:color="auto"/>
        <w:right w:val="none" w:sz="0" w:space="0" w:color="auto"/>
      </w:divBdr>
    </w:div>
    <w:div w:id="1556089484">
      <w:bodyDiv w:val="1"/>
      <w:marLeft w:val="0"/>
      <w:marRight w:val="0"/>
      <w:marTop w:val="0"/>
      <w:marBottom w:val="0"/>
      <w:divBdr>
        <w:top w:val="none" w:sz="0" w:space="0" w:color="auto"/>
        <w:left w:val="none" w:sz="0" w:space="0" w:color="auto"/>
        <w:bottom w:val="none" w:sz="0" w:space="0" w:color="auto"/>
        <w:right w:val="none" w:sz="0" w:space="0" w:color="auto"/>
      </w:divBdr>
    </w:div>
    <w:div w:id="1556814410">
      <w:bodyDiv w:val="1"/>
      <w:marLeft w:val="0"/>
      <w:marRight w:val="0"/>
      <w:marTop w:val="0"/>
      <w:marBottom w:val="0"/>
      <w:divBdr>
        <w:top w:val="none" w:sz="0" w:space="0" w:color="auto"/>
        <w:left w:val="none" w:sz="0" w:space="0" w:color="auto"/>
        <w:bottom w:val="none" w:sz="0" w:space="0" w:color="auto"/>
        <w:right w:val="none" w:sz="0" w:space="0" w:color="auto"/>
      </w:divBdr>
    </w:div>
    <w:div w:id="1561288070">
      <w:bodyDiv w:val="1"/>
      <w:marLeft w:val="0"/>
      <w:marRight w:val="0"/>
      <w:marTop w:val="0"/>
      <w:marBottom w:val="0"/>
      <w:divBdr>
        <w:top w:val="none" w:sz="0" w:space="0" w:color="auto"/>
        <w:left w:val="none" w:sz="0" w:space="0" w:color="auto"/>
        <w:bottom w:val="none" w:sz="0" w:space="0" w:color="auto"/>
        <w:right w:val="none" w:sz="0" w:space="0" w:color="auto"/>
      </w:divBdr>
    </w:div>
    <w:div w:id="1562057123">
      <w:bodyDiv w:val="1"/>
      <w:marLeft w:val="0"/>
      <w:marRight w:val="0"/>
      <w:marTop w:val="0"/>
      <w:marBottom w:val="0"/>
      <w:divBdr>
        <w:top w:val="none" w:sz="0" w:space="0" w:color="auto"/>
        <w:left w:val="none" w:sz="0" w:space="0" w:color="auto"/>
        <w:bottom w:val="none" w:sz="0" w:space="0" w:color="auto"/>
        <w:right w:val="none" w:sz="0" w:space="0" w:color="auto"/>
      </w:divBdr>
    </w:div>
    <w:div w:id="1565724178">
      <w:bodyDiv w:val="1"/>
      <w:marLeft w:val="0"/>
      <w:marRight w:val="0"/>
      <w:marTop w:val="0"/>
      <w:marBottom w:val="0"/>
      <w:divBdr>
        <w:top w:val="none" w:sz="0" w:space="0" w:color="auto"/>
        <w:left w:val="none" w:sz="0" w:space="0" w:color="auto"/>
        <w:bottom w:val="none" w:sz="0" w:space="0" w:color="auto"/>
        <w:right w:val="none" w:sz="0" w:space="0" w:color="auto"/>
      </w:divBdr>
    </w:div>
    <w:div w:id="1575815533">
      <w:bodyDiv w:val="1"/>
      <w:marLeft w:val="0"/>
      <w:marRight w:val="0"/>
      <w:marTop w:val="0"/>
      <w:marBottom w:val="0"/>
      <w:divBdr>
        <w:top w:val="none" w:sz="0" w:space="0" w:color="auto"/>
        <w:left w:val="none" w:sz="0" w:space="0" w:color="auto"/>
        <w:bottom w:val="none" w:sz="0" w:space="0" w:color="auto"/>
        <w:right w:val="none" w:sz="0" w:space="0" w:color="auto"/>
      </w:divBdr>
    </w:div>
    <w:div w:id="1580671659">
      <w:bodyDiv w:val="1"/>
      <w:marLeft w:val="0"/>
      <w:marRight w:val="0"/>
      <w:marTop w:val="0"/>
      <w:marBottom w:val="0"/>
      <w:divBdr>
        <w:top w:val="none" w:sz="0" w:space="0" w:color="auto"/>
        <w:left w:val="none" w:sz="0" w:space="0" w:color="auto"/>
        <w:bottom w:val="none" w:sz="0" w:space="0" w:color="auto"/>
        <w:right w:val="none" w:sz="0" w:space="0" w:color="auto"/>
      </w:divBdr>
    </w:div>
    <w:div w:id="1581208948">
      <w:bodyDiv w:val="1"/>
      <w:marLeft w:val="0"/>
      <w:marRight w:val="0"/>
      <w:marTop w:val="0"/>
      <w:marBottom w:val="0"/>
      <w:divBdr>
        <w:top w:val="none" w:sz="0" w:space="0" w:color="auto"/>
        <w:left w:val="none" w:sz="0" w:space="0" w:color="auto"/>
        <w:bottom w:val="none" w:sz="0" w:space="0" w:color="auto"/>
        <w:right w:val="none" w:sz="0" w:space="0" w:color="auto"/>
      </w:divBdr>
    </w:div>
    <w:div w:id="1596984705">
      <w:bodyDiv w:val="1"/>
      <w:marLeft w:val="0"/>
      <w:marRight w:val="0"/>
      <w:marTop w:val="0"/>
      <w:marBottom w:val="0"/>
      <w:divBdr>
        <w:top w:val="none" w:sz="0" w:space="0" w:color="auto"/>
        <w:left w:val="none" w:sz="0" w:space="0" w:color="auto"/>
        <w:bottom w:val="none" w:sz="0" w:space="0" w:color="auto"/>
        <w:right w:val="none" w:sz="0" w:space="0" w:color="auto"/>
      </w:divBdr>
    </w:div>
    <w:div w:id="1597638442">
      <w:bodyDiv w:val="1"/>
      <w:marLeft w:val="0"/>
      <w:marRight w:val="0"/>
      <w:marTop w:val="0"/>
      <w:marBottom w:val="0"/>
      <w:divBdr>
        <w:top w:val="none" w:sz="0" w:space="0" w:color="auto"/>
        <w:left w:val="none" w:sz="0" w:space="0" w:color="auto"/>
        <w:bottom w:val="none" w:sz="0" w:space="0" w:color="auto"/>
        <w:right w:val="none" w:sz="0" w:space="0" w:color="auto"/>
      </w:divBdr>
    </w:div>
    <w:div w:id="1599168432">
      <w:bodyDiv w:val="1"/>
      <w:marLeft w:val="0"/>
      <w:marRight w:val="0"/>
      <w:marTop w:val="0"/>
      <w:marBottom w:val="0"/>
      <w:divBdr>
        <w:top w:val="none" w:sz="0" w:space="0" w:color="auto"/>
        <w:left w:val="none" w:sz="0" w:space="0" w:color="auto"/>
        <w:bottom w:val="none" w:sz="0" w:space="0" w:color="auto"/>
        <w:right w:val="none" w:sz="0" w:space="0" w:color="auto"/>
      </w:divBdr>
    </w:div>
    <w:div w:id="1606500156">
      <w:bodyDiv w:val="1"/>
      <w:marLeft w:val="0"/>
      <w:marRight w:val="0"/>
      <w:marTop w:val="0"/>
      <w:marBottom w:val="0"/>
      <w:divBdr>
        <w:top w:val="none" w:sz="0" w:space="0" w:color="auto"/>
        <w:left w:val="none" w:sz="0" w:space="0" w:color="auto"/>
        <w:bottom w:val="none" w:sz="0" w:space="0" w:color="auto"/>
        <w:right w:val="none" w:sz="0" w:space="0" w:color="auto"/>
      </w:divBdr>
    </w:div>
    <w:div w:id="1609317601">
      <w:bodyDiv w:val="1"/>
      <w:marLeft w:val="0"/>
      <w:marRight w:val="0"/>
      <w:marTop w:val="0"/>
      <w:marBottom w:val="0"/>
      <w:divBdr>
        <w:top w:val="none" w:sz="0" w:space="0" w:color="auto"/>
        <w:left w:val="none" w:sz="0" w:space="0" w:color="auto"/>
        <w:bottom w:val="none" w:sz="0" w:space="0" w:color="auto"/>
        <w:right w:val="none" w:sz="0" w:space="0" w:color="auto"/>
      </w:divBdr>
    </w:div>
    <w:div w:id="1610549804">
      <w:bodyDiv w:val="1"/>
      <w:marLeft w:val="0"/>
      <w:marRight w:val="0"/>
      <w:marTop w:val="0"/>
      <w:marBottom w:val="0"/>
      <w:divBdr>
        <w:top w:val="none" w:sz="0" w:space="0" w:color="auto"/>
        <w:left w:val="none" w:sz="0" w:space="0" w:color="auto"/>
        <w:bottom w:val="none" w:sz="0" w:space="0" w:color="auto"/>
        <w:right w:val="none" w:sz="0" w:space="0" w:color="auto"/>
      </w:divBdr>
    </w:div>
    <w:div w:id="1613200710">
      <w:bodyDiv w:val="1"/>
      <w:marLeft w:val="0"/>
      <w:marRight w:val="0"/>
      <w:marTop w:val="0"/>
      <w:marBottom w:val="0"/>
      <w:divBdr>
        <w:top w:val="none" w:sz="0" w:space="0" w:color="auto"/>
        <w:left w:val="none" w:sz="0" w:space="0" w:color="auto"/>
        <w:bottom w:val="none" w:sz="0" w:space="0" w:color="auto"/>
        <w:right w:val="none" w:sz="0" w:space="0" w:color="auto"/>
      </w:divBdr>
    </w:div>
    <w:div w:id="1614630080">
      <w:bodyDiv w:val="1"/>
      <w:marLeft w:val="0"/>
      <w:marRight w:val="0"/>
      <w:marTop w:val="0"/>
      <w:marBottom w:val="0"/>
      <w:divBdr>
        <w:top w:val="none" w:sz="0" w:space="0" w:color="auto"/>
        <w:left w:val="none" w:sz="0" w:space="0" w:color="auto"/>
        <w:bottom w:val="none" w:sz="0" w:space="0" w:color="auto"/>
        <w:right w:val="none" w:sz="0" w:space="0" w:color="auto"/>
      </w:divBdr>
    </w:div>
    <w:div w:id="1626036765">
      <w:bodyDiv w:val="1"/>
      <w:marLeft w:val="0"/>
      <w:marRight w:val="0"/>
      <w:marTop w:val="0"/>
      <w:marBottom w:val="0"/>
      <w:divBdr>
        <w:top w:val="none" w:sz="0" w:space="0" w:color="auto"/>
        <w:left w:val="none" w:sz="0" w:space="0" w:color="auto"/>
        <w:bottom w:val="none" w:sz="0" w:space="0" w:color="auto"/>
        <w:right w:val="none" w:sz="0" w:space="0" w:color="auto"/>
      </w:divBdr>
    </w:div>
    <w:div w:id="1634016419">
      <w:bodyDiv w:val="1"/>
      <w:marLeft w:val="0"/>
      <w:marRight w:val="0"/>
      <w:marTop w:val="0"/>
      <w:marBottom w:val="0"/>
      <w:divBdr>
        <w:top w:val="none" w:sz="0" w:space="0" w:color="auto"/>
        <w:left w:val="none" w:sz="0" w:space="0" w:color="auto"/>
        <w:bottom w:val="none" w:sz="0" w:space="0" w:color="auto"/>
        <w:right w:val="none" w:sz="0" w:space="0" w:color="auto"/>
      </w:divBdr>
    </w:div>
    <w:div w:id="1649480636">
      <w:bodyDiv w:val="1"/>
      <w:marLeft w:val="0"/>
      <w:marRight w:val="0"/>
      <w:marTop w:val="0"/>
      <w:marBottom w:val="0"/>
      <w:divBdr>
        <w:top w:val="none" w:sz="0" w:space="0" w:color="auto"/>
        <w:left w:val="none" w:sz="0" w:space="0" w:color="auto"/>
        <w:bottom w:val="none" w:sz="0" w:space="0" w:color="auto"/>
        <w:right w:val="none" w:sz="0" w:space="0" w:color="auto"/>
      </w:divBdr>
    </w:div>
    <w:div w:id="1651208614">
      <w:bodyDiv w:val="1"/>
      <w:marLeft w:val="0"/>
      <w:marRight w:val="0"/>
      <w:marTop w:val="0"/>
      <w:marBottom w:val="0"/>
      <w:divBdr>
        <w:top w:val="none" w:sz="0" w:space="0" w:color="auto"/>
        <w:left w:val="none" w:sz="0" w:space="0" w:color="auto"/>
        <w:bottom w:val="none" w:sz="0" w:space="0" w:color="auto"/>
        <w:right w:val="none" w:sz="0" w:space="0" w:color="auto"/>
      </w:divBdr>
    </w:div>
    <w:div w:id="1655646530">
      <w:bodyDiv w:val="1"/>
      <w:marLeft w:val="0"/>
      <w:marRight w:val="0"/>
      <w:marTop w:val="0"/>
      <w:marBottom w:val="0"/>
      <w:divBdr>
        <w:top w:val="none" w:sz="0" w:space="0" w:color="auto"/>
        <w:left w:val="none" w:sz="0" w:space="0" w:color="auto"/>
        <w:bottom w:val="none" w:sz="0" w:space="0" w:color="auto"/>
        <w:right w:val="none" w:sz="0" w:space="0" w:color="auto"/>
      </w:divBdr>
    </w:div>
    <w:div w:id="1664315357">
      <w:bodyDiv w:val="1"/>
      <w:marLeft w:val="0"/>
      <w:marRight w:val="0"/>
      <w:marTop w:val="0"/>
      <w:marBottom w:val="0"/>
      <w:divBdr>
        <w:top w:val="none" w:sz="0" w:space="0" w:color="auto"/>
        <w:left w:val="none" w:sz="0" w:space="0" w:color="auto"/>
        <w:bottom w:val="none" w:sz="0" w:space="0" w:color="auto"/>
        <w:right w:val="none" w:sz="0" w:space="0" w:color="auto"/>
      </w:divBdr>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680306061">
      <w:bodyDiv w:val="1"/>
      <w:marLeft w:val="0"/>
      <w:marRight w:val="0"/>
      <w:marTop w:val="0"/>
      <w:marBottom w:val="0"/>
      <w:divBdr>
        <w:top w:val="none" w:sz="0" w:space="0" w:color="auto"/>
        <w:left w:val="none" w:sz="0" w:space="0" w:color="auto"/>
        <w:bottom w:val="none" w:sz="0" w:space="0" w:color="auto"/>
        <w:right w:val="none" w:sz="0" w:space="0" w:color="auto"/>
      </w:divBdr>
    </w:div>
    <w:div w:id="1682509777">
      <w:bodyDiv w:val="1"/>
      <w:marLeft w:val="0"/>
      <w:marRight w:val="0"/>
      <w:marTop w:val="0"/>
      <w:marBottom w:val="0"/>
      <w:divBdr>
        <w:top w:val="none" w:sz="0" w:space="0" w:color="auto"/>
        <w:left w:val="none" w:sz="0" w:space="0" w:color="auto"/>
        <w:bottom w:val="none" w:sz="0" w:space="0" w:color="auto"/>
        <w:right w:val="none" w:sz="0" w:space="0" w:color="auto"/>
      </w:divBdr>
    </w:div>
    <w:div w:id="1691563513">
      <w:bodyDiv w:val="1"/>
      <w:marLeft w:val="0"/>
      <w:marRight w:val="0"/>
      <w:marTop w:val="0"/>
      <w:marBottom w:val="0"/>
      <w:divBdr>
        <w:top w:val="none" w:sz="0" w:space="0" w:color="auto"/>
        <w:left w:val="none" w:sz="0" w:space="0" w:color="auto"/>
        <w:bottom w:val="none" w:sz="0" w:space="0" w:color="auto"/>
        <w:right w:val="none" w:sz="0" w:space="0" w:color="auto"/>
      </w:divBdr>
    </w:div>
    <w:div w:id="1693993608">
      <w:bodyDiv w:val="1"/>
      <w:marLeft w:val="0"/>
      <w:marRight w:val="0"/>
      <w:marTop w:val="0"/>
      <w:marBottom w:val="0"/>
      <w:divBdr>
        <w:top w:val="none" w:sz="0" w:space="0" w:color="auto"/>
        <w:left w:val="none" w:sz="0" w:space="0" w:color="auto"/>
        <w:bottom w:val="none" w:sz="0" w:space="0" w:color="auto"/>
        <w:right w:val="none" w:sz="0" w:space="0" w:color="auto"/>
      </w:divBdr>
    </w:div>
    <w:div w:id="1702514076">
      <w:bodyDiv w:val="1"/>
      <w:marLeft w:val="0"/>
      <w:marRight w:val="0"/>
      <w:marTop w:val="0"/>
      <w:marBottom w:val="0"/>
      <w:divBdr>
        <w:top w:val="none" w:sz="0" w:space="0" w:color="auto"/>
        <w:left w:val="none" w:sz="0" w:space="0" w:color="auto"/>
        <w:bottom w:val="none" w:sz="0" w:space="0" w:color="auto"/>
        <w:right w:val="none" w:sz="0" w:space="0" w:color="auto"/>
      </w:divBdr>
    </w:div>
    <w:div w:id="1704016441">
      <w:bodyDiv w:val="1"/>
      <w:marLeft w:val="0"/>
      <w:marRight w:val="0"/>
      <w:marTop w:val="0"/>
      <w:marBottom w:val="0"/>
      <w:divBdr>
        <w:top w:val="none" w:sz="0" w:space="0" w:color="auto"/>
        <w:left w:val="none" w:sz="0" w:space="0" w:color="auto"/>
        <w:bottom w:val="none" w:sz="0" w:space="0" w:color="auto"/>
        <w:right w:val="none" w:sz="0" w:space="0" w:color="auto"/>
      </w:divBdr>
    </w:div>
    <w:div w:id="1712417132">
      <w:bodyDiv w:val="1"/>
      <w:marLeft w:val="0"/>
      <w:marRight w:val="0"/>
      <w:marTop w:val="0"/>
      <w:marBottom w:val="0"/>
      <w:divBdr>
        <w:top w:val="none" w:sz="0" w:space="0" w:color="auto"/>
        <w:left w:val="none" w:sz="0" w:space="0" w:color="auto"/>
        <w:bottom w:val="none" w:sz="0" w:space="0" w:color="auto"/>
        <w:right w:val="none" w:sz="0" w:space="0" w:color="auto"/>
      </w:divBdr>
    </w:div>
    <w:div w:id="1715155636">
      <w:bodyDiv w:val="1"/>
      <w:marLeft w:val="0"/>
      <w:marRight w:val="0"/>
      <w:marTop w:val="0"/>
      <w:marBottom w:val="0"/>
      <w:divBdr>
        <w:top w:val="none" w:sz="0" w:space="0" w:color="auto"/>
        <w:left w:val="none" w:sz="0" w:space="0" w:color="auto"/>
        <w:bottom w:val="none" w:sz="0" w:space="0" w:color="auto"/>
        <w:right w:val="none" w:sz="0" w:space="0" w:color="auto"/>
      </w:divBdr>
    </w:div>
    <w:div w:id="1720320495">
      <w:bodyDiv w:val="1"/>
      <w:marLeft w:val="0"/>
      <w:marRight w:val="0"/>
      <w:marTop w:val="0"/>
      <w:marBottom w:val="0"/>
      <w:divBdr>
        <w:top w:val="none" w:sz="0" w:space="0" w:color="auto"/>
        <w:left w:val="none" w:sz="0" w:space="0" w:color="auto"/>
        <w:bottom w:val="none" w:sz="0" w:space="0" w:color="auto"/>
        <w:right w:val="none" w:sz="0" w:space="0" w:color="auto"/>
      </w:divBdr>
    </w:div>
    <w:div w:id="1723676999">
      <w:bodyDiv w:val="1"/>
      <w:marLeft w:val="0"/>
      <w:marRight w:val="0"/>
      <w:marTop w:val="0"/>
      <w:marBottom w:val="0"/>
      <w:divBdr>
        <w:top w:val="none" w:sz="0" w:space="0" w:color="auto"/>
        <w:left w:val="none" w:sz="0" w:space="0" w:color="auto"/>
        <w:bottom w:val="none" w:sz="0" w:space="0" w:color="auto"/>
        <w:right w:val="none" w:sz="0" w:space="0" w:color="auto"/>
      </w:divBdr>
    </w:div>
    <w:div w:id="1723795148">
      <w:bodyDiv w:val="1"/>
      <w:marLeft w:val="0"/>
      <w:marRight w:val="0"/>
      <w:marTop w:val="0"/>
      <w:marBottom w:val="0"/>
      <w:divBdr>
        <w:top w:val="none" w:sz="0" w:space="0" w:color="auto"/>
        <w:left w:val="none" w:sz="0" w:space="0" w:color="auto"/>
        <w:bottom w:val="none" w:sz="0" w:space="0" w:color="auto"/>
        <w:right w:val="none" w:sz="0" w:space="0" w:color="auto"/>
      </w:divBdr>
    </w:div>
    <w:div w:id="1724214687">
      <w:bodyDiv w:val="1"/>
      <w:marLeft w:val="0"/>
      <w:marRight w:val="0"/>
      <w:marTop w:val="0"/>
      <w:marBottom w:val="0"/>
      <w:divBdr>
        <w:top w:val="none" w:sz="0" w:space="0" w:color="auto"/>
        <w:left w:val="none" w:sz="0" w:space="0" w:color="auto"/>
        <w:bottom w:val="none" w:sz="0" w:space="0" w:color="auto"/>
        <w:right w:val="none" w:sz="0" w:space="0" w:color="auto"/>
      </w:divBdr>
    </w:div>
    <w:div w:id="1725329343">
      <w:bodyDiv w:val="1"/>
      <w:marLeft w:val="0"/>
      <w:marRight w:val="0"/>
      <w:marTop w:val="0"/>
      <w:marBottom w:val="0"/>
      <w:divBdr>
        <w:top w:val="none" w:sz="0" w:space="0" w:color="auto"/>
        <w:left w:val="none" w:sz="0" w:space="0" w:color="auto"/>
        <w:bottom w:val="none" w:sz="0" w:space="0" w:color="auto"/>
        <w:right w:val="none" w:sz="0" w:space="0" w:color="auto"/>
      </w:divBdr>
    </w:div>
    <w:div w:id="1730766570">
      <w:bodyDiv w:val="1"/>
      <w:marLeft w:val="0"/>
      <w:marRight w:val="0"/>
      <w:marTop w:val="0"/>
      <w:marBottom w:val="0"/>
      <w:divBdr>
        <w:top w:val="none" w:sz="0" w:space="0" w:color="auto"/>
        <w:left w:val="none" w:sz="0" w:space="0" w:color="auto"/>
        <w:bottom w:val="none" w:sz="0" w:space="0" w:color="auto"/>
        <w:right w:val="none" w:sz="0" w:space="0" w:color="auto"/>
      </w:divBdr>
    </w:div>
    <w:div w:id="1744063580">
      <w:bodyDiv w:val="1"/>
      <w:marLeft w:val="0"/>
      <w:marRight w:val="0"/>
      <w:marTop w:val="0"/>
      <w:marBottom w:val="0"/>
      <w:divBdr>
        <w:top w:val="none" w:sz="0" w:space="0" w:color="auto"/>
        <w:left w:val="none" w:sz="0" w:space="0" w:color="auto"/>
        <w:bottom w:val="none" w:sz="0" w:space="0" w:color="auto"/>
        <w:right w:val="none" w:sz="0" w:space="0" w:color="auto"/>
      </w:divBdr>
    </w:div>
    <w:div w:id="1754625681">
      <w:bodyDiv w:val="1"/>
      <w:marLeft w:val="0"/>
      <w:marRight w:val="0"/>
      <w:marTop w:val="0"/>
      <w:marBottom w:val="0"/>
      <w:divBdr>
        <w:top w:val="none" w:sz="0" w:space="0" w:color="auto"/>
        <w:left w:val="none" w:sz="0" w:space="0" w:color="auto"/>
        <w:bottom w:val="none" w:sz="0" w:space="0" w:color="auto"/>
        <w:right w:val="none" w:sz="0" w:space="0" w:color="auto"/>
      </w:divBdr>
    </w:div>
    <w:div w:id="1755318702">
      <w:bodyDiv w:val="1"/>
      <w:marLeft w:val="0"/>
      <w:marRight w:val="0"/>
      <w:marTop w:val="0"/>
      <w:marBottom w:val="0"/>
      <w:divBdr>
        <w:top w:val="none" w:sz="0" w:space="0" w:color="auto"/>
        <w:left w:val="none" w:sz="0" w:space="0" w:color="auto"/>
        <w:bottom w:val="none" w:sz="0" w:space="0" w:color="auto"/>
        <w:right w:val="none" w:sz="0" w:space="0" w:color="auto"/>
      </w:divBdr>
    </w:div>
    <w:div w:id="1760520635">
      <w:bodyDiv w:val="1"/>
      <w:marLeft w:val="0"/>
      <w:marRight w:val="0"/>
      <w:marTop w:val="0"/>
      <w:marBottom w:val="0"/>
      <w:divBdr>
        <w:top w:val="none" w:sz="0" w:space="0" w:color="auto"/>
        <w:left w:val="none" w:sz="0" w:space="0" w:color="auto"/>
        <w:bottom w:val="none" w:sz="0" w:space="0" w:color="auto"/>
        <w:right w:val="none" w:sz="0" w:space="0" w:color="auto"/>
      </w:divBdr>
    </w:div>
    <w:div w:id="1784884064">
      <w:bodyDiv w:val="1"/>
      <w:marLeft w:val="0"/>
      <w:marRight w:val="0"/>
      <w:marTop w:val="0"/>
      <w:marBottom w:val="0"/>
      <w:divBdr>
        <w:top w:val="none" w:sz="0" w:space="0" w:color="auto"/>
        <w:left w:val="none" w:sz="0" w:space="0" w:color="auto"/>
        <w:bottom w:val="none" w:sz="0" w:space="0" w:color="auto"/>
        <w:right w:val="none" w:sz="0" w:space="0" w:color="auto"/>
      </w:divBdr>
    </w:div>
    <w:div w:id="1789348002">
      <w:bodyDiv w:val="1"/>
      <w:marLeft w:val="0"/>
      <w:marRight w:val="0"/>
      <w:marTop w:val="0"/>
      <w:marBottom w:val="0"/>
      <w:divBdr>
        <w:top w:val="none" w:sz="0" w:space="0" w:color="auto"/>
        <w:left w:val="none" w:sz="0" w:space="0" w:color="auto"/>
        <w:bottom w:val="none" w:sz="0" w:space="0" w:color="auto"/>
        <w:right w:val="none" w:sz="0" w:space="0" w:color="auto"/>
      </w:divBdr>
    </w:div>
    <w:div w:id="1793472747">
      <w:bodyDiv w:val="1"/>
      <w:marLeft w:val="0"/>
      <w:marRight w:val="0"/>
      <w:marTop w:val="0"/>
      <w:marBottom w:val="0"/>
      <w:divBdr>
        <w:top w:val="none" w:sz="0" w:space="0" w:color="auto"/>
        <w:left w:val="none" w:sz="0" w:space="0" w:color="auto"/>
        <w:bottom w:val="none" w:sz="0" w:space="0" w:color="auto"/>
        <w:right w:val="none" w:sz="0" w:space="0" w:color="auto"/>
      </w:divBdr>
      <w:divsChild>
        <w:div w:id="681973921">
          <w:marLeft w:val="0"/>
          <w:marRight w:val="0"/>
          <w:marTop w:val="0"/>
          <w:marBottom w:val="0"/>
          <w:divBdr>
            <w:top w:val="none" w:sz="0" w:space="0" w:color="auto"/>
            <w:left w:val="none" w:sz="0" w:space="0" w:color="auto"/>
            <w:bottom w:val="none" w:sz="0" w:space="0" w:color="auto"/>
            <w:right w:val="none" w:sz="0" w:space="0" w:color="auto"/>
          </w:divBdr>
        </w:div>
      </w:divsChild>
    </w:div>
    <w:div w:id="1812672171">
      <w:bodyDiv w:val="1"/>
      <w:marLeft w:val="0"/>
      <w:marRight w:val="0"/>
      <w:marTop w:val="0"/>
      <w:marBottom w:val="0"/>
      <w:divBdr>
        <w:top w:val="none" w:sz="0" w:space="0" w:color="auto"/>
        <w:left w:val="none" w:sz="0" w:space="0" w:color="auto"/>
        <w:bottom w:val="none" w:sz="0" w:space="0" w:color="auto"/>
        <w:right w:val="none" w:sz="0" w:space="0" w:color="auto"/>
      </w:divBdr>
    </w:div>
    <w:div w:id="1817214549">
      <w:bodyDiv w:val="1"/>
      <w:marLeft w:val="0"/>
      <w:marRight w:val="0"/>
      <w:marTop w:val="0"/>
      <w:marBottom w:val="0"/>
      <w:divBdr>
        <w:top w:val="none" w:sz="0" w:space="0" w:color="auto"/>
        <w:left w:val="none" w:sz="0" w:space="0" w:color="auto"/>
        <w:bottom w:val="none" w:sz="0" w:space="0" w:color="auto"/>
        <w:right w:val="none" w:sz="0" w:space="0" w:color="auto"/>
      </w:divBdr>
    </w:div>
    <w:div w:id="1819760255">
      <w:bodyDiv w:val="1"/>
      <w:marLeft w:val="0"/>
      <w:marRight w:val="0"/>
      <w:marTop w:val="0"/>
      <w:marBottom w:val="0"/>
      <w:divBdr>
        <w:top w:val="none" w:sz="0" w:space="0" w:color="auto"/>
        <w:left w:val="none" w:sz="0" w:space="0" w:color="auto"/>
        <w:bottom w:val="none" w:sz="0" w:space="0" w:color="auto"/>
        <w:right w:val="none" w:sz="0" w:space="0" w:color="auto"/>
      </w:divBdr>
    </w:div>
    <w:div w:id="1830555874">
      <w:bodyDiv w:val="1"/>
      <w:marLeft w:val="0"/>
      <w:marRight w:val="0"/>
      <w:marTop w:val="0"/>
      <w:marBottom w:val="0"/>
      <w:divBdr>
        <w:top w:val="none" w:sz="0" w:space="0" w:color="auto"/>
        <w:left w:val="none" w:sz="0" w:space="0" w:color="auto"/>
        <w:bottom w:val="none" w:sz="0" w:space="0" w:color="auto"/>
        <w:right w:val="none" w:sz="0" w:space="0" w:color="auto"/>
      </w:divBdr>
    </w:div>
    <w:div w:id="1848209073">
      <w:bodyDiv w:val="1"/>
      <w:marLeft w:val="0"/>
      <w:marRight w:val="0"/>
      <w:marTop w:val="0"/>
      <w:marBottom w:val="0"/>
      <w:divBdr>
        <w:top w:val="none" w:sz="0" w:space="0" w:color="auto"/>
        <w:left w:val="none" w:sz="0" w:space="0" w:color="auto"/>
        <w:bottom w:val="none" w:sz="0" w:space="0" w:color="auto"/>
        <w:right w:val="none" w:sz="0" w:space="0" w:color="auto"/>
      </w:divBdr>
    </w:div>
    <w:div w:id="1851990330">
      <w:bodyDiv w:val="1"/>
      <w:marLeft w:val="0"/>
      <w:marRight w:val="0"/>
      <w:marTop w:val="0"/>
      <w:marBottom w:val="0"/>
      <w:divBdr>
        <w:top w:val="none" w:sz="0" w:space="0" w:color="auto"/>
        <w:left w:val="none" w:sz="0" w:space="0" w:color="auto"/>
        <w:bottom w:val="none" w:sz="0" w:space="0" w:color="auto"/>
        <w:right w:val="none" w:sz="0" w:space="0" w:color="auto"/>
      </w:divBdr>
    </w:div>
    <w:div w:id="1872985510">
      <w:bodyDiv w:val="1"/>
      <w:marLeft w:val="0"/>
      <w:marRight w:val="0"/>
      <w:marTop w:val="0"/>
      <w:marBottom w:val="0"/>
      <w:divBdr>
        <w:top w:val="none" w:sz="0" w:space="0" w:color="auto"/>
        <w:left w:val="none" w:sz="0" w:space="0" w:color="auto"/>
        <w:bottom w:val="none" w:sz="0" w:space="0" w:color="auto"/>
        <w:right w:val="none" w:sz="0" w:space="0" w:color="auto"/>
      </w:divBdr>
    </w:div>
    <w:div w:id="1880241736">
      <w:bodyDiv w:val="1"/>
      <w:marLeft w:val="0"/>
      <w:marRight w:val="0"/>
      <w:marTop w:val="0"/>
      <w:marBottom w:val="0"/>
      <w:divBdr>
        <w:top w:val="none" w:sz="0" w:space="0" w:color="auto"/>
        <w:left w:val="none" w:sz="0" w:space="0" w:color="auto"/>
        <w:bottom w:val="none" w:sz="0" w:space="0" w:color="auto"/>
        <w:right w:val="none" w:sz="0" w:space="0" w:color="auto"/>
      </w:divBdr>
    </w:div>
    <w:div w:id="1880361188">
      <w:bodyDiv w:val="1"/>
      <w:marLeft w:val="0"/>
      <w:marRight w:val="0"/>
      <w:marTop w:val="0"/>
      <w:marBottom w:val="0"/>
      <w:divBdr>
        <w:top w:val="none" w:sz="0" w:space="0" w:color="auto"/>
        <w:left w:val="none" w:sz="0" w:space="0" w:color="auto"/>
        <w:bottom w:val="none" w:sz="0" w:space="0" w:color="auto"/>
        <w:right w:val="none" w:sz="0" w:space="0" w:color="auto"/>
      </w:divBdr>
    </w:div>
    <w:div w:id="1886746048">
      <w:bodyDiv w:val="1"/>
      <w:marLeft w:val="0"/>
      <w:marRight w:val="0"/>
      <w:marTop w:val="0"/>
      <w:marBottom w:val="0"/>
      <w:divBdr>
        <w:top w:val="none" w:sz="0" w:space="0" w:color="auto"/>
        <w:left w:val="none" w:sz="0" w:space="0" w:color="auto"/>
        <w:bottom w:val="none" w:sz="0" w:space="0" w:color="auto"/>
        <w:right w:val="none" w:sz="0" w:space="0" w:color="auto"/>
      </w:divBdr>
    </w:div>
    <w:div w:id="1895848586">
      <w:bodyDiv w:val="1"/>
      <w:marLeft w:val="0"/>
      <w:marRight w:val="0"/>
      <w:marTop w:val="0"/>
      <w:marBottom w:val="0"/>
      <w:divBdr>
        <w:top w:val="none" w:sz="0" w:space="0" w:color="auto"/>
        <w:left w:val="none" w:sz="0" w:space="0" w:color="auto"/>
        <w:bottom w:val="none" w:sz="0" w:space="0" w:color="auto"/>
        <w:right w:val="none" w:sz="0" w:space="0" w:color="auto"/>
      </w:divBdr>
    </w:div>
    <w:div w:id="1899705754">
      <w:bodyDiv w:val="1"/>
      <w:marLeft w:val="0"/>
      <w:marRight w:val="0"/>
      <w:marTop w:val="0"/>
      <w:marBottom w:val="0"/>
      <w:divBdr>
        <w:top w:val="none" w:sz="0" w:space="0" w:color="auto"/>
        <w:left w:val="none" w:sz="0" w:space="0" w:color="auto"/>
        <w:bottom w:val="none" w:sz="0" w:space="0" w:color="auto"/>
        <w:right w:val="none" w:sz="0" w:space="0" w:color="auto"/>
      </w:divBdr>
    </w:div>
    <w:div w:id="1900632610">
      <w:bodyDiv w:val="1"/>
      <w:marLeft w:val="0"/>
      <w:marRight w:val="0"/>
      <w:marTop w:val="0"/>
      <w:marBottom w:val="0"/>
      <w:divBdr>
        <w:top w:val="none" w:sz="0" w:space="0" w:color="auto"/>
        <w:left w:val="none" w:sz="0" w:space="0" w:color="auto"/>
        <w:bottom w:val="none" w:sz="0" w:space="0" w:color="auto"/>
        <w:right w:val="none" w:sz="0" w:space="0" w:color="auto"/>
      </w:divBdr>
    </w:div>
    <w:div w:id="1900745067">
      <w:bodyDiv w:val="1"/>
      <w:marLeft w:val="0"/>
      <w:marRight w:val="0"/>
      <w:marTop w:val="0"/>
      <w:marBottom w:val="0"/>
      <w:divBdr>
        <w:top w:val="none" w:sz="0" w:space="0" w:color="auto"/>
        <w:left w:val="none" w:sz="0" w:space="0" w:color="auto"/>
        <w:bottom w:val="none" w:sz="0" w:space="0" w:color="auto"/>
        <w:right w:val="none" w:sz="0" w:space="0" w:color="auto"/>
      </w:divBdr>
    </w:div>
    <w:div w:id="1901593138">
      <w:bodyDiv w:val="1"/>
      <w:marLeft w:val="0"/>
      <w:marRight w:val="0"/>
      <w:marTop w:val="0"/>
      <w:marBottom w:val="0"/>
      <w:divBdr>
        <w:top w:val="none" w:sz="0" w:space="0" w:color="auto"/>
        <w:left w:val="none" w:sz="0" w:space="0" w:color="auto"/>
        <w:bottom w:val="none" w:sz="0" w:space="0" w:color="auto"/>
        <w:right w:val="none" w:sz="0" w:space="0" w:color="auto"/>
      </w:divBdr>
    </w:div>
    <w:div w:id="1903756847">
      <w:bodyDiv w:val="1"/>
      <w:marLeft w:val="0"/>
      <w:marRight w:val="0"/>
      <w:marTop w:val="0"/>
      <w:marBottom w:val="0"/>
      <w:divBdr>
        <w:top w:val="none" w:sz="0" w:space="0" w:color="auto"/>
        <w:left w:val="none" w:sz="0" w:space="0" w:color="auto"/>
        <w:bottom w:val="none" w:sz="0" w:space="0" w:color="auto"/>
        <w:right w:val="none" w:sz="0" w:space="0" w:color="auto"/>
      </w:divBdr>
    </w:div>
    <w:div w:id="1911764600">
      <w:bodyDiv w:val="1"/>
      <w:marLeft w:val="0"/>
      <w:marRight w:val="0"/>
      <w:marTop w:val="0"/>
      <w:marBottom w:val="0"/>
      <w:divBdr>
        <w:top w:val="none" w:sz="0" w:space="0" w:color="auto"/>
        <w:left w:val="none" w:sz="0" w:space="0" w:color="auto"/>
        <w:bottom w:val="none" w:sz="0" w:space="0" w:color="auto"/>
        <w:right w:val="none" w:sz="0" w:space="0" w:color="auto"/>
      </w:divBdr>
    </w:div>
    <w:div w:id="1917326653">
      <w:bodyDiv w:val="1"/>
      <w:marLeft w:val="0"/>
      <w:marRight w:val="0"/>
      <w:marTop w:val="0"/>
      <w:marBottom w:val="0"/>
      <w:divBdr>
        <w:top w:val="none" w:sz="0" w:space="0" w:color="auto"/>
        <w:left w:val="none" w:sz="0" w:space="0" w:color="auto"/>
        <w:bottom w:val="none" w:sz="0" w:space="0" w:color="auto"/>
        <w:right w:val="none" w:sz="0" w:space="0" w:color="auto"/>
      </w:divBdr>
    </w:div>
    <w:div w:id="1924336244">
      <w:bodyDiv w:val="1"/>
      <w:marLeft w:val="0"/>
      <w:marRight w:val="0"/>
      <w:marTop w:val="0"/>
      <w:marBottom w:val="0"/>
      <w:divBdr>
        <w:top w:val="none" w:sz="0" w:space="0" w:color="auto"/>
        <w:left w:val="none" w:sz="0" w:space="0" w:color="auto"/>
        <w:bottom w:val="none" w:sz="0" w:space="0" w:color="auto"/>
        <w:right w:val="none" w:sz="0" w:space="0" w:color="auto"/>
      </w:divBdr>
    </w:div>
    <w:div w:id="1928345621">
      <w:bodyDiv w:val="1"/>
      <w:marLeft w:val="0"/>
      <w:marRight w:val="0"/>
      <w:marTop w:val="0"/>
      <w:marBottom w:val="0"/>
      <w:divBdr>
        <w:top w:val="none" w:sz="0" w:space="0" w:color="auto"/>
        <w:left w:val="none" w:sz="0" w:space="0" w:color="auto"/>
        <w:bottom w:val="none" w:sz="0" w:space="0" w:color="auto"/>
        <w:right w:val="none" w:sz="0" w:space="0" w:color="auto"/>
      </w:divBdr>
    </w:div>
    <w:div w:id="1934776118">
      <w:bodyDiv w:val="1"/>
      <w:marLeft w:val="0"/>
      <w:marRight w:val="0"/>
      <w:marTop w:val="0"/>
      <w:marBottom w:val="0"/>
      <w:divBdr>
        <w:top w:val="none" w:sz="0" w:space="0" w:color="auto"/>
        <w:left w:val="none" w:sz="0" w:space="0" w:color="auto"/>
        <w:bottom w:val="none" w:sz="0" w:space="0" w:color="auto"/>
        <w:right w:val="none" w:sz="0" w:space="0" w:color="auto"/>
      </w:divBdr>
    </w:div>
    <w:div w:id="1943293794">
      <w:bodyDiv w:val="1"/>
      <w:marLeft w:val="0"/>
      <w:marRight w:val="0"/>
      <w:marTop w:val="0"/>
      <w:marBottom w:val="0"/>
      <w:divBdr>
        <w:top w:val="none" w:sz="0" w:space="0" w:color="auto"/>
        <w:left w:val="none" w:sz="0" w:space="0" w:color="auto"/>
        <w:bottom w:val="none" w:sz="0" w:space="0" w:color="auto"/>
        <w:right w:val="none" w:sz="0" w:space="0" w:color="auto"/>
      </w:divBdr>
    </w:div>
    <w:div w:id="1953315882">
      <w:bodyDiv w:val="1"/>
      <w:marLeft w:val="0"/>
      <w:marRight w:val="0"/>
      <w:marTop w:val="0"/>
      <w:marBottom w:val="0"/>
      <w:divBdr>
        <w:top w:val="none" w:sz="0" w:space="0" w:color="auto"/>
        <w:left w:val="none" w:sz="0" w:space="0" w:color="auto"/>
        <w:bottom w:val="none" w:sz="0" w:space="0" w:color="auto"/>
        <w:right w:val="none" w:sz="0" w:space="0" w:color="auto"/>
      </w:divBdr>
    </w:div>
    <w:div w:id="1953785741">
      <w:bodyDiv w:val="1"/>
      <w:marLeft w:val="0"/>
      <w:marRight w:val="0"/>
      <w:marTop w:val="0"/>
      <w:marBottom w:val="0"/>
      <w:divBdr>
        <w:top w:val="none" w:sz="0" w:space="0" w:color="auto"/>
        <w:left w:val="none" w:sz="0" w:space="0" w:color="auto"/>
        <w:bottom w:val="none" w:sz="0" w:space="0" w:color="auto"/>
        <w:right w:val="none" w:sz="0" w:space="0" w:color="auto"/>
      </w:divBdr>
    </w:div>
    <w:div w:id="1968468776">
      <w:bodyDiv w:val="1"/>
      <w:marLeft w:val="0"/>
      <w:marRight w:val="0"/>
      <w:marTop w:val="0"/>
      <w:marBottom w:val="0"/>
      <w:divBdr>
        <w:top w:val="none" w:sz="0" w:space="0" w:color="auto"/>
        <w:left w:val="none" w:sz="0" w:space="0" w:color="auto"/>
        <w:bottom w:val="none" w:sz="0" w:space="0" w:color="auto"/>
        <w:right w:val="none" w:sz="0" w:space="0" w:color="auto"/>
      </w:divBdr>
    </w:div>
    <w:div w:id="1971473543">
      <w:bodyDiv w:val="1"/>
      <w:marLeft w:val="0"/>
      <w:marRight w:val="0"/>
      <w:marTop w:val="0"/>
      <w:marBottom w:val="0"/>
      <w:divBdr>
        <w:top w:val="none" w:sz="0" w:space="0" w:color="auto"/>
        <w:left w:val="none" w:sz="0" w:space="0" w:color="auto"/>
        <w:bottom w:val="none" w:sz="0" w:space="0" w:color="auto"/>
        <w:right w:val="none" w:sz="0" w:space="0" w:color="auto"/>
      </w:divBdr>
    </w:div>
    <w:div w:id="1976445590">
      <w:bodyDiv w:val="1"/>
      <w:marLeft w:val="0"/>
      <w:marRight w:val="0"/>
      <w:marTop w:val="0"/>
      <w:marBottom w:val="0"/>
      <w:divBdr>
        <w:top w:val="none" w:sz="0" w:space="0" w:color="auto"/>
        <w:left w:val="none" w:sz="0" w:space="0" w:color="auto"/>
        <w:bottom w:val="none" w:sz="0" w:space="0" w:color="auto"/>
        <w:right w:val="none" w:sz="0" w:space="0" w:color="auto"/>
      </w:divBdr>
    </w:div>
    <w:div w:id="1979065266">
      <w:bodyDiv w:val="1"/>
      <w:marLeft w:val="0"/>
      <w:marRight w:val="0"/>
      <w:marTop w:val="0"/>
      <w:marBottom w:val="0"/>
      <w:divBdr>
        <w:top w:val="none" w:sz="0" w:space="0" w:color="auto"/>
        <w:left w:val="none" w:sz="0" w:space="0" w:color="auto"/>
        <w:bottom w:val="none" w:sz="0" w:space="0" w:color="auto"/>
        <w:right w:val="none" w:sz="0" w:space="0" w:color="auto"/>
      </w:divBdr>
    </w:div>
    <w:div w:id="1979678478">
      <w:bodyDiv w:val="1"/>
      <w:marLeft w:val="0"/>
      <w:marRight w:val="0"/>
      <w:marTop w:val="0"/>
      <w:marBottom w:val="0"/>
      <w:divBdr>
        <w:top w:val="none" w:sz="0" w:space="0" w:color="auto"/>
        <w:left w:val="none" w:sz="0" w:space="0" w:color="auto"/>
        <w:bottom w:val="none" w:sz="0" w:space="0" w:color="auto"/>
        <w:right w:val="none" w:sz="0" w:space="0" w:color="auto"/>
      </w:divBdr>
    </w:div>
    <w:div w:id="1981614777">
      <w:bodyDiv w:val="1"/>
      <w:marLeft w:val="0"/>
      <w:marRight w:val="0"/>
      <w:marTop w:val="0"/>
      <w:marBottom w:val="0"/>
      <w:divBdr>
        <w:top w:val="none" w:sz="0" w:space="0" w:color="auto"/>
        <w:left w:val="none" w:sz="0" w:space="0" w:color="auto"/>
        <w:bottom w:val="none" w:sz="0" w:space="0" w:color="auto"/>
        <w:right w:val="none" w:sz="0" w:space="0" w:color="auto"/>
      </w:divBdr>
    </w:div>
    <w:div w:id="1983652605">
      <w:bodyDiv w:val="1"/>
      <w:marLeft w:val="0"/>
      <w:marRight w:val="0"/>
      <w:marTop w:val="0"/>
      <w:marBottom w:val="0"/>
      <w:divBdr>
        <w:top w:val="none" w:sz="0" w:space="0" w:color="auto"/>
        <w:left w:val="none" w:sz="0" w:space="0" w:color="auto"/>
        <w:bottom w:val="none" w:sz="0" w:space="0" w:color="auto"/>
        <w:right w:val="none" w:sz="0" w:space="0" w:color="auto"/>
      </w:divBdr>
    </w:div>
    <w:div w:id="1996104941">
      <w:bodyDiv w:val="1"/>
      <w:marLeft w:val="0"/>
      <w:marRight w:val="0"/>
      <w:marTop w:val="0"/>
      <w:marBottom w:val="0"/>
      <w:divBdr>
        <w:top w:val="none" w:sz="0" w:space="0" w:color="auto"/>
        <w:left w:val="none" w:sz="0" w:space="0" w:color="auto"/>
        <w:bottom w:val="none" w:sz="0" w:space="0" w:color="auto"/>
        <w:right w:val="none" w:sz="0" w:space="0" w:color="auto"/>
      </w:divBdr>
    </w:div>
    <w:div w:id="1998069880">
      <w:bodyDiv w:val="1"/>
      <w:marLeft w:val="0"/>
      <w:marRight w:val="0"/>
      <w:marTop w:val="0"/>
      <w:marBottom w:val="0"/>
      <w:divBdr>
        <w:top w:val="none" w:sz="0" w:space="0" w:color="auto"/>
        <w:left w:val="none" w:sz="0" w:space="0" w:color="auto"/>
        <w:bottom w:val="none" w:sz="0" w:space="0" w:color="auto"/>
        <w:right w:val="none" w:sz="0" w:space="0" w:color="auto"/>
      </w:divBdr>
    </w:div>
    <w:div w:id="2011641448">
      <w:bodyDiv w:val="1"/>
      <w:marLeft w:val="0"/>
      <w:marRight w:val="0"/>
      <w:marTop w:val="0"/>
      <w:marBottom w:val="0"/>
      <w:divBdr>
        <w:top w:val="none" w:sz="0" w:space="0" w:color="auto"/>
        <w:left w:val="none" w:sz="0" w:space="0" w:color="auto"/>
        <w:bottom w:val="none" w:sz="0" w:space="0" w:color="auto"/>
        <w:right w:val="none" w:sz="0" w:space="0" w:color="auto"/>
      </w:divBdr>
      <w:divsChild>
        <w:div w:id="1973251000">
          <w:marLeft w:val="0"/>
          <w:marRight w:val="0"/>
          <w:marTop w:val="0"/>
          <w:marBottom w:val="0"/>
          <w:divBdr>
            <w:top w:val="none" w:sz="0" w:space="0" w:color="auto"/>
            <w:left w:val="none" w:sz="0" w:space="0" w:color="auto"/>
            <w:bottom w:val="none" w:sz="0" w:space="0" w:color="auto"/>
            <w:right w:val="none" w:sz="0" w:space="0" w:color="auto"/>
          </w:divBdr>
        </w:div>
      </w:divsChild>
    </w:div>
    <w:div w:id="2021665288">
      <w:bodyDiv w:val="1"/>
      <w:marLeft w:val="0"/>
      <w:marRight w:val="0"/>
      <w:marTop w:val="0"/>
      <w:marBottom w:val="0"/>
      <w:divBdr>
        <w:top w:val="none" w:sz="0" w:space="0" w:color="auto"/>
        <w:left w:val="none" w:sz="0" w:space="0" w:color="auto"/>
        <w:bottom w:val="none" w:sz="0" w:space="0" w:color="auto"/>
        <w:right w:val="none" w:sz="0" w:space="0" w:color="auto"/>
      </w:divBdr>
    </w:div>
    <w:div w:id="2022734000">
      <w:bodyDiv w:val="1"/>
      <w:marLeft w:val="0"/>
      <w:marRight w:val="0"/>
      <w:marTop w:val="0"/>
      <w:marBottom w:val="0"/>
      <w:divBdr>
        <w:top w:val="none" w:sz="0" w:space="0" w:color="auto"/>
        <w:left w:val="none" w:sz="0" w:space="0" w:color="auto"/>
        <w:bottom w:val="none" w:sz="0" w:space="0" w:color="auto"/>
        <w:right w:val="none" w:sz="0" w:space="0" w:color="auto"/>
      </w:divBdr>
    </w:div>
    <w:div w:id="2022776466">
      <w:bodyDiv w:val="1"/>
      <w:marLeft w:val="0"/>
      <w:marRight w:val="0"/>
      <w:marTop w:val="0"/>
      <w:marBottom w:val="0"/>
      <w:divBdr>
        <w:top w:val="none" w:sz="0" w:space="0" w:color="auto"/>
        <w:left w:val="none" w:sz="0" w:space="0" w:color="auto"/>
        <w:bottom w:val="none" w:sz="0" w:space="0" w:color="auto"/>
        <w:right w:val="none" w:sz="0" w:space="0" w:color="auto"/>
      </w:divBdr>
    </w:div>
    <w:div w:id="2034383079">
      <w:bodyDiv w:val="1"/>
      <w:marLeft w:val="0"/>
      <w:marRight w:val="0"/>
      <w:marTop w:val="0"/>
      <w:marBottom w:val="0"/>
      <w:divBdr>
        <w:top w:val="none" w:sz="0" w:space="0" w:color="auto"/>
        <w:left w:val="none" w:sz="0" w:space="0" w:color="auto"/>
        <w:bottom w:val="none" w:sz="0" w:space="0" w:color="auto"/>
        <w:right w:val="none" w:sz="0" w:space="0" w:color="auto"/>
      </w:divBdr>
    </w:div>
    <w:div w:id="2034769050">
      <w:bodyDiv w:val="1"/>
      <w:marLeft w:val="0"/>
      <w:marRight w:val="0"/>
      <w:marTop w:val="0"/>
      <w:marBottom w:val="0"/>
      <w:divBdr>
        <w:top w:val="none" w:sz="0" w:space="0" w:color="auto"/>
        <w:left w:val="none" w:sz="0" w:space="0" w:color="auto"/>
        <w:bottom w:val="none" w:sz="0" w:space="0" w:color="auto"/>
        <w:right w:val="none" w:sz="0" w:space="0" w:color="auto"/>
      </w:divBdr>
    </w:div>
    <w:div w:id="2034771026">
      <w:bodyDiv w:val="1"/>
      <w:marLeft w:val="0"/>
      <w:marRight w:val="0"/>
      <w:marTop w:val="0"/>
      <w:marBottom w:val="0"/>
      <w:divBdr>
        <w:top w:val="none" w:sz="0" w:space="0" w:color="auto"/>
        <w:left w:val="none" w:sz="0" w:space="0" w:color="auto"/>
        <w:bottom w:val="none" w:sz="0" w:space="0" w:color="auto"/>
        <w:right w:val="none" w:sz="0" w:space="0" w:color="auto"/>
      </w:divBdr>
    </w:div>
    <w:div w:id="2041515242">
      <w:bodyDiv w:val="1"/>
      <w:marLeft w:val="0"/>
      <w:marRight w:val="0"/>
      <w:marTop w:val="0"/>
      <w:marBottom w:val="0"/>
      <w:divBdr>
        <w:top w:val="none" w:sz="0" w:space="0" w:color="auto"/>
        <w:left w:val="none" w:sz="0" w:space="0" w:color="auto"/>
        <w:bottom w:val="none" w:sz="0" w:space="0" w:color="auto"/>
        <w:right w:val="none" w:sz="0" w:space="0" w:color="auto"/>
      </w:divBdr>
    </w:div>
    <w:div w:id="2050369886">
      <w:bodyDiv w:val="1"/>
      <w:marLeft w:val="0"/>
      <w:marRight w:val="0"/>
      <w:marTop w:val="0"/>
      <w:marBottom w:val="0"/>
      <w:divBdr>
        <w:top w:val="none" w:sz="0" w:space="0" w:color="auto"/>
        <w:left w:val="none" w:sz="0" w:space="0" w:color="auto"/>
        <w:bottom w:val="none" w:sz="0" w:space="0" w:color="auto"/>
        <w:right w:val="none" w:sz="0" w:space="0" w:color="auto"/>
      </w:divBdr>
    </w:div>
    <w:div w:id="2050950981">
      <w:bodyDiv w:val="1"/>
      <w:marLeft w:val="0"/>
      <w:marRight w:val="0"/>
      <w:marTop w:val="0"/>
      <w:marBottom w:val="0"/>
      <w:divBdr>
        <w:top w:val="none" w:sz="0" w:space="0" w:color="auto"/>
        <w:left w:val="none" w:sz="0" w:space="0" w:color="auto"/>
        <w:bottom w:val="none" w:sz="0" w:space="0" w:color="auto"/>
        <w:right w:val="none" w:sz="0" w:space="0" w:color="auto"/>
      </w:divBdr>
    </w:div>
    <w:div w:id="2051878262">
      <w:bodyDiv w:val="1"/>
      <w:marLeft w:val="0"/>
      <w:marRight w:val="0"/>
      <w:marTop w:val="0"/>
      <w:marBottom w:val="0"/>
      <w:divBdr>
        <w:top w:val="none" w:sz="0" w:space="0" w:color="auto"/>
        <w:left w:val="none" w:sz="0" w:space="0" w:color="auto"/>
        <w:bottom w:val="none" w:sz="0" w:space="0" w:color="auto"/>
        <w:right w:val="none" w:sz="0" w:space="0" w:color="auto"/>
      </w:divBdr>
    </w:div>
    <w:div w:id="2093042959">
      <w:bodyDiv w:val="1"/>
      <w:marLeft w:val="0"/>
      <w:marRight w:val="0"/>
      <w:marTop w:val="0"/>
      <w:marBottom w:val="0"/>
      <w:divBdr>
        <w:top w:val="none" w:sz="0" w:space="0" w:color="auto"/>
        <w:left w:val="none" w:sz="0" w:space="0" w:color="auto"/>
        <w:bottom w:val="none" w:sz="0" w:space="0" w:color="auto"/>
        <w:right w:val="none" w:sz="0" w:space="0" w:color="auto"/>
      </w:divBdr>
    </w:div>
    <w:div w:id="2095125443">
      <w:bodyDiv w:val="1"/>
      <w:marLeft w:val="0"/>
      <w:marRight w:val="0"/>
      <w:marTop w:val="0"/>
      <w:marBottom w:val="0"/>
      <w:divBdr>
        <w:top w:val="none" w:sz="0" w:space="0" w:color="auto"/>
        <w:left w:val="none" w:sz="0" w:space="0" w:color="auto"/>
        <w:bottom w:val="none" w:sz="0" w:space="0" w:color="auto"/>
        <w:right w:val="none" w:sz="0" w:space="0" w:color="auto"/>
      </w:divBdr>
    </w:div>
    <w:div w:id="2096323427">
      <w:bodyDiv w:val="1"/>
      <w:marLeft w:val="0"/>
      <w:marRight w:val="0"/>
      <w:marTop w:val="0"/>
      <w:marBottom w:val="0"/>
      <w:divBdr>
        <w:top w:val="none" w:sz="0" w:space="0" w:color="auto"/>
        <w:left w:val="none" w:sz="0" w:space="0" w:color="auto"/>
        <w:bottom w:val="none" w:sz="0" w:space="0" w:color="auto"/>
        <w:right w:val="none" w:sz="0" w:space="0" w:color="auto"/>
      </w:divBdr>
    </w:div>
    <w:div w:id="2101678843">
      <w:bodyDiv w:val="1"/>
      <w:marLeft w:val="0"/>
      <w:marRight w:val="0"/>
      <w:marTop w:val="0"/>
      <w:marBottom w:val="0"/>
      <w:divBdr>
        <w:top w:val="none" w:sz="0" w:space="0" w:color="auto"/>
        <w:left w:val="none" w:sz="0" w:space="0" w:color="auto"/>
        <w:bottom w:val="none" w:sz="0" w:space="0" w:color="auto"/>
        <w:right w:val="none" w:sz="0" w:space="0" w:color="auto"/>
      </w:divBdr>
    </w:div>
    <w:div w:id="2116368417">
      <w:bodyDiv w:val="1"/>
      <w:marLeft w:val="0"/>
      <w:marRight w:val="0"/>
      <w:marTop w:val="0"/>
      <w:marBottom w:val="0"/>
      <w:divBdr>
        <w:top w:val="none" w:sz="0" w:space="0" w:color="auto"/>
        <w:left w:val="none" w:sz="0" w:space="0" w:color="auto"/>
        <w:bottom w:val="none" w:sz="0" w:space="0" w:color="auto"/>
        <w:right w:val="none" w:sz="0" w:space="0" w:color="auto"/>
      </w:divBdr>
    </w:div>
    <w:div w:id="2129156482">
      <w:bodyDiv w:val="1"/>
      <w:marLeft w:val="0"/>
      <w:marRight w:val="0"/>
      <w:marTop w:val="0"/>
      <w:marBottom w:val="0"/>
      <w:divBdr>
        <w:top w:val="none" w:sz="0" w:space="0" w:color="auto"/>
        <w:left w:val="none" w:sz="0" w:space="0" w:color="auto"/>
        <w:bottom w:val="none" w:sz="0" w:space="0" w:color="auto"/>
        <w:right w:val="none" w:sz="0" w:space="0" w:color="auto"/>
      </w:divBdr>
    </w:div>
    <w:div w:id="2141993618">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sv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comments" Target="comment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CA7BE-CE8C-41C8-92E3-BE09632EA6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ieee_tj_template_17.dotx</Template>
  <TotalTime>1965</TotalTime>
  <Pages>1</Pages>
  <Words>22900</Words>
  <Characters>130530</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153124</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Robert MacLachlan</cp:lastModifiedBy>
  <cp:revision>36</cp:revision>
  <cp:lastPrinted>2024-08-06T13:15:00Z</cp:lastPrinted>
  <dcterms:created xsi:type="dcterms:W3CDTF">2023-08-04T19:55:00Z</dcterms:created>
  <dcterms:modified xsi:type="dcterms:W3CDTF">2024-08-06T13:17:00Z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e71ad294-0b41-3afe-bcde-9363a77c8047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